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73DC4" w14:textId="4603EDFE" w:rsidR="00D1750F" w:rsidRDefault="00D1750F" w:rsidP="00D1750F">
      <w:pPr>
        <w:pStyle w:val="paragraph"/>
        <w:spacing w:before="0" w:beforeAutospacing="0" w:after="0" w:afterAutospacing="0"/>
        <w:textAlignment w:val="baseline"/>
        <w:rPr>
          <w:rFonts w:ascii="Segoe UI" w:hAnsi="Segoe UI" w:cs="Segoe UI"/>
          <w:color w:val="000000"/>
          <w:sz w:val="18"/>
          <w:szCs w:val="18"/>
        </w:rPr>
      </w:pPr>
      <w:bookmarkStart w:id="0" w:name="_GoBack"/>
      <w:bookmarkEnd w:id="0"/>
      <w:r>
        <w:rPr>
          <w:noProof/>
        </w:rPr>
        <w:drawing>
          <wp:inline distT="0" distB="0" distL="0" distR="0" wp14:anchorId="10C0C464" wp14:editId="4E3AE9F3">
            <wp:extent cx="2292350" cy="3102473"/>
            <wp:effectExtent l="0" t="0" r="0" b="3175"/>
            <wp:docPr id="2" name="Picture 2" descr="C:\Users\GordonWatson\AppData\Local\Microsoft\Windows\INetCache\Content.MSO\D739D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292350" cy="3102473"/>
                    </a:xfrm>
                    <a:prstGeom prst="rect">
                      <a:avLst/>
                    </a:prstGeom>
                  </pic:spPr>
                </pic:pic>
              </a:graphicData>
            </a:graphic>
          </wp:inline>
        </w:drawing>
      </w:r>
      <w:r w:rsidRPr="719D7221">
        <w:rPr>
          <w:rStyle w:val="eop"/>
          <w:rFonts w:ascii="Arial" w:hAnsi="Arial" w:cs="Arial"/>
        </w:rPr>
        <w:t> </w:t>
      </w:r>
    </w:p>
    <w:p w14:paraId="77895800" w14:textId="77777777" w:rsidR="00D1750F" w:rsidRDefault="00D1750F" w:rsidP="00D1750F">
      <w:pPr>
        <w:pStyle w:val="paragraph"/>
        <w:spacing w:before="0" w:beforeAutospacing="0" w:after="0" w:afterAutospacing="0"/>
        <w:rPr>
          <w:rStyle w:val="eop"/>
          <w:rFonts w:ascii="Arial" w:hAnsi="Arial" w:cs="Arial"/>
        </w:rPr>
      </w:pPr>
    </w:p>
    <w:p w14:paraId="6B01E2FF" w14:textId="77777777" w:rsidR="00D1750F" w:rsidRDefault="00D1750F" w:rsidP="00D1750F">
      <w:pPr>
        <w:pStyle w:val="paragraph"/>
        <w:spacing w:before="0" w:beforeAutospacing="0" w:after="0" w:afterAutospacing="0"/>
        <w:textAlignment w:val="baseline"/>
        <w:rPr>
          <w:rFonts w:ascii="Segoe UI" w:hAnsi="Segoe UI" w:cs="Segoe UI"/>
          <w:sz w:val="18"/>
          <w:szCs w:val="18"/>
        </w:rPr>
      </w:pPr>
      <w:r w:rsidRPr="68698FE0">
        <w:rPr>
          <w:rStyle w:val="normaltextrun"/>
          <w:rFonts w:ascii="Arial" w:hAnsi="Arial" w:cs="Arial"/>
          <w:b/>
          <w:bCs/>
          <w:sz w:val="40"/>
          <w:szCs w:val="40"/>
        </w:rPr>
        <w:t>North Lanarkshire Children</w:t>
      </w:r>
      <w:r>
        <w:rPr>
          <w:rStyle w:val="normaltextrun"/>
          <w:rFonts w:ascii="Arial" w:hAnsi="Arial" w:cs="Arial"/>
          <w:b/>
          <w:bCs/>
          <w:sz w:val="40"/>
          <w:szCs w:val="40"/>
        </w:rPr>
        <w:t xml:space="preserve"> and </w:t>
      </w:r>
      <w:r w:rsidRPr="68698FE0">
        <w:rPr>
          <w:rStyle w:val="normaltextrun"/>
          <w:rFonts w:ascii="Arial" w:hAnsi="Arial" w:cs="Arial"/>
          <w:b/>
          <w:bCs/>
          <w:sz w:val="40"/>
          <w:szCs w:val="40"/>
        </w:rPr>
        <w:t xml:space="preserve">Young People Community Mental Health and Wellbeing Fund </w:t>
      </w:r>
    </w:p>
    <w:p w14:paraId="426E3929" w14:textId="77777777" w:rsidR="00D1750F" w:rsidRDefault="00D1750F" w:rsidP="00D1750F">
      <w:pPr>
        <w:pStyle w:val="paragraph"/>
        <w:spacing w:before="0" w:beforeAutospacing="0" w:after="0" w:afterAutospacing="0"/>
        <w:textAlignment w:val="baseline"/>
        <w:rPr>
          <w:rStyle w:val="eop"/>
          <w:rFonts w:ascii="Arial" w:hAnsi="Arial" w:cs="Arial"/>
          <w:b/>
          <w:bCs/>
          <w:sz w:val="40"/>
          <w:szCs w:val="40"/>
        </w:rPr>
      </w:pPr>
    </w:p>
    <w:p w14:paraId="1993C2B9" w14:textId="77777777" w:rsidR="00D1750F" w:rsidRDefault="00D1750F" w:rsidP="00D1750F">
      <w:pPr>
        <w:pStyle w:val="paragraph"/>
        <w:spacing w:before="0" w:beforeAutospacing="0" w:after="0" w:afterAutospacing="0"/>
        <w:textAlignment w:val="baseline"/>
        <w:rPr>
          <w:rFonts w:ascii="Segoe UI" w:hAnsi="Segoe UI" w:cs="Segoe UI"/>
          <w:color w:val="000000"/>
          <w:sz w:val="18"/>
          <w:szCs w:val="18"/>
        </w:rPr>
      </w:pPr>
      <w:r w:rsidRPr="68698FE0">
        <w:rPr>
          <w:rStyle w:val="eop"/>
          <w:rFonts w:ascii="Arial" w:hAnsi="Arial" w:cs="Arial"/>
          <w:b/>
          <w:bCs/>
          <w:sz w:val="40"/>
          <w:szCs w:val="40"/>
        </w:rPr>
        <w:t xml:space="preserve">Impact and Learning Report - </w:t>
      </w:r>
      <w:r w:rsidRPr="68698FE0">
        <w:rPr>
          <w:rStyle w:val="normaltextrun"/>
          <w:rFonts w:ascii="Arial" w:hAnsi="Arial" w:cs="Arial"/>
          <w:b/>
          <w:bCs/>
          <w:sz w:val="36"/>
          <w:szCs w:val="36"/>
        </w:rPr>
        <w:t>Phase T</w:t>
      </w:r>
      <w:r>
        <w:rPr>
          <w:rStyle w:val="normaltextrun"/>
          <w:rFonts w:ascii="Arial" w:hAnsi="Arial" w:cs="Arial"/>
          <w:b/>
          <w:bCs/>
          <w:sz w:val="36"/>
          <w:szCs w:val="36"/>
        </w:rPr>
        <w:t>hree</w:t>
      </w:r>
      <w:r w:rsidRPr="68698FE0">
        <w:rPr>
          <w:rStyle w:val="normaltextrun"/>
          <w:rFonts w:ascii="Arial" w:hAnsi="Arial" w:cs="Arial"/>
          <w:b/>
          <w:bCs/>
          <w:sz w:val="36"/>
          <w:szCs w:val="36"/>
        </w:rPr>
        <w:t xml:space="preserve"> 202</w:t>
      </w:r>
      <w:r>
        <w:rPr>
          <w:rStyle w:val="normaltextrun"/>
          <w:rFonts w:ascii="Arial" w:hAnsi="Arial" w:cs="Arial"/>
          <w:b/>
          <w:bCs/>
          <w:sz w:val="36"/>
          <w:szCs w:val="36"/>
        </w:rPr>
        <w:t>2</w:t>
      </w:r>
      <w:r w:rsidRPr="68698FE0">
        <w:rPr>
          <w:rStyle w:val="normaltextrun"/>
          <w:rFonts w:ascii="Arial" w:hAnsi="Arial" w:cs="Arial"/>
          <w:b/>
          <w:bCs/>
          <w:sz w:val="36"/>
          <w:szCs w:val="36"/>
        </w:rPr>
        <w:t>-2</w:t>
      </w:r>
      <w:r>
        <w:rPr>
          <w:rStyle w:val="normaltextrun"/>
          <w:rFonts w:ascii="Arial" w:hAnsi="Arial" w:cs="Arial"/>
          <w:b/>
          <w:bCs/>
          <w:sz w:val="36"/>
          <w:szCs w:val="36"/>
        </w:rPr>
        <w:t>3</w:t>
      </w:r>
    </w:p>
    <w:p w14:paraId="54A1EB1A" w14:textId="77777777" w:rsidR="00D1750F" w:rsidRDefault="00D1750F" w:rsidP="00D1750F">
      <w:pPr>
        <w:pStyle w:val="paragraph"/>
        <w:spacing w:before="0" w:beforeAutospacing="0" w:after="0" w:afterAutospacing="0"/>
        <w:rPr>
          <w:rFonts w:ascii="Segoe UI" w:hAnsi="Segoe UI" w:cs="Segoe UI"/>
          <w:sz w:val="18"/>
          <w:szCs w:val="18"/>
        </w:rPr>
      </w:pPr>
    </w:p>
    <w:p w14:paraId="62C5319D" w14:textId="77777777" w:rsidR="00D1750F" w:rsidRDefault="00D1750F" w:rsidP="00D1750F">
      <w:pPr>
        <w:pStyle w:val="paragraph"/>
        <w:spacing w:before="0" w:beforeAutospacing="0" w:after="0" w:afterAutospacing="0"/>
        <w:rPr>
          <w:rFonts w:ascii="Segoe UI" w:hAnsi="Segoe UI" w:cs="Segoe UI"/>
          <w:sz w:val="18"/>
          <w:szCs w:val="18"/>
        </w:rPr>
      </w:pPr>
      <w:r>
        <w:rPr>
          <w:rFonts w:ascii="Segoe UI" w:hAnsi="Segoe UI" w:cs="Segoe UI"/>
          <w:noProof/>
          <w:color w:val="000000"/>
          <w:sz w:val="18"/>
          <w:szCs w:val="18"/>
        </w:rPr>
        <w:drawing>
          <wp:anchor distT="0" distB="0" distL="114300" distR="114300" simplePos="0" relativeHeight="251660288" behindDoc="1" locked="0" layoutInCell="1" allowOverlap="1" wp14:anchorId="58884F40" wp14:editId="16FFACE2">
            <wp:simplePos x="0" y="0"/>
            <wp:positionH relativeFrom="margin">
              <wp:align>left</wp:align>
            </wp:positionH>
            <wp:positionV relativeFrom="paragraph">
              <wp:posOffset>109161</wp:posOffset>
            </wp:positionV>
            <wp:extent cx="1060450" cy="963930"/>
            <wp:effectExtent l="0" t="0" r="0" b="0"/>
            <wp:wrapTight wrapText="bothSides">
              <wp:wrapPolygon edited="0">
                <wp:start x="2328" y="2561"/>
                <wp:lineTo x="2716" y="18783"/>
                <wp:lineTo x="12805" y="18783"/>
                <wp:lineTo x="19401" y="17502"/>
                <wp:lineTo x="19401" y="15368"/>
                <wp:lineTo x="18237" y="13660"/>
                <wp:lineTo x="13969" y="10245"/>
                <wp:lineTo x="15521" y="10245"/>
                <wp:lineTo x="19013" y="5549"/>
                <wp:lineTo x="18625" y="2561"/>
                <wp:lineTo x="2328" y="256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0450" cy="963930"/>
                    </a:xfrm>
                    <a:prstGeom prst="rect">
                      <a:avLst/>
                    </a:prstGeom>
                  </pic:spPr>
                </pic:pic>
              </a:graphicData>
            </a:graphic>
          </wp:anchor>
        </w:drawing>
      </w:r>
    </w:p>
    <w:p w14:paraId="420D46D3" w14:textId="77777777" w:rsidR="00D1750F" w:rsidRDefault="00D1750F" w:rsidP="00D1750F">
      <w:pPr>
        <w:pStyle w:val="paragraph"/>
        <w:spacing w:before="0" w:beforeAutospacing="0" w:after="0" w:afterAutospacing="0"/>
        <w:textAlignment w:val="baseline"/>
        <w:rPr>
          <w:rFonts w:ascii="Segoe UI" w:hAnsi="Segoe UI" w:cs="Segoe UI"/>
          <w:color w:val="000000"/>
          <w:sz w:val="18"/>
          <w:szCs w:val="18"/>
        </w:rPr>
      </w:pPr>
      <w:r>
        <w:rPr>
          <w:noProof/>
        </w:rPr>
        <w:drawing>
          <wp:anchor distT="0" distB="0" distL="114300" distR="114300" simplePos="0" relativeHeight="251659264" behindDoc="1" locked="0" layoutInCell="1" allowOverlap="1" wp14:anchorId="452DDCE7" wp14:editId="0B806AA7">
            <wp:simplePos x="0" y="0"/>
            <wp:positionH relativeFrom="column">
              <wp:posOffset>2902408</wp:posOffset>
            </wp:positionH>
            <wp:positionV relativeFrom="paragraph">
              <wp:posOffset>126425</wp:posOffset>
            </wp:positionV>
            <wp:extent cx="2360930" cy="450215"/>
            <wp:effectExtent l="0" t="0" r="1270" b="6985"/>
            <wp:wrapTight wrapText="bothSides">
              <wp:wrapPolygon edited="0">
                <wp:start x="0" y="0"/>
                <wp:lineTo x="0" y="21021"/>
                <wp:lineTo x="21437" y="21021"/>
                <wp:lineTo x="21437"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0930" cy="450215"/>
                    </a:xfrm>
                    <a:prstGeom prst="rect">
                      <a:avLst/>
                    </a:prstGeom>
                    <a:noFill/>
                    <a:ln>
                      <a:noFill/>
                    </a:ln>
                  </pic:spPr>
                </pic:pic>
              </a:graphicData>
            </a:graphic>
          </wp:anchor>
        </w:drawing>
      </w:r>
      <w:r>
        <w:rPr>
          <w:rFonts w:ascii="Segoe UI" w:hAnsi="Segoe UI" w:cs="Segoe UI"/>
          <w:noProof/>
          <w:color w:val="000000"/>
          <w:sz w:val="18"/>
          <w:szCs w:val="18"/>
        </w:rPr>
        <w:drawing>
          <wp:anchor distT="0" distB="0" distL="114300" distR="114300" simplePos="0" relativeHeight="251661312" behindDoc="1" locked="0" layoutInCell="1" allowOverlap="1" wp14:anchorId="5DF1910B" wp14:editId="352FBECD">
            <wp:simplePos x="0" y="0"/>
            <wp:positionH relativeFrom="column">
              <wp:posOffset>1073047</wp:posOffset>
            </wp:positionH>
            <wp:positionV relativeFrom="paragraph">
              <wp:posOffset>97598</wp:posOffset>
            </wp:positionV>
            <wp:extent cx="1594485" cy="744220"/>
            <wp:effectExtent l="0" t="0" r="5715" b="0"/>
            <wp:wrapTight wrapText="bothSides">
              <wp:wrapPolygon edited="0">
                <wp:start x="4387" y="0"/>
                <wp:lineTo x="1032" y="8846"/>
                <wp:lineTo x="0" y="9952"/>
                <wp:lineTo x="0" y="11611"/>
                <wp:lineTo x="3613" y="17693"/>
                <wp:lineTo x="4387" y="21010"/>
                <wp:lineTo x="5677" y="21010"/>
                <wp:lineTo x="6194" y="17693"/>
                <wp:lineTo x="21419" y="14928"/>
                <wp:lineTo x="21419" y="4423"/>
                <wp:lineTo x="13677" y="0"/>
                <wp:lineTo x="4387"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lc-logo.png"/>
                    <pic:cNvPicPr/>
                  </pic:nvPicPr>
                  <pic:blipFill>
                    <a:blip r:embed="rId13">
                      <a:extLst>
                        <a:ext uri="{28A0092B-C50C-407E-A947-70E740481C1C}">
                          <a14:useLocalDpi xmlns:a14="http://schemas.microsoft.com/office/drawing/2010/main" val="0"/>
                        </a:ext>
                      </a:extLst>
                    </a:blip>
                    <a:stretch>
                      <a:fillRect/>
                    </a:stretch>
                  </pic:blipFill>
                  <pic:spPr>
                    <a:xfrm>
                      <a:off x="0" y="0"/>
                      <a:ext cx="1594485" cy="744220"/>
                    </a:xfrm>
                    <a:prstGeom prst="rect">
                      <a:avLst/>
                    </a:prstGeom>
                  </pic:spPr>
                </pic:pic>
              </a:graphicData>
            </a:graphic>
            <wp14:sizeRelH relativeFrom="page">
              <wp14:pctWidth>0</wp14:pctWidth>
            </wp14:sizeRelH>
            <wp14:sizeRelV relativeFrom="page">
              <wp14:pctHeight>0</wp14:pctHeight>
            </wp14:sizeRelV>
          </wp:anchor>
        </w:drawing>
      </w:r>
      <w:r w:rsidRPr="00964B1A">
        <w:rPr>
          <w:noProof/>
        </w:rPr>
        <w:t xml:space="preserve"> </w:t>
      </w:r>
    </w:p>
    <w:p w14:paraId="1262F0FC" w14:textId="77777777" w:rsidR="00AD4C4A" w:rsidRDefault="00AD4C4A"/>
    <w:p w14:paraId="78C3AF56" w14:textId="77777777" w:rsidR="00D1750F" w:rsidRDefault="00D1750F"/>
    <w:p w14:paraId="062A7480" w14:textId="77777777" w:rsidR="00D1750F" w:rsidRDefault="00D1750F"/>
    <w:p w14:paraId="25C40886" w14:textId="77777777" w:rsidR="00FF7F38" w:rsidRDefault="00FF7F38"/>
    <w:p w14:paraId="6C87D518" w14:textId="77777777" w:rsidR="00FF7F38" w:rsidRPr="004D5244" w:rsidRDefault="00FF7F38" w:rsidP="006342D6">
      <w:pPr>
        <w:pStyle w:val="Heading1"/>
        <w:spacing w:after="240"/>
        <w:rPr>
          <w:rFonts w:eastAsia="Times New Roman"/>
          <w:color w:val="auto"/>
          <w:lang w:eastAsia="en-GB"/>
        </w:rPr>
      </w:pPr>
      <w:r w:rsidRPr="004D5244">
        <w:rPr>
          <w:rFonts w:eastAsia="Times New Roman"/>
          <w:color w:val="auto"/>
          <w:lang w:eastAsia="en-GB"/>
        </w:rPr>
        <w:lastRenderedPageBreak/>
        <w:t xml:space="preserve">Contents </w:t>
      </w:r>
    </w:p>
    <w:p w14:paraId="3EFFF9C7" w14:textId="2DC8516A" w:rsidR="006342D6" w:rsidRPr="006342D6" w:rsidRDefault="00FF7F38" w:rsidP="006342D6">
      <w:pPr>
        <w:pStyle w:val="ListParagraph"/>
        <w:numPr>
          <w:ilvl w:val="0"/>
          <w:numId w:val="1"/>
        </w:numPr>
        <w:tabs>
          <w:tab w:val="left" w:pos="851"/>
        </w:tabs>
        <w:spacing w:after="0" w:line="240" w:lineRule="auto"/>
        <w:rPr>
          <w:rFonts w:cs="Arial"/>
          <w:sz w:val="28"/>
          <w:szCs w:val="24"/>
          <w:lang w:eastAsia="en-GB"/>
        </w:rPr>
      </w:pPr>
      <w:r w:rsidRPr="000009EC">
        <w:rPr>
          <w:rFonts w:cs="Arial"/>
          <w:sz w:val="28"/>
          <w:szCs w:val="24"/>
          <w:lang w:eastAsia="en-GB"/>
        </w:rPr>
        <w:t>Introduction</w:t>
      </w:r>
      <w:r>
        <w:rPr>
          <w:rFonts w:cs="Arial"/>
          <w:sz w:val="28"/>
          <w:szCs w:val="24"/>
          <w:lang w:eastAsia="en-GB"/>
        </w:rPr>
        <w:t xml:space="preserve"> to Fund – Pag</w:t>
      </w:r>
      <w:r w:rsidR="009C3FC2">
        <w:rPr>
          <w:rFonts w:cs="Arial"/>
          <w:sz w:val="28"/>
          <w:szCs w:val="24"/>
          <w:lang w:eastAsia="en-GB"/>
        </w:rPr>
        <w:t>e 3</w:t>
      </w:r>
    </w:p>
    <w:p w14:paraId="4CDD5074" w14:textId="04CBC75E" w:rsidR="00FF7F38" w:rsidRPr="00FF7F38" w:rsidRDefault="00FF7F38" w:rsidP="006342D6">
      <w:pPr>
        <w:pStyle w:val="ListParagraph"/>
        <w:numPr>
          <w:ilvl w:val="0"/>
          <w:numId w:val="1"/>
        </w:numPr>
        <w:spacing w:before="240" w:after="120" w:line="240" w:lineRule="auto"/>
        <w:rPr>
          <w:rFonts w:cs="Arial"/>
          <w:sz w:val="28"/>
          <w:szCs w:val="24"/>
          <w:lang w:eastAsia="en-GB"/>
        </w:rPr>
      </w:pPr>
      <w:r w:rsidRPr="00FF7F38">
        <w:rPr>
          <w:rFonts w:cs="Arial"/>
          <w:sz w:val="28"/>
          <w:szCs w:val="24"/>
          <w:lang w:eastAsia="en-GB"/>
        </w:rPr>
        <w:t xml:space="preserve">Overview of Phase Three </w:t>
      </w:r>
      <w:r w:rsidR="009C3FC2">
        <w:rPr>
          <w:rFonts w:cs="Arial"/>
          <w:sz w:val="28"/>
          <w:szCs w:val="24"/>
          <w:lang w:eastAsia="en-GB"/>
        </w:rPr>
        <w:t>–</w:t>
      </w:r>
      <w:r w:rsidR="008F1BA0">
        <w:rPr>
          <w:rFonts w:cs="Arial"/>
          <w:sz w:val="28"/>
          <w:szCs w:val="24"/>
          <w:lang w:eastAsia="en-GB"/>
        </w:rPr>
        <w:t xml:space="preserve"> Page</w:t>
      </w:r>
      <w:r w:rsidR="009C3FC2">
        <w:rPr>
          <w:rFonts w:cs="Arial"/>
          <w:sz w:val="28"/>
          <w:szCs w:val="24"/>
          <w:lang w:eastAsia="en-GB"/>
        </w:rPr>
        <w:t xml:space="preserve"> 11</w:t>
      </w:r>
    </w:p>
    <w:p w14:paraId="61644037" w14:textId="77777777" w:rsidR="00FF7F38" w:rsidRPr="00FF7F38" w:rsidRDefault="00FF7F38" w:rsidP="00D67C6D">
      <w:pPr>
        <w:spacing w:after="120" w:line="240" w:lineRule="auto"/>
        <w:ind w:left="360"/>
        <w:rPr>
          <w:rFonts w:ascii="Arial" w:hAnsi="Arial" w:cs="Arial"/>
          <w:sz w:val="24"/>
          <w:szCs w:val="24"/>
          <w:lang w:eastAsia="en-GB"/>
        </w:rPr>
      </w:pPr>
      <w:r w:rsidRPr="00FF7F38">
        <w:rPr>
          <w:rFonts w:ascii="Arial" w:hAnsi="Arial" w:cs="Arial"/>
          <w:sz w:val="24"/>
          <w:szCs w:val="24"/>
          <w:lang w:eastAsia="en-GB"/>
        </w:rPr>
        <w:t xml:space="preserve">2.1 Summary of funded projects and number of children and young people receiving support </w:t>
      </w:r>
    </w:p>
    <w:p w14:paraId="5E006228" w14:textId="77777777" w:rsidR="00FF7F38" w:rsidRPr="00FF7F38" w:rsidRDefault="00FF7F38" w:rsidP="00D67C6D">
      <w:pPr>
        <w:spacing w:after="120" w:line="240" w:lineRule="auto"/>
        <w:ind w:left="360"/>
        <w:rPr>
          <w:rFonts w:ascii="Arial" w:hAnsi="Arial" w:cs="Arial"/>
          <w:sz w:val="24"/>
          <w:szCs w:val="24"/>
          <w:lang w:eastAsia="en-GB"/>
        </w:rPr>
      </w:pPr>
      <w:r w:rsidRPr="00FF7F38">
        <w:rPr>
          <w:rFonts w:ascii="Arial" w:hAnsi="Arial" w:cs="Arial"/>
          <w:noProof/>
          <w:sz w:val="24"/>
          <w:szCs w:val="24"/>
        </w:rPr>
        <w:t xml:space="preserve">2.2 Summary of </w:t>
      </w:r>
      <w:r w:rsidR="008F1BA0">
        <w:rPr>
          <w:rFonts w:ascii="Arial" w:hAnsi="Arial" w:cs="Arial"/>
          <w:noProof/>
          <w:sz w:val="24"/>
          <w:szCs w:val="24"/>
        </w:rPr>
        <w:t>c</w:t>
      </w:r>
      <w:r w:rsidRPr="00FF7F38">
        <w:rPr>
          <w:rFonts w:ascii="Arial" w:hAnsi="Arial" w:cs="Arial"/>
          <w:noProof/>
          <w:sz w:val="24"/>
          <w:szCs w:val="24"/>
        </w:rPr>
        <w:t xml:space="preserve">hildren and </w:t>
      </w:r>
      <w:r w:rsidR="008F1BA0">
        <w:rPr>
          <w:rFonts w:ascii="Arial" w:hAnsi="Arial" w:cs="Arial"/>
          <w:noProof/>
          <w:sz w:val="24"/>
          <w:szCs w:val="24"/>
        </w:rPr>
        <w:t>y</w:t>
      </w:r>
      <w:r w:rsidRPr="00FF7F38">
        <w:rPr>
          <w:rFonts w:ascii="Arial" w:hAnsi="Arial" w:cs="Arial"/>
          <w:noProof/>
          <w:sz w:val="24"/>
          <w:szCs w:val="24"/>
        </w:rPr>
        <w:t xml:space="preserve">oung </w:t>
      </w:r>
      <w:r w:rsidR="008F1BA0">
        <w:rPr>
          <w:rFonts w:ascii="Arial" w:hAnsi="Arial" w:cs="Arial"/>
          <w:noProof/>
          <w:sz w:val="24"/>
          <w:szCs w:val="24"/>
        </w:rPr>
        <w:t>p</w:t>
      </w:r>
      <w:r w:rsidRPr="00FF7F38">
        <w:rPr>
          <w:rFonts w:ascii="Arial" w:hAnsi="Arial" w:cs="Arial"/>
          <w:noProof/>
          <w:sz w:val="24"/>
          <w:szCs w:val="24"/>
        </w:rPr>
        <w:t xml:space="preserve">eople </w:t>
      </w:r>
      <w:r w:rsidR="008F1BA0">
        <w:rPr>
          <w:rFonts w:ascii="Arial" w:hAnsi="Arial" w:cs="Arial"/>
          <w:noProof/>
          <w:sz w:val="24"/>
          <w:szCs w:val="24"/>
        </w:rPr>
        <w:t>s</w:t>
      </w:r>
      <w:r w:rsidRPr="00FF7F38">
        <w:rPr>
          <w:rFonts w:ascii="Arial" w:hAnsi="Arial" w:cs="Arial"/>
          <w:noProof/>
          <w:sz w:val="24"/>
          <w:szCs w:val="24"/>
        </w:rPr>
        <w:t xml:space="preserve">upported by </w:t>
      </w:r>
      <w:r w:rsidR="008F1BA0">
        <w:rPr>
          <w:rFonts w:ascii="Arial" w:hAnsi="Arial" w:cs="Arial"/>
          <w:noProof/>
          <w:sz w:val="24"/>
          <w:szCs w:val="24"/>
        </w:rPr>
        <w:t>s</w:t>
      </w:r>
      <w:r w:rsidRPr="00FF7F38">
        <w:rPr>
          <w:rFonts w:ascii="Arial" w:hAnsi="Arial" w:cs="Arial"/>
          <w:noProof/>
          <w:sz w:val="24"/>
          <w:szCs w:val="24"/>
        </w:rPr>
        <w:t xml:space="preserve">chool </w:t>
      </w:r>
      <w:r w:rsidR="008F1BA0">
        <w:rPr>
          <w:rFonts w:ascii="Arial" w:hAnsi="Arial" w:cs="Arial"/>
          <w:noProof/>
          <w:sz w:val="24"/>
          <w:szCs w:val="24"/>
        </w:rPr>
        <w:t>c</w:t>
      </w:r>
      <w:r w:rsidRPr="00FF7F38">
        <w:rPr>
          <w:rFonts w:ascii="Arial" w:hAnsi="Arial" w:cs="Arial"/>
          <w:noProof/>
          <w:sz w:val="24"/>
          <w:szCs w:val="24"/>
        </w:rPr>
        <w:t>luster</w:t>
      </w:r>
    </w:p>
    <w:p w14:paraId="4FC2931D" w14:textId="77777777" w:rsidR="00FF7F38" w:rsidRPr="00FF7F38" w:rsidRDefault="00FF7F38" w:rsidP="00D67C6D">
      <w:pPr>
        <w:spacing w:after="120" w:line="240" w:lineRule="auto"/>
        <w:ind w:left="360"/>
        <w:rPr>
          <w:rFonts w:ascii="Arial" w:hAnsi="Arial" w:cs="Arial"/>
          <w:sz w:val="24"/>
          <w:szCs w:val="24"/>
          <w:lang w:eastAsia="en-GB"/>
        </w:rPr>
      </w:pPr>
      <w:r w:rsidRPr="00FF7F38">
        <w:rPr>
          <w:rFonts w:ascii="Arial" w:hAnsi="Arial" w:cs="Arial"/>
          <w:sz w:val="24"/>
          <w:szCs w:val="24"/>
          <w:lang w:eastAsia="en-GB"/>
        </w:rPr>
        <w:t>2.3 Summary of outcomes for children receiving support</w:t>
      </w:r>
    </w:p>
    <w:p w14:paraId="76929FAA" w14:textId="18AC1AD9" w:rsidR="00FF7F38" w:rsidRPr="00CB7F42" w:rsidRDefault="00FF7F38" w:rsidP="006342D6">
      <w:pPr>
        <w:spacing w:after="0" w:line="240" w:lineRule="auto"/>
        <w:rPr>
          <w:rFonts w:ascii="Arial" w:hAnsi="Arial" w:cs="Arial"/>
          <w:sz w:val="28"/>
          <w:szCs w:val="24"/>
          <w:lang w:eastAsia="en-GB"/>
        </w:rPr>
      </w:pPr>
      <w:r w:rsidRPr="00CB7F42">
        <w:rPr>
          <w:rFonts w:ascii="Arial" w:hAnsi="Arial" w:cs="Arial"/>
          <w:sz w:val="28"/>
          <w:szCs w:val="24"/>
          <w:lang w:eastAsia="en-GB"/>
        </w:rPr>
        <w:t>3. Learning</w:t>
      </w:r>
      <w:r w:rsidR="008F1BA0">
        <w:rPr>
          <w:rFonts w:ascii="Arial" w:hAnsi="Arial" w:cs="Arial"/>
          <w:sz w:val="28"/>
          <w:szCs w:val="24"/>
          <w:lang w:eastAsia="en-GB"/>
        </w:rPr>
        <w:t xml:space="preserve"> from Phase Three </w:t>
      </w:r>
      <w:r w:rsidR="009C3FC2">
        <w:rPr>
          <w:rFonts w:ascii="Arial" w:hAnsi="Arial" w:cs="Arial"/>
          <w:sz w:val="28"/>
          <w:szCs w:val="24"/>
          <w:lang w:eastAsia="en-GB"/>
        </w:rPr>
        <w:t>–</w:t>
      </w:r>
      <w:r w:rsidR="008F1BA0">
        <w:rPr>
          <w:rFonts w:ascii="Arial" w:hAnsi="Arial" w:cs="Arial"/>
          <w:sz w:val="28"/>
          <w:szCs w:val="24"/>
          <w:lang w:eastAsia="en-GB"/>
        </w:rPr>
        <w:t xml:space="preserve"> Page</w:t>
      </w:r>
      <w:r w:rsidR="009C3FC2">
        <w:rPr>
          <w:rFonts w:ascii="Arial" w:hAnsi="Arial" w:cs="Arial"/>
          <w:sz w:val="28"/>
          <w:szCs w:val="24"/>
          <w:lang w:eastAsia="en-GB"/>
        </w:rPr>
        <w:t xml:space="preserve"> 20</w:t>
      </w:r>
    </w:p>
    <w:p w14:paraId="72043EAE" w14:textId="1D8EA511" w:rsidR="00FF7F38" w:rsidRPr="00CB7F42" w:rsidRDefault="00FF7F38" w:rsidP="00D67C6D">
      <w:pPr>
        <w:spacing w:after="120" w:line="240" w:lineRule="auto"/>
        <w:rPr>
          <w:rFonts w:ascii="Arial" w:hAnsi="Arial" w:cs="Arial"/>
          <w:sz w:val="28"/>
          <w:szCs w:val="28"/>
          <w:lang w:eastAsia="en-GB"/>
        </w:rPr>
      </w:pPr>
      <w:r w:rsidRPr="58360381">
        <w:rPr>
          <w:rFonts w:ascii="Arial" w:hAnsi="Arial" w:cs="Arial"/>
          <w:sz w:val="28"/>
          <w:szCs w:val="28"/>
          <w:lang w:eastAsia="en-GB"/>
        </w:rPr>
        <w:t>4. Future Phases</w:t>
      </w:r>
      <w:r w:rsidR="008F1BA0">
        <w:rPr>
          <w:rFonts w:ascii="Arial" w:hAnsi="Arial" w:cs="Arial"/>
          <w:sz w:val="28"/>
          <w:szCs w:val="28"/>
          <w:lang w:eastAsia="en-GB"/>
        </w:rPr>
        <w:t xml:space="preserve"> </w:t>
      </w:r>
      <w:r w:rsidR="009C3FC2">
        <w:rPr>
          <w:rFonts w:ascii="Arial" w:hAnsi="Arial" w:cs="Arial"/>
          <w:sz w:val="28"/>
          <w:szCs w:val="28"/>
          <w:lang w:eastAsia="en-GB"/>
        </w:rPr>
        <w:t>–</w:t>
      </w:r>
      <w:r w:rsidR="008F1BA0">
        <w:rPr>
          <w:rFonts w:ascii="Arial" w:hAnsi="Arial" w:cs="Arial"/>
          <w:sz w:val="28"/>
          <w:szCs w:val="28"/>
          <w:lang w:eastAsia="en-GB"/>
        </w:rPr>
        <w:t xml:space="preserve"> Page</w:t>
      </w:r>
      <w:r w:rsidR="009C3FC2">
        <w:rPr>
          <w:rFonts w:ascii="Arial" w:hAnsi="Arial" w:cs="Arial"/>
          <w:sz w:val="28"/>
          <w:szCs w:val="28"/>
          <w:lang w:eastAsia="en-GB"/>
        </w:rPr>
        <w:t xml:space="preserve"> 26</w:t>
      </w:r>
    </w:p>
    <w:p w14:paraId="27E59837" w14:textId="77777777" w:rsidR="008F1BA0" w:rsidRDefault="008F1BA0" w:rsidP="00D67C6D">
      <w:pPr>
        <w:spacing w:after="120" w:line="240" w:lineRule="auto"/>
        <w:rPr>
          <w:rFonts w:ascii="Arial" w:hAnsi="Arial" w:cs="Arial"/>
          <w:sz w:val="28"/>
          <w:szCs w:val="24"/>
          <w:lang w:eastAsia="en-GB"/>
        </w:rPr>
      </w:pPr>
    </w:p>
    <w:p w14:paraId="21637152" w14:textId="77777777" w:rsidR="008F1BA0" w:rsidRDefault="008F1BA0" w:rsidP="00FF7F38">
      <w:pPr>
        <w:rPr>
          <w:rFonts w:ascii="Arial" w:hAnsi="Arial" w:cs="Arial"/>
          <w:sz w:val="28"/>
          <w:szCs w:val="24"/>
          <w:lang w:eastAsia="en-GB"/>
        </w:rPr>
      </w:pPr>
    </w:p>
    <w:p w14:paraId="7EFF0E88" w14:textId="0B4358F4" w:rsidR="00FF7F38" w:rsidRPr="00A95206" w:rsidRDefault="00FF7F38" w:rsidP="00FF7F38">
      <w:pPr>
        <w:rPr>
          <w:rFonts w:ascii="Arial" w:hAnsi="Arial" w:cs="Arial"/>
          <w:b/>
          <w:sz w:val="32"/>
          <w:szCs w:val="32"/>
          <w:lang w:eastAsia="en-GB"/>
        </w:rPr>
      </w:pPr>
      <w:r w:rsidRPr="00A95206">
        <w:rPr>
          <w:rFonts w:ascii="Arial" w:hAnsi="Arial" w:cs="Arial"/>
          <w:b/>
          <w:sz w:val="32"/>
          <w:szCs w:val="32"/>
          <w:lang w:eastAsia="en-GB"/>
        </w:rPr>
        <w:t>Appendices</w:t>
      </w:r>
      <w:r w:rsidR="008F1BA0" w:rsidRPr="00A95206">
        <w:rPr>
          <w:rFonts w:ascii="Arial" w:hAnsi="Arial" w:cs="Arial"/>
          <w:b/>
          <w:sz w:val="32"/>
          <w:szCs w:val="32"/>
          <w:lang w:eastAsia="en-GB"/>
        </w:rPr>
        <w:t xml:space="preserve"> </w:t>
      </w:r>
    </w:p>
    <w:p w14:paraId="19DD7D02" w14:textId="0533F51D" w:rsidR="00FF7F38" w:rsidRPr="00B72A2E" w:rsidRDefault="008F1BA0" w:rsidP="008F1BA0">
      <w:pPr>
        <w:jc w:val="both"/>
        <w:rPr>
          <w:rFonts w:ascii="Arial" w:hAnsi="Arial" w:cs="Arial"/>
          <w:sz w:val="28"/>
        </w:rPr>
      </w:pPr>
      <w:r>
        <w:rPr>
          <w:rFonts w:ascii="Arial" w:hAnsi="Arial" w:cs="Arial"/>
          <w:sz w:val="28"/>
        </w:rPr>
        <w:t>Appendix A:</w:t>
      </w:r>
      <w:r w:rsidR="00FF7F38" w:rsidRPr="00B72A2E">
        <w:rPr>
          <w:rFonts w:ascii="Arial" w:hAnsi="Arial" w:cs="Arial"/>
          <w:sz w:val="28"/>
        </w:rPr>
        <w:t xml:space="preserve"> Highlights from Six Funded Projects</w:t>
      </w:r>
      <w:r>
        <w:rPr>
          <w:rFonts w:ascii="Arial" w:hAnsi="Arial" w:cs="Arial"/>
          <w:sz w:val="28"/>
        </w:rPr>
        <w:t>*</w:t>
      </w:r>
      <w:r w:rsidR="00A95206">
        <w:rPr>
          <w:rFonts w:ascii="Arial" w:hAnsi="Arial" w:cs="Arial"/>
          <w:sz w:val="28"/>
        </w:rPr>
        <w:t xml:space="preserve"> – Page 28</w:t>
      </w:r>
    </w:p>
    <w:p w14:paraId="6111641B" w14:textId="1B524072" w:rsidR="00FF7F38" w:rsidRDefault="008F1BA0" w:rsidP="008F1BA0">
      <w:pPr>
        <w:rPr>
          <w:rFonts w:ascii="Arial" w:hAnsi="Arial" w:cs="Arial"/>
          <w:sz w:val="28"/>
        </w:rPr>
      </w:pPr>
      <w:r>
        <w:rPr>
          <w:rFonts w:ascii="Arial" w:hAnsi="Arial" w:cs="Arial"/>
          <w:sz w:val="28"/>
        </w:rPr>
        <w:t xml:space="preserve">Appendix </w:t>
      </w:r>
      <w:r w:rsidR="00FF7F38" w:rsidRPr="00B72A2E">
        <w:rPr>
          <w:rFonts w:ascii="Arial" w:hAnsi="Arial" w:cs="Arial"/>
          <w:sz w:val="28"/>
        </w:rPr>
        <w:t>B</w:t>
      </w:r>
      <w:r>
        <w:rPr>
          <w:rFonts w:ascii="Arial" w:hAnsi="Arial" w:cs="Arial"/>
          <w:sz w:val="28"/>
        </w:rPr>
        <w:t>:</w:t>
      </w:r>
      <w:r w:rsidR="00FF7F38" w:rsidRPr="00B72A2E">
        <w:rPr>
          <w:rFonts w:ascii="Arial" w:hAnsi="Arial" w:cs="Arial"/>
          <w:sz w:val="28"/>
        </w:rPr>
        <w:t xml:space="preserve"> Summary of All Funded Projects</w:t>
      </w:r>
      <w:r w:rsidR="00A95206">
        <w:rPr>
          <w:rFonts w:ascii="Arial" w:hAnsi="Arial" w:cs="Arial"/>
          <w:sz w:val="28"/>
        </w:rPr>
        <w:t xml:space="preserve"> – Page 35</w:t>
      </w:r>
    </w:p>
    <w:p w14:paraId="733A4A5B" w14:textId="77777777" w:rsidR="008F1BA0" w:rsidRPr="008F1BA0" w:rsidRDefault="008F1BA0" w:rsidP="008F1BA0">
      <w:pPr>
        <w:rPr>
          <w:rFonts w:ascii="Arial" w:hAnsi="Arial" w:cs="Arial"/>
          <w:sz w:val="24"/>
          <w:szCs w:val="24"/>
          <w:lang w:eastAsia="en-GB"/>
        </w:rPr>
      </w:pPr>
      <w:bookmarkStart w:id="1" w:name="_Hlk142293757"/>
      <w:r w:rsidRPr="008F1BA0">
        <w:rPr>
          <w:rFonts w:ascii="Arial" w:hAnsi="Arial" w:cs="Arial"/>
          <w:sz w:val="24"/>
          <w:szCs w:val="24"/>
          <w:lang w:eastAsia="en-GB"/>
        </w:rPr>
        <w:t>*A complementary report with more information on all funded projects is available.</w:t>
      </w:r>
    </w:p>
    <w:bookmarkEnd w:id="1"/>
    <w:p w14:paraId="1E436A24" w14:textId="77777777" w:rsidR="008F1BA0" w:rsidRPr="00B72A2E" w:rsidRDefault="008F1BA0" w:rsidP="008F1BA0">
      <w:pPr>
        <w:rPr>
          <w:rFonts w:ascii="Arial" w:hAnsi="Arial" w:cs="Arial"/>
          <w:sz w:val="28"/>
        </w:rPr>
      </w:pPr>
    </w:p>
    <w:p w14:paraId="1B4B9BE8" w14:textId="719219F7" w:rsidR="00FF7F38" w:rsidRPr="00CB7F42" w:rsidRDefault="00FF7F38" w:rsidP="00FF7F38">
      <w:pPr>
        <w:rPr>
          <w:rFonts w:ascii="Arial" w:hAnsi="Arial" w:cs="Arial"/>
        </w:rPr>
      </w:pPr>
      <w:r w:rsidRPr="00CB7F42">
        <w:rPr>
          <w:rFonts w:ascii="Arial" w:hAnsi="Arial" w:cs="Arial"/>
        </w:rPr>
        <w:br w:type="page"/>
      </w:r>
    </w:p>
    <w:p w14:paraId="760BB304" w14:textId="77777777" w:rsidR="008F1119" w:rsidRPr="00923495" w:rsidRDefault="008F1119" w:rsidP="008F1119">
      <w:pPr>
        <w:pStyle w:val="Heading1"/>
        <w:rPr>
          <w:rStyle w:val="eop"/>
          <w:color w:val="auto"/>
        </w:rPr>
      </w:pPr>
      <w:r w:rsidRPr="00923495">
        <w:rPr>
          <w:rStyle w:val="normaltextrun"/>
          <w:color w:val="auto"/>
        </w:rPr>
        <w:t>1. Introduction</w:t>
      </w:r>
      <w:r w:rsidRPr="00923495">
        <w:rPr>
          <w:rStyle w:val="eop"/>
          <w:color w:val="auto"/>
        </w:rPr>
        <w:t> </w:t>
      </w:r>
    </w:p>
    <w:p w14:paraId="39DF87EE" w14:textId="77777777" w:rsidR="008F1119" w:rsidRPr="00CB7F42" w:rsidRDefault="008F1119" w:rsidP="008F1119">
      <w:pPr>
        <w:pStyle w:val="paragraph"/>
        <w:spacing w:before="0" w:beforeAutospacing="0" w:after="0" w:afterAutospacing="0"/>
        <w:ind w:left="720"/>
        <w:jc w:val="both"/>
        <w:textAlignment w:val="baseline"/>
        <w:rPr>
          <w:rStyle w:val="normaltextrun"/>
          <w:rFonts w:ascii="Arial" w:hAnsi="Arial" w:cs="Arial"/>
          <w:b/>
          <w:color w:val="000000"/>
        </w:rPr>
      </w:pPr>
    </w:p>
    <w:p w14:paraId="4F6E8974" w14:textId="77777777" w:rsidR="008F1119" w:rsidRPr="001C1B46" w:rsidRDefault="008F1119" w:rsidP="008F1119">
      <w:pPr>
        <w:pStyle w:val="paragraph"/>
        <w:spacing w:before="0" w:beforeAutospacing="0" w:after="0" w:afterAutospacing="0"/>
        <w:jc w:val="both"/>
        <w:textAlignment w:val="baseline"/>
        <w:rPr>
          <w:rStyle w:val="normaltextrun"/>
          <w:rFonts w:ascii="Arial" w:hAnsi="Arial" w:cs="Arial"/>
          <w:b/>
          <w:bCs/>
          <w:color w:val="000000"/>
        </w:rPr>
      </w:pPr>
      <w:r w:rsidRPr="001C1B46">
        <w:rPr>
          <w:rStyle w:val="normaltextrun"/>
          <w:rFonts w:ascii="Arial" w:hAnsi="Arial" w:cs="Arial"/>
          <w:b/>
          <w:bCs/>
          <w:color w:val="000000"/>
        </w:rPr>
        <w:t>1.1 Purpose</w:t>
      </w:r>
    </w:p>
    <w:p w14:paraId="3F4E6AB4" w14:textId="589EE84F" w:rsidR="00264D44" w:rsidRDefault="008F1119" w:rsidP="008F1119">
      <w:pPr>
        <w:pStyle w:val="paragraph"/>
        <w:spacing w:before="0" w:beforeAutospacing="0" w:after="0" w:afterAutospacing="0"/>
        <w:jc w:val="both"/>
        <w:textAlignment w:val="baseline"/>
        <w:rPr>
          <w:rStyle w:val="normaltextrun"/>
          <w:rFonts w:ascii="Arial" w:hAnsi="Arial" w:cs="Arial"/>
        </w:rPr>
      </w:pPr>
      <w:bookmarkStart w:id="2" w:name="_Hlk136868068"/>
      <w:r w:rsidRPr="2FB478C1">
        <w:rPr>
          <w:rStyle w:val="normaltextrun"/>
          <w:rFonts w:ascii="Arial" w:hAnsi="Arial" w:cs="Arial"/>
        </w:rPr>
        <w:t xml:space="preserve">The purpose of this report is to share the impact and learning from projects funded in Phase </w:t>
      </w:r>
      <w:r w:rsidRPr="008F1119">
        <w:rPr>
          <w:rStyle w:val="normaltextrun"/>
          <w:rFonts w:ascii="Arial" w:hAnsi="Arial" w:cs="Arial"/>
          <w:color w:val="auto"/>
        </w:rPr>
        <w:t xml:space="preserve">Three of </w:t>
      </w:r>
      <w:r w:rsidRPr="2FB478C1">
        <w:rPr>
          <w:rStyle w:val="normaltextrun"/>
          <w:rFonts w:ascii="Arial" w:hAnsi="Arial" w:cs="Arial"/>
        </w:rPr>
        <w:t xml:space="preserve">the </w:t>
      </w:r>
      <w:bookmarkEnd w:id="2"/>
      <w:r w:rsidR="005D262B" w:rsidRPr="005D262B">
        <w:rPr>
          <w:rFonts w:ascii="Arial" w:hAnsi="Arial" w:cs="Arial"/>
          <w:b/>
          <w:bCs/>
        </w:rPr>
        <w:t xml:space="preserve">North Lanarkshire Children and Young People Community Mental Health and </w:t>
      </w:r>
      <w:r w:rsidR="005D262B" w:rsidRPr="00D67C6D">
        <w:rPr>
          <w:rFonts w:ascii="Arial" w:hAnsi="Arial" w:cs="Arial"/>
          <w:b/>
          <w:bCs/>
        </w:rPr>
        <w:t>Wellbeing</w:t>
      </w:r>
      <w:r w:rsidRPr="00D67C6D">
        <w:rPr>
          <w:rStyle w:val="normaltextrun"/>
          <w:rFonts w:ascii="Arial" w:hAnsi="Arial" w:cs="Arial"/>
          <w:b/>
        </w:rPr>
        <w:t xml:space="preserve"> </w:t>
      </w:r>
      <w:r w:rsidR="00D67C6D" w:rsidRPr="00D67C6D">
        <w:rPr>
          <w:rStyle w:val="normaltextrun"/>
          <w:rFonts w:ascii="Arial" w:hAnsi="Arial" w:cs="Arial"/>
          <w:b/>
        </w:rPr>
        <w:t xml:space="preserve">(CYP) </w:t>
      </w:r>
      <w:r w:rsidR="005D262B" w:rsidRPr="00D67C6D">
        <w:rPr>
          <w:rStyle w:val="normaltextrun"/>
          <w:rFonts w:ascii="Arial" w:hAnsi="Arial" w:cs="Arial"/>
          <w:b/>
        </w:rPr>
        <w:t>Fund</w:t>
      </w:r>
      <w:r w:rsidRPr="2FB478C1">
        <w:rPr>
          <w:rStyle w:val="normaltextrun"/>
          <w:rFonts w:ascii="Arial" w:hAnsi="Arial" w:cs="Arial"/>
        </w:rPr>
        <w:t>. The Impact and Learning report for Phase One</w:t>
      </w:r>
      <w:r>
        <w:rPr>
          <w:rStyle w:val="normaltextrun"/>
          <w:rFonts w:ascii="Arial" w:hAnsi="Arial" w:cs="Arial"/>
        </w:rPr>
        <w:t xml:space="preserve"> and Two</w:t>
      </w:r>
      <w:r w:rsidRPr="2FB478C1">
        <w:rPr>
          <w:rStyle w:val="normaltextrun"/>
          <w:rFonts w:ascii="Arial" w:hAnsi="Arial" w:cs="Arial"/>
        </w:rPr>
        <w:t xml:space="preserve"> </w:t>
      </w:r>
      <w:r>
        <w:rPr>
          <w:rStyle w:val="normaltextrun"/>
          <w:rFonts w:ascii="Arial" w:hAnsi="Arial" w:cs="Arial"/>
        </w:rPr>
        <w:t>are</w:t>
      </w:r>
      <w:r w:rsidRPr="2FB478C1">
        <w:rPr>
          <w:rStyle w:val="normaltextrun"/>
          <w:rFonts w:ascii="Arial" w:hAnsi="Arial" w:cs="Arial"/>
        </w:rPr>
        <w:t xml:space="preserve"> available </w:t>
      </w:r>
      <w:commentRangeStart w:id="3"/>
      <w:r w:rsidRPr="2FB478C1">
        <w:rPr>
          <w:rStyle w:val="normaltextrun"/>
          <w:rFonts w:ascii="Arial" w:hAnsi="Arial" w:cs="Arial"/>
        </w:rPr>
        <w:t>here</w:t>
      </w:r>
      <w:commentRangeEnd w:id="3"/>
      <w:r>
        <w:rPr>
          <w:rStyle w:val="CommentReference"/>
        </w:rPr>
        <w:commentReference w:id="3"/>
      </w:r>
      <w:r>
        <w:rPr>
          <w:rStyle w:val="normaltextrun"/>
          <w:rFonts w:ascii="Arial" w:hAnsi="Arial" w:cs="Arial"/>
        </w:rPr>
        <w:t>.</w:t>
      </w:r>
      <w:r w:rsidRPr="00923495">
        <w:rPr>
          <w:rStyle w:val="normaltextrun"/>
          <w:rFonts w:ascii="Arial" w:hAnsi="Arial" w:cs="Arial"/>
        </w:rPr>
        <w:t xml:space="preserve"> </w:t>
      </w:r>
      <w:r w:rsidRPr="2FB478C1">
        <w:rPr>
          <w:rStyle w:val="normaltextrun"/>
          <w:rFonts w:ascii="Arial" w:hAnsi="Arial" w:cs="Arial"/>
        </w:rPr>
        <w:t>Learning from Phase One</w:t>
      </w:r>
      <w:r>
        <w:rPr>
          <w:rStyle w:val="normaltextrun"/>
          <w:rFonts w:ascii="Arial" w:hAnsi="Arial" w:cs="Arial"/>
        </w:rPr>
        <w:t xml:space="preserve"> and Two</w:t>
      </w:r>
      <w:r w:rsidRPr="2FB478C1">
        <w:rPr>
          <w:rStyle w:val="normaltextrun"/>
          <w:rFonts w:ascii="Arial" w:hAnsi="Arial" w:cs="Arial"/>
        </w:rPr>
        <w:t xml:space="preserve"> has informed Phase Three. </w:t>
      </w:r>
      <w:r w:rsidRPr="2FB478C1">
        <w:rPr>
          <w:rFonts w:ascii="Arial" w:hAnsi="Arial" w:cs="Arial"/>
        </w:rPr>
        <w:t xml:space="preserve">A complementary report providing summaries of all funded projects in Phase </w:t>
      </w:r>
      <w:r>
        <w:rPr>
          <w:rFonts w:ascii="Arial" w:hAnsi="Arial" w:cs="Arial"/>
        </w:rPr>
        <w:t>Three</w:t>
      </w:r>
      <w:r w:rsidRPr="2FB478C1">
        <w:rPr>
          <w:rFonts w:ascii="Arial" w:hAnsi="Arial" w:cs="Arial"/>
        </w:rPr>
        <w:t xml:space="preserve"> is also </w:t>
      </w:r>
      <w:commentRangeStart w:id="4"/>
      <w:r w:rsidRPr="2FB478C1">
        <w:rPr>
          <w:rFonts w:ascii="Arial" w:hAnsi="Arial" w:cs="Arial"/>
        </w:rPr>
        <w:t>available here.</w:t>
      </w:r>
      <w:commentRangeEnd w:id="4"/>
      <w:r>
        <w:rPr>
          <w:rStyle w:val="CommentReference"/>
        </w:rPr>
        <w:commentReference w:id="4"/>
      </w:r>
      <w:r w:rsidRPr="2FB478C1">
        <w:rPr>
          <w:rStyle w:val="normaltextrun"/>
          <w:rFonts w:ascii="Arial" w:hAnsi="Arial" w:cs="Arial"/>
        </w:rPr>
        <w:t xml:space="preserve"> </w:t>
      </w:r>
    </w:p>
    <w:p w14:paraId="256DA5DC" w14:textId="77777777" w:rsidR="008F1119" w:rsidRPr="00CD5AEA" w:rsidRDefault="008F1119" w:rsidP="008F1119">
      <w:pPr>
        <w:pStyle w:val="paragraph"/>
        <w:spacing w:before="0" w:beforeAutospacing="0" w:after="0" w:afterAutospacing="0"/>
        <w:jc w:val="both"/>
        <w:textAlignment w:val="baseline"/>
        <w:rPr>
          <w:rStyle w:val="normaltextrun"/>
          <w:rFonts w:ascii="Arial" w:hAnsi="Arial" w:cs="Arial"/>
          <w:color w:val="000000"/>
        </w:rPr>
      </w:pPr>
    </w:p>
    <w:p w14:paraId="7A80C049" w14:textId="77777777" w:rsidR="008F1119" w:rsidRPr="001C1B46" w:rsidRDefault="008F1119" w:rsidP="008F1119">
      <w:pPr>
        <w:pStyle w:val="paragraph"/>
        <w:spacing w:before="0" w:beforeAutospacing="0" w:after="0" w:afterAutospacing="0"/>
        <w:jc w:val="both"/>
        <w:textAlignment w:val="baseline"/>
        <w:rPr>
          <w:rStyle w:val="normaltextrun"/>
          <w:rFonts w:ascii="Arial" w:hAnsi="Arial" w:cs="Arial"/>
          <w:b/>
          <w:bCs/>
          <w:color w:val="000000"/>
        </w:rPr>
      </w:pPr>
      <w:r w:rsidRPr="001C1B46">
        <w:rPr>
          <w:rStyle w:val="normaltextrun"/>
          <w:rFonts w:ascii="Arial" w:hAnsi="Arial" w:cs="Arial"/>
          <w:b/>
          <w:bCs/>
          <w:color w:val="000000"/>
        </w:rPr>
        <w:t>1.2. Fund Phases</w:t>
      </w:r>
    </w:p>
    <w:p w14:paraId="385DA8C8" w14:textId="7DC8B593" w:rsidR="008F1119" w:rsidRDefault="008F1119" w:rsidP="490E58A1">
      <w:pPr>
        <w:pStyle w:val="paragraph"/>
        <w:spacing w:before="0" w:beforeAutospacing="0" w:after="0" w:afterAutospacing="0"/>
        <w:jc w:val="both"/>
        <w:textAlignment w:val="baseline"/>
        <w:rPr>
          <w:rStyle w:val="normaltextrun"/>
          <w:rFonts w:ascii="Arial" w:hAnsi="Arial" w:cs="Arial"/>
        </w:rPr>
      </w:pPr>
      <w:r w:rsidRPr="490E58A1">
        <w:rPr>
          <w:rStyle w:val="normaltextrun"/>
          <w:rFonts w:ascii="Arial" w:hAnsi="Arial" w:cs="Arial"/>
        </w:rPr>
        <w:t>Phase One was a rapid pilot to develop and test the approach. Given the success of the pilot, additional funding was agreed for Phase Two and</w:t>
      </w:r>
      <w:r w:rsidR="005D262B">
        <w:rPr>
          <w:rStyle w:val="normaltextrun"/>
          <w:rFonts w:ascii="Arial" w:hAnsi="Arial" w:cs="Arial"/>
        </w:rPr>
        <w:t xml:space="preserve"> –</w:t>
      </w:r>
      <w:r w:rsidR="005D262B" w:rsidRPr="490E58A1">
        <w:rPr>
          <w:rStyle w:val="normaltextrun"/>
          <w:rFonts w:ascii="Arial" w:hAnsi="Arial" w:cs="Arial"/>
        </w:rPr>
        <w:t xml:space="preserve"> </w:t>
      </w:r>
      <w:r w:rsidRPr="490E58A1">
        <w:rPr>
          <w:rStyle w:val="normaltextrun"/>
          <w:rFonts w:ascii="Arial" w:hAnsi="Arial" w:cs="Arial"/>
        </w:rPr>
        <w:t>given the success of Phase Two</w:t>
      </w:r>
      <w:r w:rsidR="005D262B">
        <w:rPr>
          <w:rStyle w:val="normaltextrun"/>
          <w:rFonts w:ascii="Arial" w:hAnsi="Arial" w:cs="Arial"/>
        </w:rPr>
        <w:t xml:space="preserve"> –</w:t>
      </w:r>
      <w:r w:rsidR="005D262B" w:rsidRPr="490E58A1">
        <w:rPr>
          <w:rStyle w:val="normaltextrun"/>
          <w:rFonts w:ascii="Arial" w:hAnsi="Arial" w:cs="Arial"/>
        </w:rPr>
        <w:t xml:space="preserve"> </w:t>
      </w:r>
      <w:r w:rsidRPr="490E58A1">
        <w:rPr>
          <w:rStyle w:val="normaltextrun"/>
          <w:rFonts w:ascii="Arial" w:hAnsi="Arial" w:cs="Arial"/>
        </w:rPr>
        <w:t xml:space="preserve">further funding was agreed for Phase Three, which completes in summer 2023. Phase Four has been agreed in principle. </w:t>
      </w:r>
    </w:p>
    <w:p w14:paraId="19BC567E" w14:textId="77777777" w:rsidR="008F1119" w:rsidRPr="00A31DF9" w:rsidRDefault="008F1119" w:rsidP="008F1119">
      <w:pPr>
        <w:pStyle w:val="paragraph"/>
        <w:spacing w:before="0" w:beforeAutospacing="0" w:after="0" w:afterAutospacing="0"/>
        <w:jc w:val="both"/>
        <w:textAlignment w:val="baseline"/>
        <w:rPr>
          <w:rStyle w:val="normaltextrun"/>
          <w:rFonts w:ascii="Arial" w:eastAsiaTheme="majorEastAsia" w:hAnsi="Arial" w:cs="Arial"/>
          <w:b/>
          <w:bCs/>
          <w:color w:val="000000"/>
          <w:sz w:val="28"/>
          <w:szCs w:val="28"/>
          <w:lang w:val="en-US" w:eastAsia="en-US"/>
        </w:rPr>
      </w:pPr>
    </w:p>
    <w:tbl>
      <w:tblPr>
        <w:tblStyle w:val="GridTable4-Accent5"/>
        <w:tblW w:w="0" w:type="auto"/>
        <w:jc w:val="center"/>
        <w:tblLook w:val="04A0" w:firstRow="1" w:lastRow="0" w:firstColumn="1" w:lastColumn="0" w:noHBand="0" w:noVBand="1"/>
      </w:tblPr>
      <w:tblGrid>
        <w:gridCol w:w="924"/>
        <w:gridCol w:w="1016"/>
        <w:gridCol w:w="3341"/>
      </w:tblGrid>
      <w:tr w:rsidR="008F1119" w:rsidRPr="00CB7F42" w14:paraId="32BC8400" w14:textId="77777777" w:rsidTr="00F266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6D53DD01"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color w:val="000000"/>
              </w:rPr>
            </w:pPr>
            <w:bookmarkStart w:id="5" w:name="_Hlk136868293"/>
            <w:r w:rsidRPr="00CB7F42">
              <w:rPr>
                <w:rStyle w:val="normaltextrun"/>
                <w:rFonts w:ascii="Arial" w:hAnsi="Arial" w:cs="Arial"/>
                <w:color w:val="000000"/>
              </w:rPr>
              <w:t xml:space="preserve">Phase </w:t>
            </w:r>
          </w:p>
        </w:tc>
        <w:tc>
          <w:tcPr>
            <w:tcW w:w="0" w:type="dxa"/>
          </w:tcPr>
          <w:p w14:paraId="45525737" w14:textId="77777777" w:rsidR="008F1119" w:rsidRPr="00CB7F42" w:rsidRDefault="008F1119" w:rsidP="00A40909">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Date</w:t>
            </w:r>
          </w:p>
        </w:tc>
        <w:tc>
          <w:tcPr>
            <w:tcW w:w="3341" w:type="dxa"/>
          </w:tcPr>
          <w:p w14:paraId="02E8A988" w14:textId="77777777" w:rsidR="008F1119" w:rsidRPr="00CB7F42" w:rsidRDefault="008F1119" w:rsidP="00A40909">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Total Funding Per Year</w:t>
            </w:r>
          </w:p>
        </w:tc>
      </w:tr>
      <w:tr w:rsidR="008F1119" w:rsidRPr="00CB7F42" w14:paraId="7BC04D73" w14:textId="77777777" w:rsidTr="00F26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0520B352"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b w:val="0"/>
                <w:color w:val="000000"/>
              </w:rPr>
            </w:pPr>
            <w:r w:rsidRPr="00CB7F42">
              <w:rPr>
                <w:rStyle w:val="normaltextrun"/>
                <w:rFonts w:ascii="Arial" w:hAnsi="Arial" w:cs="Arial"/>
                <w:b w:val="0"/>
                <w:color w:val="000000"/>
              </w:rPr>
              <w:t>Phase One</w:t>
            </w:r>
          </w:p>
        </w:tc>
        <w:tc>
          <w:tcPr>
            <w:tcW w:w="0" w:type="dxa"/>
          </w:tcPr>
          <w:p w14:paraId="528C0790" w14:textId="77777777"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Jan 21-Mar 21</w:t>
            </w:r>
          </w:p>
        </w:tc>
        <w:tc>
          <w:tcPr>
            <w:tcW w:w="3341" w:type="dxa"/>
          </w:tcPr>
          <w:p w14:paraId="610AF0AF" w14:textId="690D63FA"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w:t>
            </w:r>
            <w:r w:rsidR="002E4E60" w:rsidRPr="00CB7F42">
              <w:rPr>
                <w:rStyle w:val="normaltextrun"/>
                <w:rFonts w:ascii="Arial" w:hAnsi="Arial" w:cs="Arial"/>
                <w:color w:val="000000"/>
              </w:rPr>
              <w:t>100</w:t>
            </w:r>
            <w:r w:rsidR="002E4E60">
              <w:rPr>
                <w:rStyle w:val="normaltextrun"/>
                <w:rFonts w:ascii="Arial" w:hAnsi="Arial" w:cs="Arial"/>
                <w:color w:val="000000"/>
              </w:rPr>
              <w:t>,000</w:t>
            </w:r>
          </w:p>
        </w:tc>
      </w:tr>
      <w:tr w:rsidR="008F1119" w:rsidRPr="00CB7F42" w14:paraId="0DDBB9B0" w14:textId="77777777" w:rsidTr="00F266ED">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B6839DA"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b w:val="0"/>
                <w:color w:val="000000"/>
              </w:rPr>
            </w:pPr>
            <w:r w:rsidRPr="00CB7F42">
              <w:rPr>
                <w:rStyle w:val="normaltextrun"/>
                <w:rFonts w:ascii="Arial" w:hAnsi="Arial" w:cs="Arial"/>
                <w:b w:val="0"/>
                <w:color w:val="000000"/>
              </w:rPr>
              <w:t xml:space="preserve">Phase Two </w:t>
            </w:r>
          </w:p>
        </w:tc>
        <w:tc>
          <w:tcPr>
            <w:tcW w:w="0" w:type="dxa"/>
          </w:tcPr>
          <w:p w14:paraId="08802A74" w14:textId="77777777"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Sep 21-Mar 22</w:t>
            </w:r>
          </w:p>
        </w:tc>
        <w:tc>
          <w:tcPr>
            <w:tcW w:w="3341" w:type="dxa"/>
          </w:tcPr>
          <w:p w14:paraId="37E957D8" w14:textId="77777777"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£364,600</w:t>
            </w:r>
          </w:p>
        </w:tc>
      </w:tr>
      <w:tr w:rsidR="008F1119" w:rsidRPr="00CB7F42" w14:paraId="0150E300" w14:textId="77777777" w:rsidTr="00F26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416F3B9A"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b w:val="0"/>
                <w:color w:val="000000"/>
              </w:rPr>
            </w:pPr>
            <w:r w:rsidRPr="00CB7F42">
              <w:rPr>
                <w:rStyle w:val="normaltextrun"/>
                <w:rFonts w:ascii="Arial" w:hAnsi="Arial" w:cs="Arial"/>
                <w:b w:val="0"/>
                <w:color w:val="000000"/>
              </w:rPr>
              <w:t>Phase Three</w:t>
            </w:r>
          </w:p>
        </w:tc>
        <w:tc>
          <w:tcPr>
            <w:tcW w:w="0" w:type="dxa"/>
          </w:tcPr>
          <w:p w14:paraId="634E524B" w14:textId="41C16FD2"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bdr w:val="none" w:sz="0" w:space="0" w:color="auto" w:frame="1"/>
              </w:rPr>
              <w:t>May 22- Apr 23</w:t>
            </w:r>
          </w:p>
        </w:tc>
        <w:tc>
          <w:tcPr>
            <w:tcW w:w="3341" w:type="dxa"/>
          </w:tcPr>
          <w:p w14:paraId="4EB7EECC" w14:textId="34EBAAC0"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bdr w:val="none" w:sz="0" w:space="0" w:color="auto" w:frame="1"/>
              </w:rPr>
              <w:t xml:space="preserve">£516,344 (includes Phase </w:t>
            </w:r>
            <w:r w:rsidR="005D262B">
              <w:rPr>
                <w:rStyle w:val="normaltextrun"/>
                <w:rFonts w:ascii="Arial" w:hAnsi="Arial" w:cs="Arial"/>
                <w:color w:val="000000"/>
                <w:bdr w:val="none" w:sz="0" w:space="0" w:color="auto" w:frame="1"/>
              </w:rPr>
              <w:t xml:space="preserve">Two </w:t>
            </w:r>
            <w:r w:rsidRPr="00CB7F42">
              <w:rPr>
                <w:rStyle w:val="normaltextrun"/>
                <w:rFonts w:ascii="Arial" w:hAnsi="Arial" w:cs="Arial"/>
                <w:color w:val="000000"/>
                <w:bdr w:val="none" w:sz="0" w:space="0" w:color="auto" w:frame="1"/>
              </w:rPr>
              <w:t>underspend of £56,588)</w:t>
            </w:r>
          </w:p>
        </w:tc>
      </w:tr>
      <w:tr w:rsidR="008F1119" w:rsidRPr="00CB7F42" w14:paraId="3CBF013E" w14:textId="77777777" w:rsidTr="00F266ED">
        <w:trPr>
          <w:jc w:val="center"/>
        </w:trPr>
        <w:tc>
          <w:tcPr>
            <w:cnfStyle w:val="001000000000" w:firstRow="0" w:lastRow="0" w:firstColumn="1" w:lastColumn="0" w:oddVBand="0" w:evenVBand="0" w:oddHBand="0" w:evenHBand="0" w:firstRowFirstColumn="0" w:firstRowLastColumn="0" w:lastRowFirstColumn="0" w:lastRowLastColumn="0"/>
            <w:tcW w:w="0" w:type="dxa"/>
          </w:tcPr>
          <w:p w14:paraId="56272DD0"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color w:val="000000"/>
              </w:rPr>
            </w:pPr>
          </w:p>
        </w:tc>
        <w:tc>
          <w:tcPr>
            <w:tcW w:w="0" w:type="dxa"/>
          </w:tcPr>
          <w:p w14:paraId="38155736" w14:textId="22CF6294" w:rsidR="008F1119" w:rsidRPr="00CB7F42" w:rsidRDefault="009D294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b/>
                <w:color w:val="000000"/>
              </w:rPr>
              <w:t>TOTAL</w:t>
            </w:r>
          </w:p>
        </w:tc>
        <w:tc>
          <w:tcPr>
            <w:tcW w:w="3341" w:type="dxa"/>
          </w:tcPr>
          <w:p w14:paraId="25BF7382" w14:textId="77777777"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b/>
                <w:color w:val="000000"/>
              </w:rPr>
            </w:pPr>
            <w:r w:rsidRPr="00CB7F42">
              <w:rPr>
                <w:rStyle w:val="normaltextrun"/>
                <w:rFonts w:ascii="Arial" w:hAnsi="Arial" w:cs="Arial"/>
                <w:b/>
                <w:color w:val="000000"/>
              </w:rPr>
              <w:t>£</w:t>
            </w:r>
            <w:r w:rsidR="009D2949">
              <w:rPr>
                <w:rStyle w:val="normaltextrun"/>
                <w:rFonts w:ascii="Arial" w:hAnsi="Arial" w:cs="Arial"/>
                <w:b/>
                <w:color w:val="000000"/>
              </w:rPr>
              <w:t>980,944</w:t>
            </w:r>
          </w:p>
        </w:tc>
      </w:tr>
      <w:tr w:rsidR="008F1119" w:rsidRPr="00CB7F42" w14:paraId="7A57E179" w14:textId="77777777" w:rsidTr="00F26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5B9BD5" w:themeFill="accent5"/>
          </w:tcPr>
          <w:p w14:paraId="069F7826"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color w:val="000000"/>
              </w:rPr>
            </w:pPr>
            <w:r w:rsidRPr="00CB7F42">
              <w:rPr>
                <w:rStyle w:val="normaltextrun"/>
                <w:rFonts w:ascii="Arial" w:hAnsi="Arial" w:cs="Arial"/>
                <w:color w:val="000000"/>
              </w:rPr>
              <w:t>Phase</w:t>
            </w:r>
          </w:p>
        </w:tc>
        <w:tc>
          <w:tcPr>
            <w:tcW w:w="0" w:type="dxa"/>
            <w:shd w:val="clear" w:color="auto" w:fill="5B9BD5" w:themeFill="accent5"/>
          </w:tcPr>
          <w:p w14:paraId="2ED10E5E" w14:textId="77777777"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CB7F42">
              <w:rPr>
                <w:rStyle w:val="normaltextrun"/>
                <w:rFonts w:ascii="Arial" w:hAnsi="Arial" w:cs="Arial"/>
                <w:b/>
                <w:color w:val="000000"/>
              </w:rPr>
              <w:t>Date</w:t>
            </w:r>
          </w:p>
        </w:tc>
        <w:tc>
          <w:tcPr>
            <w:tcW w:w="3341" w:type="dxa"/>
            <w:shd w:val="clear" w:color="auto" w:fill="5B9BD5" w:themeFill="accent5"/>
          </w:tcPr>
          <w:p w14:paraId="2520E758" w14:textId="77777777" w:rsidR="008F1119" w:rsidRPr="00CB7F42" w:rsidRDefault="008F1119" w:rsidP="00A40909">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CB7F42">
              <w:rPr>
                <w:rStyle w:val="normaltextrun"/>
                <w:rFonts w:ascii="Arial" w:hAnsi="Arial" w:cs="Arial"/>
                <w:b/>
                <w:color w:val="000000"/>
              </w:rPr>
              <w:t xml:space="preserve">Total Custodian Funding </w:t>
            </w:r>
          </w:p>
        </w:tc>
      </w:tr>
      <w:tr w:rsidR="008F1119" w:rsidRPr="00CB7F42" w14:paraId="20E9677F" w14:textId="77777777" w:rsidTr="00F266ED">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871DC3D"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b w:val="0"/>
                <w:color w:val="000000"/>
              </w:rPr>
            </w:pPr>
            <w:r w:rsidRPr="00CB7F42">
              <w:rPr>
                <w:rStyle w:val="normaltextrun"/>
                <w:rFonts w:ascii="Arial" w:hAnsi="Arial" w:cs="Arial"/>
                <w:b w:val="0"/>
                <w:color w:val="000000"/>
              </w:rPr>
              <w:t>Phase One</w:t>
            </w:r>
          </w:p>
        </w:tc>
        <w:tc>
          <w:tcPr>
            <w:tcW w:w="0" w:type="dxa"/>
          </w:tcPr>
          <w:p w14:paraId="631ADE9C" w14:textId="77777777"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As above</w:t>
            </w:r>
          </w:p>
        </w:tc>
        <w:tc>
          <w:tcPr>
            <w:tcW w:w="3341" w:type="dxa"/>
          </w:tcPr>
          <w:p w14:paraId="18DAE755" w14:textId="70AD81FA"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Fonts w:ascii="Arial" w:hAnsi="Arial" w:cs="Arial"/>
              </w:rPr>
              <w:t>£</w:t>
            </w:r>
            <w:r w:rsidR="005D262B" w:rsidRPr="002E4E60">
              <w:rPr>
                <w:rFonts w:ascii="Arial" w:hAnsi="Arial" w:cs="Arial"/>
              </w:rPr>
              <w:t>100</w:t>
            </w:r>
            <w:r w:rsidR="002E4E60" w:rsidRPr="002E4E60">
              <w:rPr>
                <w:rFonts w:ascii="Arial" w:hAnsi="Arial" w:cs="Arial"/>
              </w:rPr>
              <w:t>,</w:t>
            </w:r>
            <w:r w:rsidR="002E4E60" w:rsidRPr="009D2949">
              <w:rPr>
                <w:rFonts w:ascii="Arial" w:hAnsi="Arial" w:cs="Arial"/>
              </w:rPr>
              <w:t>000</w:t>
            </w:r>
            <w:r w:rsidR="005D262B" w:rsidRPr="00CB7F42">
              <w:rPr>
                <w:rFonts w:ascii="Arial" w:hAnsi="Arial" w:cs="Arial"/>
              </w:rPr>
              <w:t xml:space="preserve"> </w:t>
            </w:r>
          </w:p>
        </w:tc>
      </w:tr>
      <w:tr w:rsidR="008F1119" w:rsidRPr="00CB7F42" w14:paraId="3541CAC5" w14:textId="77777777" w:rsidTr="00F26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5342EC8"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b w:val="0"/>
                <w:color w:val="000000"/>
              </w:rPr>
            </w:pPr>
            <w:r w:rsidRPr="00CB7F42">
              <w:rPr>
                <w:rStyle w:val="normaltextrun"/>
                <w:rFonts w:ascii="Arial" w:hAnsi="Arial" w:cs="Arial"/>
                <w:b w:val="0"/>
                <w:color w:val="000000"/>
              </w:rPr>
              <w:t>Phase Two</w:t>
            </w:r>
          </w:p>
        </w:tc>
        <w:tc>
          <w:tcPr>
            <w:tcW w:w="0" w:type="dxa"/>
          </w:tcPr>
          <w:p w14:paraId="2DF3789D" w14:textId="77777777"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As above</w:t>
            </w:r>
          </w:p>
        </w:tc>
        <w:tc>
          <w:tcPr>
            <w:tcW w:w="3341" w:type="dxa"/>
          </w:tcPr>
          <w:p w14:paraId="7066DD39" w14:textId="77777777"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rPr>
              <w:t>£276,600</w:t>
            </w:r>
          </w:p>
        </w:tc>
      </w:tr>
      <w:tr w:rsidR="008F1119" w:rsidRPr="00CB7F42" w14:paraId="3B9ABC1B" w14:textId="77777777" w:rsidTr="00F266ED">
        <w:trPr>
          <w:jc w:val="center"/>
        </w:trPr>
        <w:tc>
          <w:tcPr>
            <w:cnfStyle w:val="001000000000" w:firstRow="0" w:lastRow="0" w:firstColumn="1" w:lastColumn="0" w:oddVBand="0" w:evenVBand="0" w:oddHBand="0" w:evenHBand="0" w:firstRowFirstColumn="0" w:firstRowLastColumn="0" w:lastRowFirstColumn="0" w:lastRowLastColumn="0"/>
            <w:tcW w:w="0" w:type="dxa"/>
          </w:tcPr>
          <w:p w14:paraId="380CB32B"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b w:val="0"/>
                <w:color w:val="000000"/>
              </w:rPr>
            </w:pPr>
            <w:r w:rsidRPr="00CB7F42">
              <w:rPr>
                <w:rStyle w:val="normaltextrun"/>
                <w:rFonts w:ascii="Arial" w:hAnsi="Arial" w:cs="Arial"/>
                <w:b w:val="0"/>
                <w:color w:val="000000"/>
              </w:rPr>
              <w:t xml:space="preserve">Phase Three       </w:t>
            </w:r>
          </w:p>
        </w:tc>
        <w:tc>
          <w:tcPr>
            <w:tcW w:w="0" w:type="dxa"/>
          </w:tcPr>
          <w:p w14:paraId="5A425D06" w14:textId="77777777"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color w:val="000000"/>
              </w:rPr>
            </w:pPr>
            <w:r w:rsidRPr="00CB7F42">
              <w:rPr>
                <w:rStyle w:val="normaltextrun"/>
                <w:rFonts w:ascii="Arial" w:hAnsi="Arial" w:cs="Arial"/>
                <w:color w:val="000000"/>
              </w:rPr>
              <w:t>As above</w:t>
            </w:r>
          </w:p>
        </w:tc>
        <w:tc>
          <w:tcPr>
            <w:tcW w:w="3341" w:type="dxa"/>
          </w:tcPr>
          <w:p w14:paraId="3EF7984E" w14:textId="77777777" w:rsidR="008F1119" w:rsidRPr="00CB7F42" w:rsidRDefault="008F1119" w:rsidP="00A40909">
            <w:pPr>
              <w:pStyle w:val="paragraph"/>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Arial" w:hAnsi="Arial" w:cs="Arial"/>
              </w:rPr>
            </w:pPr>
            <w:r w:rsidRPr="00CB7F42">
              <w:rPr>
                <w:rStyle w:val="normaltextrun"/>
                <w:rFonts w:ascii="Arial" w:hAnsi="Arial" w:cs="Arial"/>
                <w:color w:val="000000"/>
                <w:shd w:val="clear" w:color="auto" w:fill="FFFFFF"/>
              </w:rPr>
              <w:t>£465,000</w:t>
            </w:r>
            <w:r w:rsidRPr="00CB7F42">
              <w:rPr>
                <w:rStyle w:val="eop"/>
                <w:rFonts w:eastAsiaTheme="majorEastAsia"/>
                <w:color w:val="000000"/>
                <w:shd w:val="clear" w:color="auto" w:fill="FFFFFF"/>
              </w:rPr>
              <w:t> </w:t>
            </w:r>
          </w:p>
        </w:tc>
      </w:tr>
      <w:tr w:rsidR="008F1119" w:rsidRPr="00CB7F42" w14:paraId="3D75251A" w14:textId="77777777" w:rsidTr="00F26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3175993F" w14:textId="77777777" w:rsidR="008F1119" w:rsidRPr="00CB7F42" w:rsidRDefault="008F1119" w:rsidP="00A40909">
            <w:pPr>
              <w:pStyle w:val="paragraph"/>
              <w:spacing w:before="0" w:beforeAutospacing="0" w:after="0" w:afterAutospacing="0"/>
              <w:jc w:val="both"/>
              <w:textAlignment w:val="baseline"/>
              <w:rPr>
                <w:rStyle w:val="normaltextrun"/>
                <w:rFonts w:ascii="Arial" w:hAnsi="Arial" w:cs="Arial"/>
                <w:color w:val="000000"/>
              </w:rPr>
            </w:pPr>
          </w:p>
        </w:tc>
        <w:tc>
          <w:tcPr>
            <w:tcW w:w="0" w:type="dxa"/>
          </w:tcPr>
          <w:p w14:paraId="0784C222" w14:textId="77777777"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color w:val="000000"/>
              </w:rPr>
            </w:pPr>
          </w:p>
        </w:tc>
        <w:tc>
          <w:tcPr>
            <w:tcW w:w="3341" w:type="dxa"/>
          </w:tcPr>
          <w:p w14:paraId="0B184754" w14:textId="5A55EA75" w:rsidR="008F1119" w:rsidRPr="00CB7F42" w:rsidRDefault="008F1119" w:rsidP="00A40909">
            <w:pPr>
              <w:pStyle w:val="paragraph"/>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w:hAnsi="Arial" w:cs="Arial"/>
                <w:b/>
                <w:color w:val="000000"/>
              </w:rPr>
            </w:pPr>
            <w:r w:rsidRPr="00CB7F42">
              <w:rPr>
                <w:rStyle w:val="normaltextrun"/>
                <w:rFonts w:ascii="Arial" w:hAnsi="Arial" w:cs="Arial"/>
                <w:b/>
                <w:color w:val="000000"/>
              </w:rPr>
              <w:t>TOTAL £</w:t>
            </w:r>
            <w:r w:rsidR="009D2949">
              <w:rPr>
                <w:rStyle w:val="normaltextrun"/>
                <w:rFonts w:ascii="Arial" w:hAnsi="Arial" w:cs="Arial"/>
                <w:b/>
                <w:color w:val="000000"/>
              </w:rPr>
              <w:t>841</w:t>
            </w:r>
            <w:r w:rsidRPr="00CB7F42">
              <w:rPr>
                <w:rStyle w:val="normaltextrun"/>
                <w:rFonts w:ascii="Arial" w:hAnsi="Arial" w:cs="Arial"/>
                <w:b/>
                <w:color w:val="000000"/>
              </w:rPr>
              <w:t>,600</w:t>
            </w:r>
          </w:p>
        </w:tc>
      </w:tr>
      <w:bookmarkEnd w:id="5"/>
    </w:tbl>
    <w:p w14:paraId="3EA8C8EE" w14:textId="071CC83F" w:rsidR="00D1750F" w:rsidRDefault="00D1750F" w:rsidP="00FF7F38">
      <w:pPr>
        <w:tabs>
          <w:tab w:val="left" w:pos="1473"/>
        </w:tabs>
      </w:pPr>
    </w:p>
    <w:p w14:paraId="65A6007B" w14:textId="77777777" w:rsidR="008F1119" w:rsidRDefault="008F1119" w:rsidP="008F1119">
      <w:pPr>
        <w:pStyle w:val="paragraph"/>
        <w:spacing w:before="0" w:beforeAutospacing="0" w:after="0" w:afterAutospacing="0"/>
        <w:jc w:val="both"/>
        <w:textAlignment w:val="baseline"/>
        <w:rPr>
          <w:rStyle w:val="normaltextrun"/>
          <w:rFonts w:ascii="Arial" w:hAnsi="Arial" w:cs="Arial"/>
          <w:b/>
        </w:rPr>
      </w:pPr>
      <w:r w:rsidRPr="00A00942">
        <w:rPr>
          <w:rStyle w:val="normaltextrun"/>
          <w:rFonts w:ascii="Arial" w:hAnsi="Arial" w:cs="Arial"/>
          <w:b/>
        </w:rPr>
        <w:t>1.</w:t>
      </w:r>
      <w:r>
        <w:rPr>
          <w:rStyle w:val="normaltextrun"/>
          <w:rFonts w:ascii="Arial" w:hAnsi="Arial" w:cs="Arial"/>
          <w:b/>
        </w:rPr>
        <w:t>3</w:t>
      </w:r>
      <w:r w:rsidRPr="00A00942">
        <w:rPr>
          <w:rStyle w:val="normaltextrun"/>
          <w:rFonts w:ascii="Arial" w:hAnsi="Arial" w:cs="Arial"/>
          <w:b/>
        </w:rPr>
        <w:t xml:space="preserve"> Aim</w:t>
      </w:r>
    </w:p>
    <w:p w14:paraId="2C6D6E10" w14:textId="6907F706" w:rsidR="008F1119" w:rsidRPr="006528E8" w:rsidRDefault="008F1119" w:rsidP="490E58A1">
      <w:pPr>
        <w:pStyle w:val="paragraph"/>
        <w:spacing w:before="0" w:beforeAutospacing="0" w:after="0" w:afterAutospacing="0"/>
        <w:jc w:val="both"/>
        <w:textAlignment w:val="baseline"/>
        <w:rPr>
          <w:rStyle w:val="normaltextrun"/>
          <w:rFonts w:ascii="Arial" w:hAnsi="Arial" w:cs="Arial"/>
        </w:rPr>
      </w:pPr>
      <w:r w:rsidRPr="490E58A1">
        <w:rPr>
          <w:rStyle w:val="normaltextrun"/>
          <w:rFonts w:ascii="Arial" w:hAnsi="Arial" w:cs="Arial"/>
        </w:rPr>
        <w:t xml:space="preserve">Our </w:t>
      </w:r>
      <w:r w:rsidR="007F51D8" w:rsidRPr="007F51D8">
        <w:rPr>
          <w:rFonts w:ascii="Arial" w:hAnsi="Arial" w:cs="Arial"/>
          <w:b/>
          <w:bCs/>
        </w:rPr>
        <w:t>North Lanarkshire Children and Young People Community Mental Health and Wellbeing</w:t>
      </w:r>
      <w:r w:rsidR="007F51D8" w:rsidRPr="007F51D8">
        <w:rPr>
          <w:rFonts w:ascii="Arial" w:hAnsi="Arial" w:cs="Arial"/>
        </w:rPr>
        <w:t xml:space="preserve"> Fund</w:t>
      </w:r>
      <w:r w:rsidRPr="490E58A1">
        <w:rPr>
          <w:rStyle w:val="normaltextrun"/>
          <w:rFonts w:ascii="Arial" w:hAnsi="Arial" w:cs="Arial"/>
        </w:rPr>
        <w:t xml:space="preserve"> supports local delivery of the Scottish Government Children and Young People Mental Health and Wellbeing </w:t>
      </w:r>
      <w:r w:rsidR="007F51D8">
        <w:rPr>
          <w:rStyle w:val="normaltextrun"/>
          <w:rFonts w:ascii="Arial" w:hAnsi="Arial" w:cs="Arial"/>
        </w:rPr>
        <w:t>F</w:t>
      </w:r>
      <w:r w:rsidR="007F51D8" w:rsidRPr="490E58A1">
        <w:rPr>
          <w:rStyle w:val="normaltextrun"/>
          <w:rFonts w:ascii="Arial" w:hAnsi="Arial" w:cs="Arial"/>
        </w:rPr>
        <w:t>ramework</w:t>
      </w:r>
      <w:r w:rsidRPr="490E58A1">
        <w:rPr>
          <w:rStyle w:val="normaltextrun"/>
          <w:rFonts w:ascii="Arial" w:hAnsi="Arial" w:cs="Arial"/>
        </w:rPr>
        <w:t>, the North Lanarkshire Children’s Services Plan</w:t>
      </w:r>
      <w:r w:rsidR="007F51D8">
        <w:rPr>
          <w:rStyle w:val="normaltextrun"/>
          <w:rFonts w:ascii="Arial" w:hAnsi="Arial" w:cs="Arial"/>
        </w:rPr>
        <w:t>,</w:t>
      </w:r>
      <w:r w:rsidRPr="490E58A1">
        <w:rPr>
          <w:rStyle w:val="normaltextrun"/>
          <w:rFonts w:ascii="Arial" w:hAnsi="Arial" w:cs="Arial"/>
        </w:rPr>
        <w:t xml:space="preserve"> and Lanarkshire Mental Health Strategy. </w:t>
      </w:r>
    </w:p>
    <w:p w14:paraId="7D242D8E" w14:textId="77777777" w:rsidR="008F1119" w:rsidRDefault="008F1119" w:rsidP="008F1119">
      <w:pPr>
        <w:pStyle w:val="paragraph"/>
        <w:spacing w:before="0" w:beforeAutospacing="0" w:after="0" w:afterAutospacing="0"/>
        <w:jc w:val="both"/>
        <w:textAlignment w:val="baseline"/>
        <w:rPr>
          <w:rStyle w:val="normaltextrun"/>
          <w:rFonts w:ascii="Arial" w:hAnsi="Arial" w:cs="Arial"/>
          <w:b/>
        </w:rPr>
      </w:pPr>
    </w:p>
    <w:p w14:paraId="6FF4A74E" w14:textId="77777777" w:rsidR="008F1119" w:rsidRDefault="008F1119" w:rsidP="008F1119">
      <w:pPr>
        <w:pStyle w:val="paragraph"/>
        <w:spacing w:before="0" w:beforeAutospacing="0" w:after="0" w:afterAutospacing="0"/>
        <w:jc w:val="both"/>
        <w:textAlignment w:val="baseline"/>
        <w:rPr>
          <w:rStyle w:val="normaltextrun"/>
          <w:rFonts w:ascii="Arial" w:hAnsi="Arial" w:cs="Arial"/>
          <w:b/>
        </w:rPr>
      </w:pPr>
      <w:r w:rsidRPr="00A00942">
        <w:rPr>
          <w:rStyle w:val="normaltextrun"/>
          <w:rFonts w:ascii="Arial" w:hAnsi="Arial" w:cs="Arial"/>
          <w:b/>
        </w:rPr>
        <w:t>1.4 Outcomes</w:t>
      </w:r>
    </w:p>
    <w:p w14:paraId="17C34BF5" w14:textId="1EE58C6E" w:rsidR="008F1119" w:rsidRDefault="008F1119" w:rsidP="008F1119">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To improve children and young people’s mental health and wellbeing, with reference to the national </w:t>
      </w:r>
      <w:hyperlink r:id="rId17" w:history="1">
        <w:r w:rsidR="00AC4107" w:rsidRPr="00F81310">
          <w:rPr>
            <w:rStyle w:val="Hyperlink"/>
            <w:rFonts w:ascii="Arial" w:hAnsi="Arial" w:cs="Arial"/>
          </w:rPr>
          <w:t>‘</w:t>
        </w:r>
        <w:r w:rsidRPr="00F81310">
          <w:rPr>
            <w:rStyle w:val="Hyperlink"/>
            <w:rFonts w:ascii="Arial" w:hAnsi="Arial" w:cs="Arial"/>
          </w:rPr>
          <w:t>SHANARRI</w:t>
        </w:r>
        <w:r w:rsidR="00AC4107" w:rsidRPr="00F81310">
          <w:rPr>
            <w:rStyle w:val="Hyperlink"/>
            <w:rFonts w:ascii="Arial" w:hAnsi="Arial" w:cs="Arial"/>
          </w:rPr>
          <w:t>’</w:t>
        </w:r>
      </w:hyperlink>
      <w:r w:rsidR="00AC4107">
        <w:rPr>
          <w:rStyle w:val="normaltextrun"/>
          <w:rFonts w:ascii="Arial" w:hAnsi="Arial" w:cs="Arial"/>
        </w:rPr>
        <w:t xml:space="preserve"> </w:t>
      </w:r>
      <w:r>
        <w:rPr>
          <w:rStyle w:val="normaltextrun"/>
          <w:rFonts w:ascii="Arial" w:hAnsi="Arial" w:cs="Arial"/>
        </w:rPr>
        <w:t>framework. (See outcomes section below.)</w:t>
      </w:r>
    </w:p>
    <w:p w14:paraId="3A45A9C8" w14:textId="77777777" w:rsidR="008F1119" w:rsidRDefault="008F1119" w:rsidP="008F1119">
      <w:pPr>
        <w:pStyle w:val="paragraph"/>
        <w:spacing w:before="0" w:beforeAutospacing="0" w:after="0" w:afterAutospacing="0"/>
        <w:jc w:val="both"/>
        <w:textAlignment w:val="baseline"/>
        <w:rPr>
          <w:rStyle w:val="normaltextrun"/>
          <w:rFonts w:ascii="Arial" w:hAnsi="Arial" w:cs="Arial"/>
        </w:rPr>
      </w:pPr>
    </w:p>
    <w:p w14:paraId="1D8F24D7" w14:textId="77777777" w:rsidR="008F1119" w:rsidRPr="003B63A1" w:rsidRDefault="008F1119" w:rsidP="008F1119">
      <w:pPr>
        <w:pStyle w:val="paragraph"/>
        <w:spacing w:before="0" w:beforeAutospacing="0" w:after="0" w:afterAutospacing="0"/>
        <w:jc w:val="both"/>
        <w:textAlignment w:val="baseline"/>
        <w:rPr>
          <w:rStyle w:val="normaltextrun"/>
          <w:rFonts w:ascii="Arial" w:hAnsi="Arial" w:cs="Arial"/>
          <w:b/>
        </w:rPr>
      </w:pPr>
      <w:r w:rsidRPr="003B63A1">
        <w:rPr>
          <w:rStyle w:val="normaltextrun"/>
          <w:rFonts w:ascii="Arial" w:hAnsi="Arial" w:cs="Arial"/>
          <w:b/>
        </w:rPr>
        <w:t>1.</w:t>
      </w:r>
      <w:r>
        <w:rPr>
          <w:rStyle w:val="normaltextrun"/>
          <w:rFonts w:ascii="Arial" w:hAnsi="Arial" w:cs="Arial"/>
          <w:b/>
        </w:rPr>
        <w:t>5</w:t>
      </w:r>
      <w:r w:rsidRPr="003B63A1">
        <w:rPr>
          <w:rStyle w:val="normaltextrun"/>
          <w:rFonts w:ascii="Arial" w:hAnsi="Arial" w:cs="Arial"/>
          <w:b/>
        </w:rPr>
        <w:t xml:space="preserve"> Objectives</w:t>
      </w:r>
    </w:p>
    <w:p w14:paraId="17851503" w14:textId="77777777" w:rsidR="008F1119" w:rsidRDefault="008F1119" w:rsidP="008F1119">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1.5.1 Increase North Lanarkshire Community and Voluntary Sector (CVS) capacity to support children and young people’s mental health and wellbeing in their local community. </w:t>
      </w:r>
    </w:p>
    <w:p w14:paraId="6783E3D0" w14:textId="77777777" w:rsidR="008F1119" w:rsidRDefault="008F1119" w:rsidP="008F1119">
      <w:pPr>
        <w:pStyle w:val="paragraph"/>
        <w:spacing w:before="0" w:beforeAutospacing="0" w:after="0" w:afterAutospacing="0"/>
        <w:jc w:val="both"/>
        <w:textAlignment w:val="baseline"/>
        <w:rPr>
          <w:rStyle w:val="normaltextrun"/>
          <w:rFonts w:ascii="Arial" w:hAnsi="Arial" w:cs="Arial"/>
        </w:rPr>
      </w:pPr>
    </w:p>
    <w:p w14:paraId="49C78697" w14:textId="77777777" w:rsidR="008F1119" w:rsidRDefault="008F1119" w:rsidP="008F1119">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1.5.2 Demonstrate the contribution of the North Lanarkshire CVS to improving children and young people’s mental health and wellbeing. </w:t>
      </w:r>
    </w:p>
    <w:p w14:paraId="06833B81" w14:textId="77777777" w:rsidR="008F1119" w:rsidRDefault="008F1119" w:rsidP="008F1119">
      <w:pPr>
        <w:pStyle w:val="paragraph"/>
        <w:spacing w:before="0" w:beforeAutospacing="0" w:after="0" w:afterAutospacing="0"/>
        <w:jc w:val="both"/>
        <w:textAlignment w:val="baseline"/>
        <w:rPr>
          <w:rStyle w:val="normaltextrun"/>
          <w:rFonts w:ascii="Arial" w:hAnsi="Arial" w:cs="Arial"/>
        </w:rPr>
      </w:pPr>
    </w:p>
    <w:p w14:paraId="738E85DF" w14:textId="77777777" w:rsidR="008F1119" w:rsidRDefault="008F1119" w:rsidP="008F1119">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1.5.3 Improve collaboration between schools and the community and voluntary sector. </w:t>
      </w:r>
    </w:p>
    <w:p w14:paraId="3DB2BD30" w14:textId="77777777" w:rsidR="008F1119" w:rsidRPr="00CB7F42" w:rsidRDefault="008F1119" w:rsidP="008F1119">
      <w:pPr>
        <w:pStyle w:val="paragraph"/>
        <w:spacing w:before="0" w:beforeAutospacing="0" w:after="0" w:afterAutospacing="0"/>
        <w:jc w:val="both"/>
        <w:textAlignment w:val="baseline"/>
        <w:rPr>
          <w:rStyle w:val="normaltextrun"/>
          <w:rFonts w:ascii="Arial" w:hAnsi="Arial" w:cs="Arial"/>
        </w:rPr>
      </w:pPr>
    </w:p>
    <w:p w14:paraId="0D10B9F9" w14:textId="77777777" w:rsidR="008F1119" w:rsidRPr="003B63A1" w:rsidRDefault="008F1119" w:rsidP="008F1119">
      <w:pPr>
        <w:pStyle w:val="paragraph"/>
        <w:spacing w:before="0" w:beforeAutospacing="0" w:after="0" w:afterAutospacing="0"/>
        <w:textAlignment w:val="baseline"/>
        <w:rPr>
          <w:rStyle w:val="normaltextrun"/>
          <w:rFonts w:ascii="Arial" w:hAnsi="Arial" w:cs="Arial"/>
          <w:b/>
        </w:rPr>
      </w:pPr>
      <w:r w:rsidRPr="003B63A1">
        <w:rPr>
          <w:rStyle w:val="normaltextrun"/>
          <w:rFonts w:ascii="Arial" w:hAnsi="Arial" w:cs="Arial"/>
          <w:b/>
        </w:rPr>
        <w:t>1.</w:t>
      </w:r>
      <w:r>
        <w:rPr>
          <w:rStyle w:val="normaltextrun"/>
          <w:rFonts w:ascii="Arial" w:hAnsi="Arial" w:cs="Arial"/>
          <w:b/>
        </w:rPr>
        <w:t>6</w:t>
      </w:r>
      <w:r w:rsidRPr="003B63A1">
        <w:rPr>
          <w:rStyle w:val="normaltextrun"/>
          <w:rFonts w:ascii="Arial" w:hAnsi="Arial" w:cs="Arial"/>
          <w:b/>
        </w:rPr>
        <w:t xml:space="preserve"> Fund Logic Model </w:t>
      </w:r>
    </w:p>
    <w:p w14:paraId="55BB4FA3" w14:textId="4808F321" w:rsidR="008F1119" w:rsidRDefault="008F1119" w:rsidP="008F1119">
      <w:pPr>
        <w:pStyle w:val="paragraph"/>
        <w:spacing w:before="0" w:beforeAutospacing="0" w:after="0" w:afterAutospacing="0"/>
        <w:textAlignment w:val="baseline"/>
        <w:rPr>
          <w:rStyle w:val="normaltextrun"/>
          <w:rFonts w:ascii="Arial" w:hAnsi="Arial" w:cs="Arial"/>
        </w:rPr>
      </w:pPr>
      <w:r w:rsidRPr="009D2949">
        <w:rPr>
          <w:rStyle w:val="normaltextrun"/>
          <w:rFonts w:ascii="Arial" w:hAnsi="Arial" w:cs="Arial"/>
        </w:rPr>
        <w:t xml:space="preserve">The </w:t>
      </w:r>
      <w:hyperlink r:id="rId18" w:history="1">
        <w:r w:rsidR="005034D7" w:rsidRPr="009D2949">
          <w:rPr>
            <w:rStyle w:val="Hyperlink"/>
            <w:rFonts w:ascii="Arial" w:hAnsi="Arial" w:cs="Arial"/>
          </w:rPr>
          <w:t>‘logic model’</w:t>
        </w:r>
      </w:hyperlink>
      <w:r w:rsidR="005034D7" w:rsidRPr="009D2949">
        <w:rPr>
          <w:rStyle w:val="normaltextrun"/>
          <w:rFonts w:ascii="Arial" w:hAnsi="Arial" w:cs="Arial"/>
        </w:rPr>
        <w:t xml:space="preserve"> </w:t>
      </w:r>
      <w:r w:rsidRPr="009D2949">
        <w:rPr>
          <w:rStyle w:val="normaltextrun"/>
          <w:rFonts w:ascii="Arial" w:hAnsi="Arial" w:cs="Arial"/>
        </w:rPr>
        <w:t>diagram</w:t>
      </w:r>
      <w:r w:rsidRPr="25375A28">
        <w:rPr>
          <w:rStyle w:val="normaltextrun"/>
          <w:rFonts w:ascii="Arial" w:hAnsi="Arial" w:cs="Arial"/>
        </w:rPr>
        <w:t xml:space="preserve"> </w:t>
      </w:r>
      <w:r>
        <w:rPr>
          <w:rStyle w:val="normaltextrun"/>
          <w:rFonts w:ascii="Arial" w:hAnsi="Arial" w:cs="Arial"/>
        </w:rPr>
        <w:t xml:space="preserve">below </w:t>
      </w:r>
      <w:r w:rsidRPr="25375A28">
        <w:rPr>
          <w:rStyle w:val="normaltextrun"/>
          <w:rFonts w:ascii="Arial" w:hAnsi="Arial" w:cs="Arial"/>
        </w:rPr>
        <w:t>summarises the fund’s</w:t>
      </w:r>
      <w:r>
        <w:rPr>
          <w:rStyle w:val="normaltextrun"/>
          <w:rFonts w:ascii="Arial" w:hAnsi="Arial" w:cs="Arial"/>
        </w:rPr>
        <w:t>:</w:t>
      </w:r>
    </w:p>
    <w:p w14:paraId="0DEAF350" w14:textId="1A641AFF" w:rsidR="008F1119" w:rsidRDefault="005034D7" w:rsidP="008F1119">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I</w:t>
      </w:r>
      <w:r w:rsidRPr="25375A28">
        <w:rPr>
          <w:rStyle w:val="normaltextrun"/>
          <w:rFonts w:ascii="Arial" w:hAnsi="Arial" w:cs="Arial"/>
        </w:rPr>
        <w:t xml:space="preserve">nvestment </w:t>
      </w:r>
      <w:r w:rsidR="008F1119" w:rsidRPr="25375A28">
        <w:rPr>
          <w:rStyle w:val="normaltextrun"/>
          <w:rFonts w:ascii="Arial" w:hAnsi="Arial" w:cs="Arial"/>
        </w:rPr>
        <w:t>and</w:t>
      </w:r>
      <w:r w:rsidR="008F1119">
        <w:rPr>
          <w:rStyle w:val="normaltextrun"/>
          <w:rFonts w:ascii="Arial" w:hAnsi="Arial" w:cs="Arial"/>
        </w:rPr>
        <w:t xml:space="preserve"> other</w:t>
      </w:r>
      <w:r w:rsidR="008F1119" w:rsidRPr="25375A28">
        <w:rPr>
          <w:rStyle w:val="normaltextrun"/>
          <w:rFonts w:ascii="Arial" w:hAnsi="Arial" w:cs="Arial"/>
        </w:rPr>
        <w:t xml:space="preserve"> inputs</w:t>
      </w:r>
    </w:p>
    <w:p w14:paraId="09850867" w14:textId="0D6C7298" w:rsidR="008F1119" w:rsidRDefault="005034D7" w:rsidP="008F1119">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F</w:t>
      </w:r>
      <w:r w:rsidRPr="25375A28">
        <w:rPr>
          <w:rStyle w:val="normaltextrun"/>
          <w:rFonts w:ascii="Arial" w:hAnsi="Arial" w:cs="Arial"/>
        </w:rPr>
        <w:t xml:space="preserve">unded </w:t>
      </w:r>
      <w:r w:rsidR="008F1119" w:rsidRPr="25375A28">
        <w:rPr>
          <w:rStyle w:val="normaltextrun"/>
          <w:rFonts w:ascii="Arial" w:hAnsi="Arial" w:cs="Arial"/>
        </w:rPr>
        <w:t xml:space="preserve">projects </w:t>
      </w:r>
    </w:p>
    <w:p w14:paraId="4F9FFDB5" w14:textId="65115FD7" w:rsidR="008F1119" w:rsidRDefault="005034D7" w:rsidP="008F1119">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B</w:t>
      </w:r>
      <w:r w:rsidRPr="25375A28">
        <w:rPr>
          <w:rStyle w:val="normaltextrun"/>
          <w:rFonts w:ascii="Arial" w:hAnsi="Arial" w:cs="Arial"/>
        </w:rPr>
        <w:t xml:space="preserve">eneficiaries </w:t>
      </w:r>
    </w:p>
    <w:p w14:paraId="47D4DBA0" w14:textId="6696ACFF" w:rsidR="008F1119" w:rsidRDefault="005034D7" w:rsidP="008F1119">
      <w:pPr>
        <w:pStyle w:val="paragraph"/>
        <w:numPr>
          <w:ilvl w:val="0"/>
          <w:numId w:val="4"/>
        </w:numPr>
        <w:spacing w:before="0" w:beforeAutospacing="0" w:after="0" w:afterAutospacing="0"/>
        <w:textAlignment w:val="baseline"/>
        <w:rPr>
          <w:rStyle w:val="normaltextrun"/>
          <w:rFonts w:ascii="Arial" w:hAnsi="Arial" w:cs="Arial"/>
        </w:rPr>
      </w:pPr>
      <w:r>
        <w:rPr>
          <w:rStyle w:val="normaltextrun"/>
          <w:rFonts w:ascii="Arial" w:hAnsi="Arial" w:cs="Arial"/>
        </w:rPr>
        <w:t>T</w:t>
      </w:r>
      <w:r w:rsidRPr="25375A28">
        <w:rPr>
          <w:rStyle w:val="normaltextrun"/>
          <w:rFonts w:ascii="Arial" w:hAnsi="Arial" w:cs="Arial"/>
        </w:rPr>
        <w:t xml:space="preserve">ypes </w:t>
      </w:r>
      <w:r w:rsidR="008F1119" w:rsidRPr="25375A28">
        <w:rPr>
          <w:rStyle w:val="normaltextrun"/>
          <w:rFonts w:ascii="Arial" w:hAnsi="Arial" w:cs="Arial"/>
        </w:rPr>
        <w:t>of activities delivered</w:t>
      </w:r>
    </w:p>
    <w:p w14:paraId="4BFA5EEB" w14:textId="3D779013" w:rsidR="008F1119" w:rsidRPr="00923495" w:rsidRDefault="005034D7" w:rsidP="008F1119">
      <w:pPr>
        <w:pStyle w:val="paragraph"/>
        <w:numPr>
          <w:ilvl w:val="0"/>
          <w:numId w:val="4"/>
        </w:numPr>
        <w:spacing w:before="0" w:beforeAutospacing="0" w:after="0" w:afterAutospacing="0"/>
        <w:textAlignment w:val="baseline"/>
        <w:rPr>
          <w:rStyle w:val="normaltextrun"/>
          <w:rFonts w:ascii="Arial" w:hAnsi="Arial" w:cs="Arial"/>
          <w:color w:val="000000"/>
          <w:sz w:val="28"/>
          <w:szCs w:val="28"/>
        </w:rPr>
      </w:pPr>
      <w:r>
        <w:rPr>
          <w:rStyle w:val="normaltextrun"/>
          <w:rFonts w:ascii="Arial" w:hAnsi="Arial" w:cs="Arial"/>
        </w:rPr>
        <w:t xml:space="preserve">Difference </w:t>
      </w:r>
      <w:r w:rsidR="008F1119">
        <w:rPr>
          <w:rStyle w:val="normaltextrun"/>
          <w:rFonts w:ascii="Arial" w:hAnsi="Arial" w:cs="Arial"/>
        </w:rPr>
        <w:t>made (</w:t>
      </w:r>
      <w:r w:rsidR="00DA7287" w:rsidRPr="00DA7287">
        <w:rPr>
          <w:rFonts w:ascii="Arial" w:hAnsi="Arial" w:cs="Arial"/>
        </w:rPr>
        <w:t>i.e.</w:t>
      </w:r>
      <w:r w:rsidR="00DA7287">
        <w:rPr>
          <w:rFonts w:ascii="Arial" w:hAnsi="Arial" w:cs="Arial"/>
        </w:rPr>
        <w:t>,</w:t>
      </w:r>
      <w:r w:rsidR="00DA7287">
        <w:rPr>
          <w:rStyle w:val="normaltextrun"/>
          <w:rFonts w:ascii="Arial" w:hAnsi="Arial" w:cs="Arial"/>
        </w:rPr>
        <w:t xml:space="preserve"> </w:t>
      </w:r>
      <w:r w:rsidR="008F1119">
        <w:rPr>
          <w:rStyle w:val="normaltextrun"/>
          <w:rFonts w:ascii="Arial" w:hAnsi="Arial" w:cs="Arial"/>
        </w:rPr>
        <w:t>outcomes)</w:t>
      </w:r>
      <w:r w:rsidR="008F1119" w:rsidRPr="25375A28">
        <w:rPr>
          <w:rStyle w:val="normaltextrun"/>
          <w:rFonts w:ascii="Arial" w:hAnsi="Arial" w:cs="Arial"/>
        </w:rPr>
        <w:t> </w:t>
      </w:r>
    </w:p>
    <w:p w14:paraId="20332EA5" w14:textId="77777777" w:rsidR="007A0831" w:rsidRDefault="007A0831">
      <w:pPr>
        <w:rPr>
          <w:rFonts w:ascii="Arial" w:eastAsia="Times New Roman" w:hAnsi="Arial" w:cs="Arial"/>
          <w:b/>
          <w:color w:val="000000" w:themeColor="text1"/>
          <w:sz w:val="28"/>
          <w:szCs w:val="28"/>
          <w:lang w:eastAsia="en-GB"/>
        </w:rPr>
      </w:pPr>
      <w:r>
        <w:rPr>
          <w:rFonts w:ascii="Arial" w:hAnsi="Arial" w:cs="Arial"/>
          <w:b/>
          <w:sz w:val="28"/>
          <w:szCs w:val="28"/>
        </w:rPr>
        <w:br w:type="page"/>
      </w:r>
    </w:p>
    <w:p w14:paraId="63AA5753" w14:textId="41B6E31A" w:rsidR="00BE3A64" w:rsidRDefault="00BE3A64" w:rsidP="00BE3A64">
      <w:pPr>
        <w:pStyle w:val="paragraph"/>
        <w:spacing w:before="0" w:beforeAutospacing="0" w:after="0" w:afterAutospacing="0"/>
        <w:jc w:val="both"/>
        <w:textAlignment w:val="baseline"/>
        <w:rPr>
          <w:rFonts w:ascii="Arial" w:hAnsi="Arial" w:cs="Arial"/>
          <w:b/>
          <w:sz w:val="28"/>
          <w:szCs w:val="28"/>
        </w:rPr>
      </w:pPr>
      <w:r w:rsidRPr="00923495">
        <w:rPr>
          <w:rFonts w:ascii="Arial" w:hAnsi="Arial" w:cs="Arial"/>
          <w:b/>
          <w:sz w:val="28"/>
          <w:szCs w:val="28"/>
        </w:rPr>
        <w:t>Figure One: North Lanarkshire Children and Young People Mental Health and Wellbeing Fund Logic Model</w:t>
      </w:r>
    </w:p>
    <w:p w14:paraId="3EEB45B6" w14:textId="7BE39E36" w:rsidR="00BE3A64" w:rsidRDefault="00E4715B" w:rsidP="00AF16A7">
      <w:pPr>
        <w:tabs>
          <w:tab w:val="left" w:pos="1473"/>
        </w:tabs>
        <w:ind w:left="-426" w:firstLine="142"/>
      </w:pPr>
      <w:r>
        <w:object w:dxaOrig="9598" w:dyaOrig="5400" w14:anchorId="2DA03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17pt" o:ole="">
            <v:imagedata r:id="rId19" o:title=""/>
          </v:shape>
          <o:OLEObject Type="Embed" ProgID="PowerPoint.Show.12" ShapeID="_x0000_i1025" DrawAspect="Content" ObjectID="_1769944235" r:id="rId20"/>
        </w:object>
      </w:r>
    </w:p>
    <w:p w14:paraId="54B45CAD" w14:textId="77777777" w:rsidR="00A90D46" w:rsidRDefault="00A90D46" w:rsidP="00BE3A64">
      <w:pPr>
        <w:pStyle w:val="paragraph"/>
        <w:spacing w:before="0" w:beforeAutospacing="0" w:after="0" w:afterAutospacing="0"/>
        <w:jc w:val="both"/>
        <w:textAlignment w:val="baseline"/>
        <w:rPr>
          <w:rStyle w:val="normaltextrun"/>
          <w:rFonts w:ascii="Arial" w:hAnsi="Arial" w:cs="Arial"/>
          <w:b/>
        </w:rPr>
      </w:pPr>
    </w:p>
    <w:p w14:paraId="6CBE7B28" w14:textId="26543E14" w:rsidR="00BE3A64" w:rsidRPr="003B63A1" w:rsidRDefault="00BE3A64" w:rsidP="00BE3A64">
      <w:pPr>
        <w:pStyle w:val="paragraph"/>
        <w:spacing w:before="0" w:beforeAutospacing="0" w:after="0" w:afterAutospacing="0"/>
        <w:jc w:val="both"/>
        <w:textAlignment w:val="baseline"/>
        <w:rPr>
          <w:rStyle w:val="normaltextrun"/>
          <w:rFonts w:ascii="Arial" w:hAnsi="Arial" w:cs="Arial"/>
          <w:b/>
        </w:rPr>
      </w:pPr>
      <w:r w:rsidRPr="003B63A1">
        <w:rPr>
          <w:rStyle w:val="normaltextrun"/>
          <w:rFonts w:ascii="Arial" w:hAnsi="Arial" w:cs="Arial"/>
          <w:b/>
        </w:rPr>
        <w:t>1.</w:t>
      </w:r>
      <w:r>
        <w:rPr>
          <w:rStyle w:val="normaltextrun"/>
          <w:rFonts w:ascii="Arial" w:hAnsi="Arial" w:cs="Arial"/>
          <w:b/>
        </w:rPr>
        <w:t>7</w:t>
      </w:r>
      <w:r w:rsidRPr="003B63A1">
        <w:rPr>
          <w:rStyle w:val="normaltextrun"/>
          <w:rFonts w:ascii="Arial" w:hAnsi="Arial" w:cs="Arial"/>
          <w:b/>
        </w:rPr>
        <w:t xml:space="preserve"> Funding and Fund Management </w:t>
      </w:r>
    </w:p>
    <w:p w14:paraId="6287A950" w14:textId="174C01E3" w:rsidR="00BE3A64" w:rsidRPr="004A1BC9" w:rsidRDefault="00BE3A64" w:rsidP="00BE3A64">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rPr>
        <w:t>1.7.1 F</w:t>
      </w:r>
      <w:r w:rsidRPr="004A1BC9">
        <w:rPr>
          <w:rStyle w:val="normaltextrun"/>
          <w:rFonts w:ascii="Arial" w:hAnsi="Arial" w:cs="Arial"/>
        </w:rPr>
        <w:t xml:space="preserve">unding </w:t>
      </w:r>
      <w:r>
        <w:rPr>
          <w:rStyle w:val="normaltextrun"/>
          <w:rFonts w:ascii="Arial" w:hAnsi="Arial" w:cs="Arial"/>
        </w:rPr>
        <w:t xml:space="preserve">for this initiative </w:t>
      </w:r>
      <w:r w:rsidRPr="004A1BC9">
        <w:rPr>
          <w:rStyle w:val="normaltextrun"/>
          <w:rFonts w:ascii="Arial" w:hAnsi="Arial" w:cs="Arial"/>
        </w:rPr>
        <w:t xml:space="preserve">is provided by the Scottish Government to the North Lanarkshire Council (NLC), </w:t>
      </w:r>
      <w:r>
        <w:rPr>
          <w:rStyle w:val="normaltextrun"/>
          <w:rFonts w:ascii="Arial" w:hAnsi="Arial" w:cs="Arial"/>
        </w:rPr>
        <w:t xml:space="preserve">which is then </w:t>
      </w:r>
      <w:r w:rsidRPr="004A1BC9">
        <w:rPr>
          <w:rStyle w:val="normaltextrun"/>
          <w:rFonts w:ascii="Arial" w:hAnsi="Arial" w:cs="Arial"/>
        </w:rPr>
        <w:t>transferred to Voluntary Action North Lanarkshire (VANL) to manage distribution through the Community Solutions Programme - working in partnership with NLC Education and Families colleagues and CVS organisations.</w:t>
      </w:r>
      <w:r w:rsidRPr="004A1BC9">
        <w:rPr>
          <w:rStyle w:val="normaltextrun"/>
          <w:rFonts w:ascii="Arial" w:hAnsi="Arial" w:cs="Arial"/>
          <w:color w:val="000000"/>
        </w:rPr>
        <w:t xml:space="preserve"> Decisions about local funding priorities </w:t>
      </w:r>
      <w:r>
        <w:rPr>
          <w:rStyle w:val="normaltextrun"/>
          <w:rFonts w:ascii="Arial" w:hAnsi="Arial" w:cs="Arial"/>
          <w:color w:val="000000"/>
        </w:rPr>
        <w:t>are</w:t>
      </w:r>
      <w:r w:rsidRPr="004A1BC9">
        <w:rPr>
          <w:rStyle w:val="normaltextrun"/>
          <w:rFonts w:ascii="Arial" w:hAnsi="Arial" w:cs="Arial"/>
          <w:color w:val="000000"/>
        </w:rPr>
        <w:t xml:space="preserve"> taken by the North Lanarkshire school clusters</w:t>
      </w:r>
      <w:r w:rsidRPr="004A1BC9">
        <w:rPr>
          <w:rStyle w:val="FootnoteReference"/>
          <w:rFonts w:ascii="Arial" w:hAnsi="Arial" w:cs="Arial"/>
          <w:color w:val="000000"/>
        </w:rPr>
        <w:footnoteReference w:id="1"/>
      </w:r>
      <w:r w:rsidRPr="004A1BC9">
        <w:rPr>
          <w:rStyle w:val="normaltextrun"/>
          <w:rFonts w:ascii="Arial" w:hAnsi="Arial" w:cs="Arial"/>
          <w:color w:val="000000"/>
        </w:rPr>
        <w:t>, which commission CVS organisations to provide mental health and wellbeing support for their children and young people. VANL facilitate</w:t>
      </w:r>
      <w:r>
        <w:rPr>
          <w:rStyle w:val="normaltextrun"/>
          <w:rFonts w:ascii="Arial" w:hAnsi="Arial" w:cs="Arial"/>
          <w:color w:val="000000"/>
        </w:rPr>
        <w:t xml:space="preserve">s </w:t>
      </w:r>
      <w:r w:rsidRPr="004A1BC9">
        <w:rPr>
          <w:rStyle w:val="normaltextrun"/>
          <w:rFonts w:ascii="Arial" w:hAnsi="Arial" w:cs="Arial"/>
          <w:color w:val="000000"/>
        </w:rPr>
        <w:t>liaison between the school clusters and the CVS; manage</w:t>
      </w:r>
      <w:r>
        <w:rPr>
          <w:rStyle w:val="normaltextrun"/>
          <w:rFonts w:ascii="Arial" w:hAnsi="Arial" w:cs="Arial"/>
          <w:color w:val="000000"/>
        </w:rPr>
        <w:t>s</w:t>
      </w:r>
      <w:r w:rsidRPr="004A1BC9">
        <w:rPr>
          <w:rStyle w:val="normaltextrun"/>
          <w:rFonts w:ascii="Arial" w:hAnsi="Arial" w:cs="Arial"/>
          <w:color w:val="000000"/>
        </w:rPr>
        <w:t xml:space="preserve"> award payments and support</w:t>
      </w:r>
      <w:r>
        <w:rPr>
          <w:rStyle w:val="normaltextrun"/>
          <w:rFonts w:ascii="Arial" w:hAnsi="Arial" w:cs="Arial"/>
          <w:color w:val="000000"/>
        </w:rPr>
        <w:t>s</w:t>
      </w:r>
      <w:r w:rsidRPr="004A1BC9">
        <w:rPr>
          <w:rStyle w:val="normaltextrun"/>
          <w:rFonts w:ascii="Arial" w:hAnsi="Arial" w:cs="Arial"/>
          <w:color w:val="000000"/>
        </w:rPr>
        <w:t xml:space="preserve"> evaluation and reporting. </w:t>
      </w:r>
    </w:p>
    <w:p w14:paraId="09773E9A" w14:textId="77777777" w:rsidR="00BE3A64" w:rsidRPr="00D4011B" w:rsidRDefault="00BE3A64" w:rsidP="00BE3A64">
      <w:pPr>
        <w:pStyle w:val="paragraph"/>
        <w:spacing w:before="0" w:beforeAutospacing="0" w:after="0" w:afterAutospacing="0"/>
        <w:ind w:left="720"/>
        <w:jc w:val="both"/>
        <w:textAlignment w:val="baseline"/>
        <w:rPr>
          <w:rStyle w:val="normaltextrun"/>
          <w:rFonts w:ascii="Arial" w:hAnsi="Arial" w:cs="Arial"/>
          <w:color w:val="000000"/>
        </w:rPr>
      </w:pPr>
    </w:p>
    <w:p w14:paraId="3EA959EF" w14:textId="2EDEEFC9" w:rsidR="00BE3A64" w:rsidRPr="00D4011B" w:rsidRDefault="00BE3A64" w:rsidP="00BE3A64">
      <w:pPr>
        <w:pStyle w:val="paragraph"/>
        <w:spacing w:before="0" w:beforeAutospacing="0" w:after="0" w:afterAutospacing="0"/>
        <w:jc w:val="both"/>
        <w:textAlignment w:val="baseline"/>
        <w:rPr>
          <w:rStyle w:val="eop"/>
          <w:rFonts w:ascii="Arial" w:eastAsiaTheme="majorEastAsia" w:hAnsi="Arial" w:cs="Arial"/>
          <w:color w:val="000000"/>
        </w:rPr>
      </w:pPr>
      <w:r w:rsidRPr="00D4011B">
        <w:rPr>
          <w:rStyle w:val="normaltextrun"/>
          <w:rFonts w:ascii="Arial" w:hAnsi="Arial" w:cs="Arial"/>
          <w:color w:val="000000"/>
        </w:rPr>
        <w:t xml:space="preserve">1.7.2 VANL supports this </w:t>
      </w:r>
      <w:r w:rsidR="00F81310">
        <w:rPr>
          <w:rStyle w:val="normaltextrun"/>
          <w:rFonts w:ascii="Arial" w:hAnsi="Arial" w:cs="Arial"/>
          <w:color w:val="000000"/>
        </w:rPr>
        <w:t>f</w:t>
      </w:r>
      <w:r w:rsidRPr="00D4011B">
        <w:rPr>
          <w:rStyle w:val="normaltextrun"/>
          <w:rFonts w:ascii="Arial" w:hAnsi="Arial" w:cs="Arial"/>
          <w:color w:val="000000"/>
        </w:rPr>
        <w:t xml:space="preserve">und as part of the wider </w:t>
      </w:r>
      <w:r w:rsidRPr="00D4011B">
        <w:rPr>
          <w:rFonts w:ascii="Arial" w:hAnsi="Arial" w:cs="Arial"/>
        </w:rPr>
        <w:t>Community Solutions Programme</w:t>
      </w:r>
      <w:r w:rsidRPr="00D4011B">
        <w:rPr>
          <w:rStyle w:val="normaltextrun"/>
          <w:rFonts w:ascii="Arial" w:hAnsi="Arial" w:cs="Arial"/>
          <w:color w:val="000000"/>
        </w:rPr>
        <w:t xml:space="preserve">, which VANL hosts and manages on behalf of </w:t>
      </w:r>
      <w:hyperlink r:id="rId21" w:history="1">
        <w:r w:rsidRPr="00F81310">
          <w:rPr>
            <w:rStyle w:val="Hyperlink"/>
            <w:rFonts w:ascii="Arial" w:hAnsi="Arial" w:cs="Arial"/>
          </w:rPr>
          <w:t>Health and Social Care North Lanarkshire.</w:t>
        </w:r>
      </w:hyperlink>
      <w:r w:rsidR="00F81310" w:rsidRPr="00D4011B">
        <w:rPr>
          <w:rStyle w:val="eop"/>
          <w:rFonts w:ascii="Arial" w:eastAsiaTheme="majorEastAsia" w:hAnsi="Arial" w:cs="Arial"/>
          <w:color w:val="000000"/>
        </w:rPr>
        <w:t xml:space="preserve"> </w:t>
      </w:r>
    </w:p>
    <w:p w14:paraId="01EC0450" w14:textId="77777777" w:rsidR="00BE3A64" w:rsidRDefault="00BE3A64" w:rsidP="00BE3A64">
      <w:pPr>
        <w:pStyle w:val="paragraph"/>
        <w:spacing w:before="0" w:beforeAutospacing="0" w:after="0" w:afterAutospacing="0"/>
        <w:jc w:val="both"/>
        <w:textAlignment w:val="baseline"/>
        <w:rPr>
          <w:rStyle w:val="normaltextrun"/>
          <w:rFonts w:ascii="Arial" w:hAnsi="Arial" w:cs="Arial"/>
          <w:b/>
          <w:color w:val="000000"/>
        </w:rPr>
      </w:pPr>
    </w:p>
    <w:p w14:paraId="566E2669" w14:textId="043A1CE7" w:rsidR="00BE3A64" w:rsidRPr="003B63A1" w:rsidRDefault="00BE3A64" w:rsidP="00BE3A64">
      <w:pPr>
        <w:pStyle w:val="paragraph"/>
        <w:spacing w:before="0" w:beforeAutospacing="0" w:after="0" w:afterAutospacing="0"/>
        <w:jc w:val="both"/>
        <w:textAlignment w:val="baseline"/>
        <w:rPr>
          <w:rStyle w:val="normaltextrun"/>
          <w:rFonts w:ascii="Arial" w:hAnsi="Arial" w:cs="Arial"/>
          <w:b/>
          <w:color w:val="000000"/>
        </w:rPr>
      </w:pPr>
      <w:r w:rsidRPr="003B63A1">
        <w:rPr>
          <w:rStyle w:val="normaltextrun"/>
          <w:rFonts w:ascii="Arial" w:hAnsi="Arial" w:cs="Arial"/>
          <w:b/>
          <w:color w:val="000000"/>
        </w:rPr>
        <w:t>1.</w:t>
      </w:r>
      <w:r>
        <w:rPr>
          <w:rStyle w:val="normaltextrun"/>
          <w:rFonts w:ascii="Arial" w:hAnsi="Arial" w:cs="Arial"/>
          <w:b/>
          <w:color w:val="000000"/>
        </w:rPr>
        <w:t>7.3</w:t>
      </w:r>
      <w:r w:rsidRPr="003B63A1">
        <w:rPr>
          <w:rStyle w:val="normaltextrun"/>
          <w:rFonts w:ascii="Arial" w:hAnsi="Arial" w:cs="Arial"/>
          <w:b/>
          <w:color w:val="000000"/>
        </w:rPr>
        <w:t xml:space="preserve"> </w:t>
      </w:r>
      <w:bookmarkStart w:id="6" w:name="_Hlk136868426"/>
      <w:r w:rsidRPr="003B63A1">
        <w:rPr>
          <w:rStyle w:val="normaltextrun"/>
          <w:rFonts w:ascii="Arial" w:hAnsi="Arial" w:cs="Arial"/>
          <w:b/>
          <w:color w:val="000000"/>
        </w:rPr>
        <w:t xml:space="preserve">Funding Awards Process </w:t>
      </w:r>
      <w:bookmarkEnd w:id="6"/>
    </w:p>
    <w:p w14:paraId="5AC47093" w14:textId="77777777" w:rsidR="00BE3A64" w:rsidRDefault="00BE3A64" w:rsidP="00BE3A64">
      <w:pPr>
        <w:pStyle w:val="paragraph"/>
        <w:spacing w:before="0" w:beforeAutospacing="0" w:after="0" w:afterAutospacing="0"/>
        <w:jc w:val="both"/>
        <w:textAlignment w:val="baseline"/>
        <w:rPr>
          <w:rStyle w:val="normaltextrun"/>
          <w:rFonts w:ascii="Arial" w:hAnsi="Arial" w:cs="Arial"/>
          <w:b/>
          <w:color w:val="000000"/>
        </w:rPr>
      </w:pPr>
    </w:p>
    <w:p w14:paraId="3D1F8D7F" w14:textId="37035161" w:rsidR="00BE3A64" w:rsidRPr="00BE3A64" w:rsidRDefault="00BE3A64" w:rsidP="00BE3A64">
      <w:pPr>
        <w:pStyle w:val="paragraph"/>
        <w:spacing w:before="0" w:beforeAutospacing="0" w:after="0" w:afterAutospacing="0"/>
        <w:jc w:val="both"/>
        <w:textAlignment w:val="baseline"/>
        <w:rPr>
          <w:rStyle w:val="normaltextrun"/>
          <w:rFonts w:ascii="Arial" w:hAnsi="Arial" w:cs="Arial"/>
          <w:b/>
          <w:color w:val="000000"/>
        </w:rPr>
      </w:pPr>
      <w:r w:rsidRPr="0061098A">
        <w:rPr>
          <w:rStyle w:val="normaltextrun"/>
          <w:rFonts w:ascii="Arial" w:hAnsi="Arial" w:cs="Arial"/>
          <w:b/>
          <w:color w:val="000000"/>
        </w:rPr>
        <w:t>1.</w:t>
      </w:r>
      <w:r>
        <w:rPr>
          <w:rStyle w:val="normaltextrun"/>
          <w:rFonts w:ascii="Arial" w:hAnsi="Arial" w:cs="Arial"/>
          <w:b/>
          <w:color w:val="000000"/>
        </w:rPr>
        <w:t>7</w:t>
      </w:r>
      <w:r w:rsidRPr="0061098A">
        <w:rPr>
          <w:rStyle w:val="normaltextrun"/>
          <w:rFonts w:ascii="Arial" w:hAnsi="Arial" w:cs="Arial"/>
          <w:b/>
          <w:color w:val="000000"/>
        </w:rPr>
        <w:t>.</w:t>
      </w:r>
      <w:r>
        <w:rPr>
          <w:rStyle w:val="normaltextrun"/>
          <w:rFonts w:ascii="Arial" w:hAnsi="Arial" w:cs="Arial"/>
          <w:b/>
          <w:color w:val="000000"/>
        </w:rPr>
        <w:t>3.1</w:t>
      </w:r>
      <w:r w:rsidRPr="0061098A">
        <w:rPr>
          <w:rStyle w:val="normaltextrun"/>
          <w:rFonts w:ascii="Arial" w:hAnsi="Arial" w:cs="Arial"/>
          <w:b/>
          <w:color w:val="000000"/>
        </w:rPr>
        <w:t xml:space="preserve"> Process for Identifying Needs and Agreeing Funding Awards </w:t>
      </w:r>
    </w:p>
    <w:p w14:paraId="7E840FA8" w14:textId="0E1F53B8" w:rsidR="00BE3A64" w:rsidRPr="00621413" w:rsidRDefault="00BE3A64" w:rsidP="00BE3A64">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School </w:t>
      </w:r>
      <w:r w:rsidRPr="25375A28">
        <w:rPr>
          <w:rStyle w:val="normaltextrun"/>
          <w:rFonts w:ascii="Arial" w:hAnsi="Arial" w:cs="Arial"/>
        </w:rPr>
        <w:t xml:space="preserve">Cluster Improvement Integration Leads (CIILs) work alongside school staff to identify </w:t>
      </w:r>
      <w:r>
        <w:rPr>
          <w:rStyle w:val="normaltextrun"/>
          <w:rFonts w:ascii="Arial" w:hAnsi="Arial" w:cs="Arial"/>
        </w:rPr>
        <w:t xml:space="preserve">local </w:t>
      </w:r>
      <w:r w:rsidRPr="25375A28">
        <w:rPr>
          <w:rStyle w:val="normaltextrun"/>
          <w:rFonts w:ascii="Arial" w:hAnsi="Arial" w:cs="Arial"/>
        </w:rPr>
        <w:t xml:space="preserve">priorities </w:t>
      </w:r>
      <w:r>
        <w:rPr>
          <w:rStyle w:val="normaltextrun"/>
          <w:rFonts w:ascii="Arial" w:hAnsi="Arial" w:cs="Arial"/>
        </w:rPr>
        <w:t xml:space="preserve">to support children and young people’s mental health, informed by a </w:t>
      </w:r>
      <w:r w:rsidRPr="25375A28">
        <w:rPr>
          <w:rStyle w:val="normaltextrun"/>
          <w:rFonts w:ascii="Arial" w:hAnsi="Arial" w:cs="Arial"/>
        </w:rPr>
        <w:t>needs analysis</w:t>
      </w:r>
      <w:r>
        <w:rPr>
          <w:rStyle w:val="normaltextrun"/>
          <w:rFonts w:ascii="Arial" w:hAnsi="Arial" w:cs="Arial"/>
        </w:rPr>
        <w:t xml:space="preserve"> and with a </w:t>
      </w:r>
      <w:r w:rsidR="00F81310">
        <w:rPr>
          <w:rStyle w:val="normaltextrun"/>
          <w:rFonts w:ascii="Arial" w:hAnsi="Arial" w:cs="Arial"/>
        </w:rPr>
        <w:t>‘</w:t>
      </w:r>
      <w:r>
        <w:rPr>
          <w:rStyle w:val="normaltextrun"/>
          <w:rFonts w:ascii="Arial" w:hAnsi="Arial" w:cs="Arial"/>
        </w:rPr>
        <w:t>solution-focussed</w:t>
      </w:r>
      <w:r w:rsidR="00F81310">
        <w:rPr>
          <w:rStyle w:val="normaltextrun"/>
          <w:rFonts w:ascii="Arial" w:hAnsi="Arial" w:cs="Arial"/>
        </w:rPr>
        <w:t xml:space="preserve">’ </w:t>
      </w:r>
      <w:r>
        <w:rPr>
          <w:rStyle w:val="normaltextrun"/>
          <w:rFonts w:ascii="Arial" w:hAnsi="Arial" w:cs="Arial"/>
        </w:rPr>
        <w:t xml:space="preserve">approach. </w:t>
      </w:r>
      <w:r w:rsidRPr="25375A28">
        <w:rPr>
          <w:rStyle w:val="normaltextrun"/>
          <w:rFonts w:ascii="Arial" w:hAnsi="Arial" w:cs="Arial"/>
        </w:rPr>
        <w:t xml:space="preserve">CVS organisations are then invited to submit applications to deliver </w:t>
      </w:r>
      <w:r>
        <w:rPr>
          <w:rStyle w:val="normaltextrun"/>
          <w:rFonts w:ascii="Arial" w:hAnsi="Arial" w:cs="Arial"/>
        </w:rPr>
        <w:t>support</w:t>
      </w:r>
      <w:r w:rsidRPr="25375A28">
        <w:rPr>
          <w:rStyle w:val="normaltextrun"/>
          <w:rFonts w:ascii="Arial" w:hAnsi="Arial" w:cs="Arial"/>
        </w:rPr>
        <w:t xml:space="preserve"> which address identified </w:t>
      </w:r>
      <w:r>
        <w:rPr>
          <w:rStyle w:val="normaltextrun"/>
          <w:rFonts w:ascii="Arial" w:hAnsi="Arial" w:cs="Arial"/>
        </w:rPr>
        <w:t xml:space="preserve">priorities. Decisions on funding are taken by each school cluster </w:t>
      </w:r>
      <w:r w:rsidRPr="25375A28">
        <w:rPr>
          <w:rStyle w:val="normaltextrun"/>
          <w:rFonts w:ascii="Arial" w:hAnsi="Arial" w:cs="Arial"/>
        </w:rPr>
        <w:t>team</w:t>
      </w:r>
      <w:r>
        <w:rPr>
          <w:rStyle w:val="normaltextrun"/>
          <w:rFonts w:ascii="Arial" w:hAnsi="Arial" w:cs="Arial"/>
        </w:rPr>
        <w:t xml:space="preserve">, which are made up of CIILs and head teachers. </w:t>
      </w:r>
    </w:p>
    <w:p w14:paraId="2B59AE06" w14:textId="77777777" w:rsidR="00BE3A64" w:rsidRPr="008A411D" w:rsidRDefault="00BE3A64" w:rsidP="00BE3A64">
      <w:pPr>
        <w:pStyle w:val="paragraph"/>
        <w:spacing w:before="0" w:beforeAutospacing="0" w:after="0" w:afterAutospacing="0"/>
        <w:ind w:left="360"/>
        <w:jc w:val="both"/>
        <w:textAlignment w:val="baseline"/>
        <w:rPr>
          <w:rStyle w:val="normaltextrun"/>
          <w:rFonts w:ascii="Arial" w:hAnsi="Arial" w:cs="Arial"/>
          <w:b/>
          <w:color w:val="000000"/>
        </w:rPr>
      </w:pPr>
    </w:p>
    <w:p w14:paraId="68768631" w14:textId="62DB7602" w:rsidR="008C652B" w:rsidRDefault="00BE3A64" w:rsidP="008C652B">
      <w:pPr>
        <w:pStyle w:val="paragraph"/>
        <w:spacing w:before="0" w:beforeAutospacing="0" w:after="0" w:afterAutospacing="0"/>
        <w:jc w:val="both"/>
        <w:textAlignment w:val="baseline"/>
        <w:rPr>
          <w:rStyle w:val="normaltextrun"/>
          <w:rFonts w:ascii="Arial" w:hAnsi="Arial" w:cs="Arial"/>
          <w:color w:val="000000"/>
        </w:rPr>
      </w:pPr>
      <w:r>
        <w:rPr>
          <w:rStyle w:val="normaltextrun"/>
          <w:rFonts w:ascii="Arial" w:hAnsi="Arial" w:cs="Arial"/>
          <w:color w:val="000000"/>
        </w:rPr>
        <w:t>P</w:t>
      </w:r>
      <w:r w:rsidRPr="008A411D">
        <w:rPr>
          <w:rStyle w:val="normaltextrun"/>
          <w:rFonts w:ascii="Arial" w:hAnsi="Arial" w:cs="Arial"/>
          <w:color w:val="000000"/>
        </w:rPr>
        <w:t xml:space="preserve">lease see </w:t>
      </w:r>
      <w:r w:rsidR="00F81310">
        <w:rPr>
          <w:rStyle w:val="normaltextrun"/>
          <w:rFonts w:ascii="Arial" w:hAnsi="Arial" w:cs="Arial"/>
          <w:color w:val="auto"/>
        </w:rPr>
        <w:t>A</w:t>
      </w:r>
      <w:r w:rsidR="00F81310" w:rsidRPr="00AF16A7">
        <w:rPr>
          <w:rStyle w:val="normaltextrun"/>
          <w:rFonts w:ascii="Arial" w:hAnsi="Arial" w:cs="Arial"/>
          <w:color w:val="auto"/>
        </w:rPr>
        <w:t xml:space="preserve">ppendix </w:t>
      </w:r>
      <w:r w:rsidR="00AF16A7" w:rsidRPr="00AF16A7">
        <w:rPr>
          <w:rStyle w:val="normaltextrun"/>
          <w:rFonts w:ascii="Arial" w:hAnsi="Arial" w:cs="Arial"/>
          <w:color w:val="auto"/>
        </w:rPr>
        <w:t>B</w:t>
      </w:r>
      <w:r w:rsidRPr="008A411D">
        <w:rPr>
          <w:rStyle w:val="normaltextrun"/>
          <w:rFonts w:ascii="Arial" w:hAnsi="Arial" w:cs="Arial"/>
          <w:color w:val="000000"/>
        </w:rPr>
        <w:t xml:space="preserve"> </w:t>
      </w:r>
      <w:r>
        <w:rPr>
          <w:rStyle w:val="normaltextrun"/>
          <w:rFonts w:ascii="Arial" w:hAnsi="Arial" w:cs="Arial"/>
          <w:color w:val="000000"/>
        </w:rPr>
        <w:t>f</w:t>
      </w:r>
      <w:r w:rsidRPr="008A411D">
        <w:rPr>
          <w:rStyle w:val="normaltextrun"/>
          <w:rFonts w:ascii="Arial" w:hAnsi="Arial" w:cs="Arial"/>
          <w:color w:val="000000"/>
        </w:rPr>
        <w:t xml:space="preserve">or a full list of funded CVS </w:t>
      </w:r>
      <w:r>
        <w:rPr>
          <w:rStyle w:val="normaltextrun"/>
          <w:rFonts w:ascii="Arial" w:hAnsi="Arial" w:cs="Arial"/>
          <w:color w:val="000000"/>
        </w:rPr>
        <w:t>p</w:t>
      </w:r>
      <w:r w:rsidRPr="008A411D">
        <w:rPr>
          <w:rStyle w:val="normaltextrun"/>
          <w:rFonts w:ascii="Arial" w:hAnsi="Arial" w:cs="Arial"/>
          <w:color w:val="000000"/>
        </w:rPr>
        <w:t>rojects</w:t>
      </w:r>
      <w:r>
        <w:rPr>
          <w:rStyle w:val="normaltextrun"/>
          <w:rFonts w:ascii="Arial" w:hAnsi="Arial" w:cs="Arial"/>
          <w:color w:val="000000"/>
        </w:rPr>
        <w:t xml:space="preserve"> for Phase Two.</w:t>
      </w:r>
    </w:p>
    <w:p w14:paraId="7267D51B" w14:textId="77777777" w:rsidR="008C652B" w:rsidRPr="008C652B" w:rsidRDefault="008C652B" w:rsidP="008C652B">
      <w:pPr>
        <w:pStyle w:val="paragraph"/>
        <w:spacing w:before="0" w:beforeAutospacing="0" w:after="0" w:afterAutospacing="0"/>
        <w:jc w:val="both"/>
        <w:textAlignment w:val="baseline"/>
        <w:rPr>
          <w:rFonts w:ascii="Arial" w:hAnsi="Arial" w:cs="Arial"/>
        </w:rPr>
      </w:pPr>
    </w:p>
    <w:p w14:paraId="75EF6930" w14:textId="77777777" w:rsidR="008C652B" w:rsidRPr="008C652B" w:rsidRDefault="008C652B" w:rsidP="008C652B">
      <w:pPr>
        <w:pStyle w:val="paragraph"/>
        <w:spacing w:before="0" w:beforeAutospacing="0" w:after="0" w:afterAutospacing="0"/>
        <w:jc w:val="both"/>
        <w:textAlignment w:val="baseline"/>
        <w:rPr>
          <w:rFonts w:ascii="Arial" w:hAnsi="Arial" w:cs="Arial"/>
          <w:b/>
        </w:rPr>
      </w:pPr>
      <w:r w:rsidRPr="008C652B">
        <w:rPr>
          <w:rFonts w:ascii="Arial" w:hAnsi="Arial" w:cs="Arial"/>
          <w:b/>
        </w:rPr>
        <w:t>1.8 Evaluation, Learning and Improvement</w:t>
      </w:r>
    </w:p>
    <w:p w14:paraId="1ABE6772" w14:textId="34D746C2" w:rsidR="008C652B" w:rsidRDefault="008C652B" w:rsidP="008C652B">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1.8.1 Approach </w:t>
      </w:r>
    </w:p>
    <w:p w14:paraId="159336BD" w14:textId="2308C5BA" w:rsidR="008C652B" w:rsidRPr="00620851" w:rsidRDefault="008C652B" w:rsidP="008C652B">
      <w:pPr>
        <w:pStyle w:val="paragraph"/>
        <w:spacing w:before="0" w:beforeAutospacing="0" w:after="0" w:afterAutospacing="0"/>
        <w:jc w:val="both"/>
        <w:textAlignment w:val="baseline"/>
        <w:rPr>
          <w:rStyle w:val="normaltextrun"/>
          <w:rFonts w:ascii="Arial" w:hAnsi="Arial" w:cs="Arial"/>
          <w:color w:val="000000"/>
          <w:shd w:val="clear" w:color="auto" w:fill="FFFFFF"/>
        </w:rPr>
      </w:pPr>
      <w:r>
        <w:rPr>
          <w:rStyle w:val="normaltextrun"/>
          <w:rFonts w:ascii="Arial" w:hAnsi="Arial" w:cs="Arial"/>
        </w:rPr>
        <w:t>The Fund’s approach to evaluation, learning</w:t>
      </w:r>
      <w:r w:rsidR="00F81310">
        <w:rPr>
          <w:rStyle w:val="normaltextrun"/>
          <w:rFonts w:ascii="Arial" w:hAnsi="Arial" w:cs="Arial"/>
        </w:rPr>
        <w:t>,</w:t>
      </w:r>
      <w:r>
        <w:rPr>
          <w:rStyle w:val="normaltextrun"/>
          <w:rFonts w:ascii="Arial" w:hAnsi="Arial" w:cs="Arial"/>
        </w:rPr>
        <w:t xml:space="preserve"> and improvement is guided by the </w:t>
      </w:r>
      <w:commentRangeStart w:id="7"/>
      <w:r>
        <w:rPr>
          <w:rStyle w:val="normaltextrun"/>
          <w:rFonts w:ascii="Arial" w:hAnsi="Arial" w:cs="Arial"/>
        </w:rPr>
        <w:t>Community Solutions Performance Management, Evaluation, Learning</w:t>
      </w:r>
      <w:r w:rsidR="00F81310">
        <w:rPr>
          <w:rStyle w:val="normaltextrun"/>
          <w:rFonts w:ascii="Arial" w:hAnsi="Arial" w:cs="Arial"/>
        </w:rPr>
        <w:t>,</w:t>
      </w:r>
      <w:r>
        <w:rPr>
          <w:rStyle w:val="normaltextrun"/>
          <w:rFonts w:ascii="Arial" w:hAnsi="Arial" w:cs="Arial"/>
        </w:rPr>
        <w:t xml:space="preserve"> and Improvement Framework</w:t>
      </w:r>
      <w:commentRangeEnd w:id="7"/>
      <w:r>
        <w:rPr>
          <w:rStyle w:val="CommentReference"/>
          <w:rFonts w:ascii="Arial" w:eastAsiaTheme="minorHAnsi" w:hAnsi="Arial" w:cstheme="majorBidi"/>
          <w:lang w:eastAsia="en-US"/>
        </w:rPr>
        <w:commentReference w:id="7"/>
      </w:r>
      <w:r>
        <w:rPr>
          <w:rStyle w:val="normaltextrun"/>
          <w:rFonts w:ascii="Arial" w:hAnsi="Arial" w:cs="Arial"/>
        </w:rPr>
        <w:t xml:space="preserve">. The </w:t>
      </w:r>
      <w:r w:rsidR="00F81310">
        <w:rPr>
          <w:rStyle w:val="normaltextrun"/>
          <w:rFonts w:ascii="Arial" w:hAnsi="Arial" w:cs="Arial"/>
        </w:rPr>
        <w:t xml:space="preserve">framework </w:t>
      </w:r>
      <w:r>
        <w:rPr>
          <w:rStyle w:val="normaltextrun"/>
          <w:rFonts w:ascii="Arial" w:hAnsi="Arial" w:cs="Arial"/>
          <w:color w:val="000000"/>
          <w:shd w:val="clear" w:color="auto" w:fill="FFFFFF"/>
        </w:rPr>
        <w:t>sets out the Community Solutions Programme’s approach to performance management, evaluation, learning</w:t>
      </w:r>
      <w:r w:rsidR="009419C9">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and improvement to support funded projects and the </w:t>
      </w:r>
      <w:bookmarkStart w:id="8" w:name="_Int_UVfHDpUj"/>
      <w:r>
        <w:rPr>
          <w:rStyle w:val="normaltextrun"/>
          <w:rFonts w:ascii="Arial" w:hAnsi="Arial" w:cs="Arial"/>
          <w:color w:val="000000"/>
          <w:shd w:val="clear" w:color="auto" w:fill="FFFFFF"/>
        </w:rPr>
        <w:t>programme as a whole</w:t>
      </w:r>
      <w:bookmarkEnd w:id="8"/>
      <w:r>
        <w:rPr>
          <w:rStyle w:val="normaltextrun"/>
          <w:rFonts w:ascii="Arial" w:hAnsi="Arial" w:cs="Arial"/>
          <w:color w:val="000000"/>
          <w:shd w:val="clear" w:color="auto" w:fill="FFFFFF"/>
        </w:rPr>
        <w:t>. </w:t>
      </w:r>
      <w:r>
        <w:rPr>
          <w:rStyle w:val="normaltextrun"/>
          <w:rFonts w:ascii="Arial" w:hAnsi="Arial" w:cs="Arial"/>
        </w:rPr>
        <w:t xml:space="preserve">The </w:t>
      </w:r>
      <w:r w:rsidR="009419C9">
        <w:rPr>
          <w:rStyle w:val="normaltextrun"/>
          <w:rFonts w:ascii="Arial" w:hAnsi="Arial" w:cs="Arial"/>
        </w:rPr>
        <w:t xml:space="preserve">framework </w:t>
      </w:r>
      <w:r>
        <w:rPr>
          <w:rStyle w:val="normaltextrun"/>
          <w:rFonts w:ascii="Arial" w:hAnsi="Arial" w:cs="Arial"/>
        </w:rPr>
        <w:t>also sets out standardised measures and relevant supports to help funded projects make the most of their findings.</w:t>
      </w:r>
    </w:p>
    <w:p w14:paraId="58EA1D45" w14:textId="74DAB310" w:rsidR="008C652B" w:rsidRDefault="008C652B" w:rsidP="008C652B">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In line with the </w:t>
      </w:r>
      <w:r w:rsidR="009419C9">
        <w:rPr>
          <w:rStyle w:val="normaltextrun"/>
          <w:rFonts w:ascii="Arial" w:hAnsi="Arial" w:cs="Arial"/>
        </w:rPr>
        <w:t>framework</w:t>
      </w:r>
      <w:r>
        <w:rPr>
          <w:rStyle w:val="normaltextrun"/>
          <w:rFonts w:ascii="Arial" w:hAnsi="Arial" w:cs="Arial"/>
        </w:rPr>
        <w:t xml:space="preserve">, funded </w:t>
      </w:r>
      <w:r w:rsidRPr="25375A28">
        <w:rPr>
          <w:rStyle w:val="normaltextrun"/>
          <w:rFonts w:ascii="Arial" w:hAnsi="Arial" w:cs="Arial"/>
        </w:rPr>
        <w:t xml:space="preserve">CVS organisations are required to assess </w:t>
      </w:r>
      <w:r>
        <w:rPr>
          <w:rStyle w:val="normaltextrun"/>
          <w:rFonts w:ascii="Arial" w:hAnsi="Arial" w:cs="Arial"/>
        </w:rPr>
        <w:t>the reach and impact/outcomes of their work, and</w:t>
      </w:r>
      <w:r w:rsidRPr="25375A28">
        <w:rPr>
          <w:rStyle w:val="normaltextrun"/>
          <w:rFonts w:ascii="Arial" w:hAnsi="Arial" w:cs="Arial"/>
        </w:rPr>
        <w:t xml:space="preserve"> </w:t>
      </w:r>
      <w:r>
        <w:rPr>
          <w:rStyle w:val="normaltextrun"/>
          <w:rFonts w:ascii="Arial" w:hAnsi="Arial" w:cs="Arial"/>
        </w:rPr>
        <w:t xml:space="preserve">capture and share </w:t>
      </w:r>
      <w:r w:rsidRPr="25375A28">
        <w:rPr>
          <w:rStyle w:val="normaltextrun"/>
          <w:rFonts w:ascii="Arial" w:hAnsi="Arial" w:cs="Arial"/>
        </w:rPr>
        <w:t>learning</w:t>
      </w:r>
      <w:r>
        <w:rPr>
          <w:rStyle w:val="normaltextrun"/>
          <w:rFonts w:ascii="Arial" w:hAnsi="Arial" w:cs="Arial"/>
        </w:rPr>
        <w:t xml:space="preserve"> to inform improvements to their service or activities, and where possible to other funded projects, the wider CVS</w:t>
      </w:r>
      <w:r w:rsidR="009419C9">
        <w:rPr>
          <w:rStyle w:val="normaltextrun"/>
          <w:rFonts w:ascii="Arial" w:hAnsi="Arial" w:cs="Arial"/>
        </w:rPr>
        <w:t>,</w:t>
      </w:r>
      <w:r>
        <w:rPr>
          <w:rStyle w:val="normaltextrun"/>
          <w:rFonts w:ascii="Arial" w:hAnsi="Arial" w:cs="Arial"/>
        </w:rPr>
        <w:t xml:space="preserve"> and the Health and Social Care system. </w:t>
      </w:r>
      <w:r w:rsidR="009419C9">
        <w:rPr>
          <w:rStyle w:val="normaltextrun"/>
          <w:rFonts w:ascii="Arial" w:hAnsi="Arial" w:cs="Arial"/>
        </w:rPr>
        <w:t xml:space="preserve">Using the framework, </w:t>
      </w:r>
      <w:r>
        <w:rPr>
          <w:rStyle w:val="normaltextrun"/>
          <w:rFonts w:ascii="Arial" w:hAnsi="Arial" w:cs="Arial"/>
        </w:rPr>
        <w:t>VANL staff support funded projects to undertake ongoing e</w:t>
      </w:r>
      <w:r w:rsidRPr="25375A28">
        <w:rPr>
          <w:rStyle w:val="normaltextrun"/>
          <w:rFonts w:ascii="Arial" w:hAnsi="Arial" w:cs="Arial"/>
        </w:rPr>
        <w:t>valuation</w:t>
      </w:r>
      <w:r>
        <w:rPr>
          <w:rStyle w:val="normaltextrun"/>
          <w:rFonts w:ascii="Arial" w:hAnsi="Arial" w:cs="Arial"/>
        </w:rPr>
        <w:t xml:space="preserve"> to facilitate </w:t>
      </w:r>
      <w:r w:rsidRPr="25375A28">
        <w:rPr>
          <w:rStyle w:val="normaltextrun"/>
          <w:rFonts w:ascii="Arial" w:hAnsi="Arial" w:cs="Arial"/>
        </w:rPr>
        <w:t xml:space="preserve">learning and improvement during </w:t>
      </w:r>
      <w:r>
        <w:rPr>
          <w:rStyle w:val="normaltextrun"/>
          <w:rFonts w:ascii="Arial" w:hAnsi="Arial" w:cs="Arial"/>
        </w:rPr>
        <w:t xml:space="preserve">and at the end of project delivery. </w:t>
      </w:r>
    </w:p>
    <w:p w14:paraId="6B06EAE1" w14:textId="77777777" w:rsidR="008C652B" w:rsidRDefault="008C652B" w:rsidP="008C652B">
      <w:pPr>
        <w:pStyle w:val="paragraph"/>
        <w:spacing w:before="0" w:beforeAutospacing="0" w:after="0" w:afterAutospacing="0"/>
        <w:jc w:val="both"/>
        <w:textAlignment w:val="baseline"/>
        <w:rPr>
          <w:rStyle w:val="normaltextrun"/>
          <w:rFonts w:ascii="Arial" w:hAnsi="Arial" w:cs="Arial"/>
        </w:rPr>
      </w:pPr>
    </w:p>
    <w:p w14:paraId="2CF31698" w14:textId="22E7EB49" w:rsidR="008C652B" w:rsidRDefault="008C652B" w:rsidP="008C652B">
      <w:pPr>
        <w:pStyle w:val="paragraph"/>
        <w:spacing w:before="0" w:beforeAutospacing="0" w:after="0" w:afterAutospacing="0"/>
        <w:jc w:val="both"/>
        <w:textAlignment w:val="baseline"/>
        <w:rPr>
          <w:rFonts w:ascii="Arial" w:hAnsi="Arial" w:cs="Arial"/>
          <w:color w:val="333333"/>
        </w:rPr>
      </w:pPr>
      <w:r w:rsidRPr="004B16CC">
        <w:rPr>
          <w:rStyle w:val="normaltextrun"/>
          <w:rFonts w:ascii="Arial" w:hAnsi="Arial" w:cs="Arial"/>
        </w:rPr>
        <w:t>1.</w:t>
      </w:r>
      <w:r>
        <w:rPr>
          <w:rStyle w:val="normaltextrun"/>
          <w:rFonts w:ascii="Arial" w:hAnsi="Arial" w:cs="Arial"/>
        </w:rPr>
        <w:t>8</w:t>
      </w:r>
      <w:r w:rsidRPr="004B16CC">
        <w:rPr>
          <w:rStyle w:val="normaltextrun"/>
          <w:rFonts w:ascii="Arial" w:hAnsi="Arial" w:cs="Arial"/>
        </w:rPr>
        <w:t xml:space="preserve">.2 </w:t>
      </w:r>
      <w:r>
        <w:rPr>
          <w:rStyle w:val="normaltextrun"/>
          <w:rFonts w:ascii="Arial" w:hAnsi="Arial" w:cs="Arial"/>
        </w:rPr>
        <w:t xml:space="preserve">Performance Data and </w:t>
      </w:r>
      <w:r w:rsidRPr="004B16CC">
        <w:rPr>
          <w:rFonts w:ascii="Arial" w:hAnsi="Arial" w:cs="Arial"/>
          <w:color w:val="333333"/>
        </w:rPr>
        <w:t xml:space="preserve">Method </w:t>
      </w:r>
    </w:p>
    <w:p w14:paraId="2F5F1E48" w14:textId="5E76495C" w:rsidR="00C8120A" w:rsidRDefault="00C8120A" w:rsidP="00C8120A">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Funded projects are </w:t>
      </w:r>
      <w:r w:rsidRPr="25375A28">
        <w:rPr>
          <w:rStyle w:val="normaltextrun"/>
          <w:rFonts w:ascii="Arial" w:hAnsi="Arial" w:cs="Arial"/>
        </w:rPr>
        <w:t>required to c</w:t>
      </w:r>
      <w:r>
        <w:rPr>
          <w:rStyle w:val="normaltextrun"/>
          <w:rFonts w:ascii="Arial" w:hAnsi="Arial" w:cs="Arial"/>
        </w:rPr>
        <w:t>apture and share with VANL key information on the following:</w:t>
      </w:r>
    </w:p>
    <w:p w14:paraId="6F19881F" w14:textId="0514672D" w:rsidR="00C8120A" w:rsidRDefault="009419C9" w:rsidP="00C8120A">
      <w:pPr>
        <w:pStyle w:val="paragraph"/>
        <w:numPr>
          <w:ilvl w:val="0"/>
          <w:numId w:val="6"/>
        </w:numPr>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Type </w:t>
      </w:r>
      <w:r w:rsidR="00C8120A">
        <w:rPr>
          <w:rStyle w:val="normaltextrun"/>
          <w:rFonts w:ascii="Arial" w:hAnsi="Arial" w:cs="Arial"/>
        </w:rPr>
        <w:t>of support provided – activities</w:t>
      </w:r>
    </w:p>
    <w:p w14:paraId="4187F08B" w14:textId="6CCD4E67" w:rsidR="00C8120A" w:rsidRDefault="009419C9" w:rsidP="00C8120A">
      <w:pPr>
        <w:pStyle w:val="paragraph"/>
        <w:numPr>
          <w:ilvl w:val="0"/>
          <w:numId w:val="6"/>
        </w:numPr>
        <w:spacing w:before="0" w:beforeAutospacing="0" w:after="0" w:afterAutospacing="0"/>
        <w:jc w:val="both"/>
        <w:textAlignment w:val="baseline"/>
        <w:rPr>
          <w:rStyle w:val="normaltextrun"/>
          <w:rFonts w:ascii="Arial" w:hAnsi="Arial" w:cs="Arial"/>
        </w:rPr>
      </w:pPr>
      <w:r>
        <w:rPr>
          <w:rStyle w:val="normaltextrun"/>
          <w:rFonts w:ascii="Arial" w:hAnsi="Arial" w:cs="Arial"/>
        </w:rPr>
        <w:t xml:space="preserve">Numbers </w:t>
      </w:r>
      <w:r w:rsidR="00C8120A">
        <w:rPr>
          <w:rStyle w:val="normaltextrun"/>
          <w:rFonts w:ascii="Arial" w:hAnsi="Arial" w:cs="Arial"/>
        </w:rPr>
        <w:t>of unique individuals supported</w:t>
      </w:r>
      <w:r>
        <w:rPr>
          <w:rStyle w:val="normaltextrun"/>
          <w:rFonts w:ascii="Arial" w:hAnsi="Arial" w:cs="Arial"/>
        </w:rPr>
        <w:t xml:space="preserve"> – </w:t>
      </w:r>
      <w:r w:rsidR="00C8120A">
        <w:rPr>
          <w:rStyle w:val="normaltextrun"/>
          <w:rFonts w:ascii="Arial" w:hAnsi="Arial" w:cs="Arial"/>
        </w:rPr>
        <w:t>reach</w:t>
      </w:r>
    </w:p>
    <w:p w14:paraId="1723D1E6" w14:textId="5A4EA976" w:rsidR="00C8120A" w:rsidRDefault="009419C9" w:rsidP="00C8120A">
      <w:pPr>
        <w:pStyle w:val="paragraph"/>
        <w:numPr>
          <w:ilvl w:val="0"/>
          <w:numId w:val="6"/>
        </w:numPr>
        <w:spacing w:before="0" w:beforeAutospacing="0" w:after="0" w:afterAutospacing="0"/>
        <w:jc w:val="both"/>
        <w:textAlignment w:val="baseline"/>
        <w:rPr>
          <w:rStyle w:val="normaltextrun"/>
          <w:rFonts w:ascii="Arial" w:hAnsi="Arial" w:cs="Arial"/>
        </w:rPr>
      </w:pPr>
      <w:r>
        <w:rPr>
          <w:rStyle w:val="normaltextrun"/>
          <w:rFonts w:ascii="Arial" w:hAnsi="Arial" w:cs="Arial"/>
        </w:rPr>
        <w:t>T</w:t>
      </w:r>
      <w:r w:rsidR="00C8120A">
        <w:rPr>
          <w:rStyle w:val="normaltextrun"/>
          <w:rFonts w:ascii="Arial" w:hAnsi="Arial" w:cs="Arial"/>
        </w:rPr>
        <w:t xml:space="preserve">he difference this support made to those receiving support </w:t>
      </w:r>
      <w:r>
        <w:rPr>
          <w:rStyle w:val="normaltextrun"/>
          <w:rFonts w:ascii="Arial" w:hAnsi="Arial" w:cs="Arial"/>
        </w:rPr>
        <w:t xml:space="preserve">– </w:t>
      </w:r>
      <w:r w:rsidR="00C8120A">
        <w:rPr>
          <w:rStyle w:val="normaltextrun"/>
          <w:rFonts w:ascii="Arial" w:hAnsi="Arial" w:cs="Arial"/>
        </w:rPr>
        <w:t>outcomes.</w:t>
      </w:r>
    </w:p>
    <w:p w14:paraId="54383062" w14:textId="77777777" w:rsidR="00C8120A" w:rsidRDefault="00C8120A" w:rsidP="00C8120A">
      <w:pPr>
        <w:pStyle w:val="paragraph"/>
        <w:spacing w:before="0" w:beforeAutospacing="0" w:after="0" w:afterAutospacing="0"/>
        <w:jc w:val="both"/>
        <w:textAlignment w:val="baseline"/>
        <w:rPr>
          <w:rStyle w:val="normaltextrun"/>
          <w:rFonts w:ascii="Arial" w:hAnsi="Arial" w:cs="Arial"/>
        </w:rPr>
      </w:pPr>
    </w:p>
    <w:p w14:paraId="0AA4F28D" w14:textId="40460AD3" w:rsidR="00C8120A" w:rsidRPr="00A7062B" w:rsidRDefault="00C8120A" w:rsidP="00C8120A">
      <w:pPr>
        <w:pStyle w:val="CommentText"/>
        <w:spacing w:after="0"/>
        <w:jc w:val="both"/>
        <w:rPr>
          <w:rFonts w:cs="Arial"/>
          <w:sz w:val="24"/>
          <w:szCs w:val="24"/>
        </w:rPr>
      </w:pPr>
      <w:r>
        <w:rPr>
          <w:rFonts w:cs="Arial"/>
          <w:sz w:val="24"/>
          <w:szCs w:val="24"/>
        </w:rPr>
        <w:t xml:space="preserve">Funded projects are also asked to measure their project outcomes </w:t>
      </w:r>
      <w:r w:rsidRPr="25375A28">
        <w:rPr>
          <w:rFonts w:cs="Arial"/>
          <w:sz w:val="24"/>
          <w:szCs w:val="24"/>
        </w:rPr>
        <w:t xml:space="preserve">using </w:t>
      </w:r>
      <w:r w:rsidR="00EF3F1E">
        <w:rPr>
          <w:rFonts w:cs="Arial"/>
          <w:sz w:val="24"/>
          <w:szCs w:val="24"/>
        </w:rPr>
        <w:t>‘</w:t>
      </w:r>
      <w:r w:rsidRPr="00D24ED0">
        <w:rPr>
          <w:rFonts w:cs="Arial"/>
          <w:sz w:val="24"/>
          <w:szCs w:val="24"/>
        </w:rPr>
        <w:t>SHANARRI</w:t>
      </w:r>
      <w:r w:rsidR="00EF3F1E">
        <w:rPr>
          <w:rFonts w:cs="Arial"/>
          <w:sz w:val="24"/>
          <w:szCs w:val="24"/>
        </w:rPr>
        <w:t>’ i</w:t>
      </w:r>
      <w:r w:rsidR="00EF3F1E" w:rsidRPr="00D24ED0">
        <w:rPr>
          <w:rFonts w:cs="Arial"/>
          <w:sz w:val="24"/>
          <w:szCs w:val="24"/>
        </w:rPr>
        <w:t>ndicators</w:t>
      </w:r>
      <w:r w:rsidRPr="00D24ED0">
        <w:rPr>
          <w:rFonts w:cs="Arial"/>
          <w:sz w:val="24"/>
          <w:szCs w:val="24"/>
        </w:rPr>
        <w:t xml:space="preserve">, which are </w:t>
      </w:r>
      <w:r>
        <w:rPr>
          <w:rFonts w:cs="Arial"/>
          <w:sz w:val="24"/>
          <w:szCs w:val="24"/>
        </w:rPr>
        <w:t>widely used nationally and locally</w:t>
      </w:r>
      <w:r w:rsidRPr="25375A28">
        <w:rPr>
          <w:rFonts w:cs="Arial"/>
          <w:sz w:val="24"/>
          <w:szCs w:val="24"/>
        </w:rPr>
        <w:t xml:space="preserve"> to measure outcomes </w:t>
      </w:r>
      <w:r>
        <w:rPr>
          <w:rFonts w:cs="Arial"/>
          <w:sz w:val="24"/>
          <w:szCs w:val="24"/>
        </w:rPr>
        <w:t xml:space="preserve">as part of the </w:t>
      </w:r>
      <w:r w:rsidRPr="25375A28">
        <w:rPr>
          <w:rFonts w:cs="Arial"/>
          <w:sz w:val="24"/>
          <w:szCs w:val="24"/>
        </w:rPr>
        <w:t xml:space="preserve">Getting It Right </w:t>
      </w:r>
      <w:r w:rsidR="00EF3F1E">
        <w:rPr>
          <w:rFonts w:cs="Arial"/>
          <w:sz w:val="24"/>
          <w:szCs w:val="24"/>
        </w:rPr>
        <w:t>F</w:t>
      </w:r>
      <w:r w:rsidR="00EF3F1E" w:rsidRPr="25375A28">
        <w:rPr>
          <w:rFonts w:cs="Arial"/>
          <w:sz w:val="24"/>
          <w:szCs w:val="24"/>
        </w:rPr>
        <w:t xml:space="preserve">or </w:t>
      </w:r>
      <w:r w:rsidRPr="25375A28">
        <w:rPr>
          <w:rFonts w:cs="Arial"/>
          <w:sz w:val="24"/>
          <w:szCs w:val="24"/>
        </w:rPr>
        <w:t>Every Child (GIRFEC) approach</w:t>
      </w:r>
      <w:r>
        <w:rPr>
          <w:rFonts w:cs="Arial"/>
          <w:sz w:val="24"/>
          <w:szCs w:val="24"/>
        </w:rPr>
        <w:t xml:space="preserve">. </w:t>
      </w:r>
      <w:r w:rsidRPr="00A7062B">
        <w:rPr>
          <w:rFonts w:cs="Arial"/>
          <w:sz w:val="24"/>
          <w:szCs w:val="24"/>
        </w:rPr>
        <w:t xml:space="preserve">The initials of the SHANARRI set out </w:t>
      </w:r>
      <w:r>
        <w:rPr>
          <w:rFonts w:cs="Arial"/>
          <w:sz w:val="24"/>
          <w:szCs w:val="24"/>
        </w:rPr>
        <w:t xml:space="preserve">the following </w:t>
      </w:r>
      <w:r w:rsidRPr="00A7062B">
        <w:rPr>
          <w:rFonts w:cs="Arial"/>
          <w:sz w:val="24"/>
          <w:szCs w:val="24"/>
        </w:rPr>
        <w:t>aspirations for every child and young person</w:t>
      </w:r>
      <w:r>
        <w:rPr>
          <w:rFonts w:cs="Arial"/>
          <w:sz w:val="24"/>
          <w:szCs w:val="24"/>
        </w:rPr>
        <w:t>:</w:t>
      </w:r>
    </w:p>
    <w:p w14:paraId="74F9C19E"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S</w:t>
      </w:r>
      <w:r w:rsidRPr="00EF3F1E">
        <w:rPr>
          <w:rFonts w:eastAsia="Times New Roman" w:cs="Arial"/>
          <w:color w:val="333333"/>
          <w:sz w:val="24"/>
          <w:szCs w:val="24"/>
          <w:lang w:eastAsia="en-GB"/>
        </w:rPr>
        <w:t>afe</w:t>
      </w:r>
    </w:p>
    <w:p w14:paraId="2C85C5A8"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H</w:t>
      </w:r>
      <w:r w:rsidRPr="00EF3F1E">
        <w:rPr>
          <w:rFonts w:eastAsia="Times New Roman" w:cs="Arial"/>
          <w:color w:val="333333"/>
          <w:sz w:val="24"/>
          <w:szCs w:val="24"/>
          <w:lang w:eastAsia="en-GB"/>
        </w:rPr>
        <w:t>ealthy</w:t>
      </w:r>
    </w:p>
    <w:p w14:paraId="22FC903B"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A</w:t>
      </w:r>
      <w:r w:rsidRPr="00EF3F1E">
        <w:rPr>
          <w:rFonts w:eastAsia="Times New Roman" w:cs="Arial"/>
          <w:color w:val="333333"/>
          <w:sz w:val="24"/>
          <w:szCs w:val="24"/>
          <w:lang w:eastAsia="en-GB"/>
        </w:rPr>
        <w:t>chieving</w:t>
      </w:r>
    </w:p>
    <w:p w14:paraId="4E35E4E0"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N</w:t>
      </w:r>
      <w:r w:rsidRPr="00EF3F1E">
        <w:rPr>
          <w:rFonts w:eastAsia="Times New Roman" w:cs="Arial"/>
          <w:color w:val="333333"/>
          <w:sz w:val="24"/>
          <w:szCs w:val="24"/>
          <w:lang w:eastAsia="en-GB"/>
        </w:rPr>
        <w:t>urtured</w:t>
      </w:r>
    </w:p>
    <w:p w14:paraId="049A3D1F"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A</w:t>
      </w:r>
      <w:r w:rsidRPr="00EF3F1E">
        <w:rPr>
          <w:rFonts w:eastAsia="Times New Roman" w:cs="Arial"/>
          <w:color w:val="333333"/>
          <w:sz w:val="24"/>
          <w:szCs w:val="24"/>
          <w:lang w:eastAsia="en-GB"/>
        </w:rPr>
        <w:t>ctive</w:t>
      </w:r>
    </w:p>
    <w:p w14:paraId="2C277646"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R</w:t>
      </w:r>
      <w:r w:rsidRPr="00EF3F1E">
        <w:rPr>
          <w:rFonts w:eastAsia="Times New Roman" w:cs="Arial"/>
          <w:color w:val="333333"/>
          <w:sz w:val="24"/>
          <w:szCs w:val="24"/>
          <w:lang w:eastAsia="en-GB"/>
        </w:rPr>
        <w:t>espected</w:t>
      </w:r>
    </w:p>
    <w:p w14:paraId="00F1351F" w14:textId="77777777" w:rsidR="00C8120A" w:rsidRPr="00EF3F1E" w:rsidRDefault="00C8120A" w:rsidP="00C8120A">
      <w:pPr>
        <w:pStyle w:val="CommentText"/>
        <w:numPr>
          <w:ilvl w:val="0"/>
          <w:numId w:val="5"/>
        </w:numPr>
        <w:spacing w:after="0"/>
        <w:jc w:val="both"/>
        <w:rPr>
          <w:rFonts w:eastAsia="Times New Roman" w:cs="Arial"/>
          <w:color w:val="333333"/>
          <w:sz w:val="24"/>
          <w:szCs w:val="24"/>
          <w:lang w:eastAsia="en-GB"/>
        </w:rPr>
      </w:pPr>
      <w:r w:rsidRPr="008448DB">
        <w:rPr>
          <w:rFonts w:eastAsia="Times New Roman" w:cs="Arial"/>
          <w:color w:val="333333"/>
          <w:sz w:val="24"/>
          <w:szCs w:val="24"/>
          <w:lang w:eastAsia="en-GB"/>
        </w:rPr>
        <w:t>R</w:t>
      </w:r>
      <w:r w:rsidRPr="00EF3F1E">
        <w:rPr>
          <w:rFonts w:eastAsia="Times New Roman" w:cs="Arial"/>
          <w:color w:val="333333"/>
          <w:sz w:val="24"/>
          <w:szCs w:val="24"/>
          <w:lang w:eastAsia="en-GB"/>
        </w:rPr>
        <w:t>esponsible</w:t>
      </w:r>
    </w:p>
    <w:p w14:paraId="408FA9FF" w14:textId="77777777" w:rsidR="00C8120A" w:rsidRPr="00EF3F1E" w:rsidRDefault="00C8120A" w:rsidP="00C8120A">
      <w:pPr>
        <w:pStyle w:val="CommentText"/>
        <w:numPr>
          <w:ilvl w:val="0"/>
          <w:numId w:val="5"/>
        </w:numPr>
        <w:spacing w:after="0"/>
        <w:jc w:val="both"/>
        <w:rPr>
          <w:rStyle w:val="normaltextrun"/>
          <w:rFonts w:eastAsia="Times New Roman" w:cs="Arial"/>
          <w:color w:val="333333"/>
          <w:sz w:val="24"/>
          <w:szCs w:val="24"/>
          <w:lang w:eastAsia="en-GB"/>
        </w:rPr>
      </w:pPr>
      <w:r w:rsidRPr="008448DB">
        <w:rPr>
          <w:rFonts w:eastAsia="Times New Roman" w:cs="Arial"/>
          <w:color w:val="333333"/>
          <w:sz w:val="24"/>
          <w:szCs w:val="24"/>
          <w:lang w:eastAsia="en-GB"/>
        </w:rPr>
        <w:t>I</w:t>
      </w:r>
      <w:r w:rsidRPr="00EF3F1E">
        <w:rPr>
          <w:rFonts w:eastAsia="Times New Roman" w:cs="Arial"/>
          <w:color w:val="333333"/>
          <w:sz w:val="24"/>
          <w:szCs w:val="24"/>
          <w:lang w:eastAsia="en-GB"/>
        </w:rPr>
        <w:t>ncluded</w:t>
      </w:r>
    </w:p>
    <w:p w14:paraId="62797D45" w14:textId="77777777" w:rsidR="00C8120A" w:rsidRDefault="00C8120A" w:rsidP="00C8120A">
      <w:pPr>
        <w:rPr>
          <w:rStyle w:val="normaltextrun"/>
          <w:rFonts w:cs="Arial"/>
        </w:rPr>
      </w:pPr>
    </w:p>
    <w:p w14:paraId="69C79901" w14:textId="35073600" w:rsidR="00C8120A" w:rsidRPr="00B72A2E" w:rsidRDefault="00C8120A" w:rsidP="00C8120A">
      <w:pPr>
        <w:spacing w:after="0"/>
        <w:rPr>
          <w:rFonts w:ascii="Arial" w:eastAsia="Times New Roman" w:hAnsi="Arial" w:cs="Arial"/>
          <w:color w:val="333333"/>
          <w:sz w:val="24"/>
          <w:szCs w:val="24"/>
          <w:lang w:eastAsia="en-GB"/>
        </w:rPr>
      </w:pPr>
      <w:r w:rsidRPr="00B72A2E">
        <w:rPr>
          <w:rStyle w:val="normaltextrun"/>
          <w:rFonts w:ascii="Arial" w:hAnsi="Arial" w:cs="Arial"/>
          <w:sz w:val="24"/>
          <w:szCs w:val="24"/>
        </w:rPr>
        <w:t xml:space="preserve">Funded projects collect this data </w:t>
      </w:r>
      <w:r w:rsidRPr="00B72A2E">
        <w:rPr>
          <w:rFonts w:ascii="Arial" w:eastAsia="Times New Roman" w:hAnsi="Arial" w:cs="Arial"/>
          <w:color w:val="333333"/>
          <w:sz w:val="24"/>
          <w:szCs w:val="24"/>
          <w:lang w:eastAsia="en-GB"/>
        </w:rPr>
        <w:t>at points prior to, during</w:t>
      </w:r>
      <w:r w:rsidR="00EF3F1E">
        <w:rPr>
          <w:rFonts w:ascii="Arial" w:eastAsia="Times New Roman" w:hAnsi="Arial" w:cs="Arial"/>
          <w:color w:val="333333"/>
          <w:sz w:val="24"/>
          <w:szCs w:val="24"/>
          <w:lang w:eastAsia="en-GB"/>
        </w:rPr>
        <w:t>,</w:t>
      </w:r>
      <w:r w:rsidRPr="00B72A2E">
        <w:rPr>
          <w:rFonts w:ascii="Arial" w:eastAsia="Times New Roman" w:hAnsi="Arial" w:cs="Arial"/>
          <w:color w:val="333333"/>
          <w:sz w:val="24"/>
          <w:szCs w:val="24"/>
          <w:lang w:eastAsia="en-GB"/>
        </w:rPr>
        <w:t xml:space="preserve"> and post project delivery using a range of different methods including:</w:t>
      </w:r>
    </w:p>
    <w:p w14:paraId="2945AC82" w14:textId="70AF6DCC" w:rsidR="00C8120A" w:rsidRPr="00B72A2E" w:rsidRDefault="00FF4E82" w:rsidP="00C8120A">
      <w:pPr>
        <w:pStyle w:val="ListParagraph"/>
        <w:numPr>
          <w:ilvl w:val="0"/>
          <w:numId w:val="7"/>
        </w:numPr>
        <w:rPr>
          <w:rFonts w:eastAsia="Times New Roman" w:cs="Arial"/>
          <w:color w:val="333333"/>
          <w:szCs w:val="24"/>
          <w:lang w:eastAsia="en-GB"/>
        </w:rPr>
      </w:pPr>
      <w:r>
        <w:rPr>
          <w:rFonts w:cs="Arial"/>
          <w:szCs w:val="24"/>
        </w:rPr>
        <w:t>W</w:t>
      </w:r>
      <w:r w:rsidRPr="00B72A2E">
        <w:rPr>
          <w:rFonts w:cs="Arial"/>
          <w:szCs w:val="24"/>
        </w:rPr>
        <w:t xml:space="preserve">ritten </w:t>
      </w:r>
      <w:r w:rsidR="00C8120A" w:rsidRPr="00B72A2E">
        <w:rPr>
          <w:rFonts w:cs="Arial"/>
          <w:szCs w:val="24"/>
        </w:rPr>
        <w:t xml:space="preserve">surveys; online or via the phone </w:t>
      </w:r>
    </w:p>
    <w:p w14:paraId="70F7B557" w14:textId="1514161C" w:rsidR="00C8120A" w:rsidRPr="00B72A2E" w:rsidRDefault="00FF4E82" w:rsidP="00C8120A">
      <w:pPr>
        <w:pStyle w:val="ListParagraph"/>
        <w:numPr>
          <w:ilvl w:val="0"/>
          <w:numId w:val="7"/>
        </w:numPr>
        <w:rPr>
          <w:rFonts w:eastAsia="Times New Roman" w:cs="Arial"/>
          <w:color w:val="333333"/>
          <w:szCs w:val="24"/>
          <w:lang w:eastAsia="en-GB"/>
        </w:rPr>
      </w:pPr>
      <w:r>
        <w:rPr>
          <w:rFonts w:cs="Arial"/>
          <w:szCs w:val="24"/>
        </w:rPr>
        <w:t>V</w:t>
      </w:r>
      <w:r w:rsidRPr="00B72A2E">
        <w:rPr>
          <w:rFonts w:cs="Arial"/>
          <w:szCs w:val="24"/>
        </w:rPr>
        <w:t xml:space="preserve">erbal </w:t>
      </w:r>
      <w:r w:rsidR="00C8120A" w:rsidRPr="00B72A2E">
        <w:rPr>
          <w:rFonts w:cs="Arial"/>
          <w:szCs w:val="24"/>
        </w:rPr>
        <w:t>feedback</w:t>
      </w:r>
    </w:p>
    <w:p w14:paraId="69F4BAB2" w14:textId="3EA0F255" w:rsidR="00C8120A" w:rsidRPr="00B72A2E" w:rsidRDefault="00FF4E82" w:rsidP="00C8120A">
      <w:pPr>
        <w:pStyle w:val="ListParagraph"/>
        <w:numPr>
          <w:ilvl w:val="0"/>
          <w:numId w:val="7"/>
        </w:numPr>
        <w:rPr>
          <w:rFonts w:eastAsia="Times New Roman" w:cs="Arial"/>
          <w:color w:val="333333"/>
          <w:szCs w:val="24"/>
          <w:lang w:eastAsia="en-GB"/>
        </w:rPr>
      </w:pPr>
      <w:r>
        <w:rPr>
          <w:rFonts w:eastAsia="Times New Roman" w:cs="Arial"/>
          <w:color w:val="333333"/>
          <w:szCs w:val="24"/>
          <w:lang w:eastAsia="en-GB"/>
        </w:rPr>
        <w:t>O</w:t>
      </w:r>
      <w:r w:rsidRPr="00B72A2E">
        <w:rPr>
          <w:rFonts w:eastAsia="Times New Roman" w:cs="Arial"/>
          <w:color w:val="333333"/>
          <w:szCs w:val="24"/>
          <w:lang w:eastAsia="en-GB"/>
        </w:rPr>
        <w:t xml:space="preserve">bservations </w:t>
      </w:r>
    </w:p>
    <w:p w14:paraId="6CAB34AC" w14:textId="4EFBEAC7" w:rsidR="00C8120A" w:rsidRPr="00B72A2E" w:rsidRDefault="00FF4E82" w:rsidP="00C8120A">
      <w:pPr>
        <w:pStyle w:val="ListParagraph"/>
        <w:numPr>
          <w:ilvl w:val="0"/>
          <w:numId w:val="7"/>
        </w:numPr>
        <w:rPr>
          <w:rFonts w:eastAsia="Times New Roman" w:cs="Arial"/>
          <w:color w:val="333333"/>
          <w:szCs w:val="24"/>
          <w:lang w:eastAsia="en-GB"/>
        </w:rPr>
      </w:pPr>
      <w:r>
        <w:rPr>
          <w:rFonts w:eastAsia="Times New Roman" w:cs="Arial"/>
          <w:color w:val="333333"/>
          <w:szCs w:val="24"/>
          <w:lang w:eastAsia="en-GB"/>
        </w:rPr>
        <w:t>S</w:t>
      </w:r>
      <w:r w:rsidRPr="00B72A2E">
        <w:rPr>
          <w:rFonts w:eastAsia="Times New Roman" w:cs="Arial"/>
          <w:color w:val="333333"/>
          <w:szCs w:val="24"/>
          <w:lang w:eastAsia="en-GB"/>
        </w:rPr>
        <w:t>elf</w:t>
      </w:r>
      <w:r w:rsidR="00C8120A" w:rsidRPr="00B72A2E">
        <w:rPr>
          <w:rFonts w:eastAsia="Times New Roman" w:cs="Arial"/>
          <w:color w:val="333333"/>
          <w:szCs w:val="24"/>
          <w:lang w:eastAsia="en-GB"/>
        </w:rPr>
        <w:t xml:space="preserve">-assessment methods such as the </w:t>
      </w:r>
      <w:hyperlink r:id="rId22" w:history="1">
        <w:r w:rsidR="00C8120A" w:rsidRPr="00B72A2E">
          <w:rPr>
            <w:rStyle w:val="Hyperlink"/>
            <w:rFonts w:eastAsia="Times New Roman" w:cs="Arial"/>
            <w:szCs w:val="24"/>
            <w:lang w:eastAsia="en-GB"/>
          </w:rPr>
          <w:t>Warwick Edinburgh Mental Wellbeing Scale</w:t>
        </w:r>
      </w:hyperlink>
      <w:r w:rsidR="00C8120A" w:rsidRPr="00B72A2E">
        <w:rPr>
          <w:rFonts w:eastAsia="Times New Roman" w:cs="Arial"/>
          <w:color w:val="333333"/>
          <w:szCs w:val="24"/>
          <w:lang w:eastAsia="en-GB"/>
        </w:rPr>
        <w:t xml:space="preserve"> and progress tracker worksheets </w:t>
      </w:r>
    </w:p>
    <w:p w14:paraId="7F10ADE8" w14:textId="67AE193F" w:rsidR="00C8120A" w:rsidRDefault="00C8120A" w:rsidP="00C8120A">
      <w:pPr>
        <w:rPr>
          <w:rStyle w:val="normaltextrun"/>
          <w:rFonts w:ascii="Arial" w:eastAsia="Times New Roman" w:hAnsi="Arial" w:cs="Arial"/>
          <w:color w:val="333333"/>
          <w:sz w:val="24"/>
          <w:szCs w:val="24"/>
          <w:lang w:eastAsia="en-GB"/>
        </w:rPr>
      </w:pPr>
      <w:r w:rsidRPr="00B72A2E">
        <w:rPr>
          <w:rStyle w:val="normaltextrun"/>
          <w:rFonts w:ascii="Arial" w:eastAsia="Times New Roman" w:hAnsi="Arial" w:cs="Arial"/>
          <w:color w:val="333333"/>
          <w:sz w:val="24"/>
          <w:szCs w:val="24"/>
          <w:lang w:eastAsia="en-GB"/>
        </w:rPr>
        <w:t xml:space="preserve">Funded projects use this data to complete evaluation forms which are submitted to VANL at the six- and twelve-month mark of the projects. </w:t>
      </w:r>
    </w:p>
    <w:p w14:paraId="1110484E" w14:textId="682AD78B" w:rsidR="000A0765" w:rsidRPr="00B72A2E" w:rsidRDefault="000A0765" w:rsidP="000A0765">
      <w:pPr>
        <w:pStyle w:val="paragraph"/>
        <w:spacing w:before="0" w:beforeAutospacing="0" w:after="0" w:afterAutospacing="0"/>
        <w:jc w:val="both"/>
        <w:textAlignment w:val="baseline"/>
        <w:rPr>
          <w:rStyle w:val="normaltextrun"/>
          <w:rFonts w:ascii="Arial" w:hAnsi="Arial" w:cs="Arial"/>
        </w:rPr>
      </w:pPr>
      <w:r w:rsidRPr="00B72A2E">
        <w:rPr>
          <w:rStyle w:val="normaltextrun"/>
          <w:rFonts w:ascii="Arial" w:hAnsi="Arial" w:cs="Arial"/>
        </w:rPr>
        <w:t xml:space="preserve">VANL also hosts two Learning and Improvement events for representatives from funded projects and from school clusters for each phase. The purpose of these events is to collect feedback from funded projects on their experience of the </w:t>
      </w:r>
      <w:r w:rsidR="00FF4E82">
        <w:rPr>
          <w:rStyle w:val="normaltextrun"/>
          <w:rFonts w:ascii="Arial" w:hAnsi="Arial" w:cs="Arial"/>
        </w:rPr>
        <w:t>f</w:t>
      </w:r>
      <w:r w:rsidR="00FF4E82" w:rsidRPr="00B72A2E">
        <w:rPr>
          <w:rStyle w:val="normaltextrun"/>
          <w:rFonts w:ascii="Arial" w:hAnsi="Arial" w:cs="Arial"/>
        </w:rPr>
        <w:t>und</w:t>
      </w:r>
      <w:r w:rsidRPr="00B72A2E">
        <w:rPr>
          <w:rStyle w:val="normaltextrun"/>
          <w:rFonts w:ascii="Arial" w:hAnsi="Arial" w:cs="Arial"/>
        </w:rPr>
        <w:t xml:space="preserve">. This feedback informs the delivery of future fund </w:t>
      </w:r>
      <w:r w:rsidR="00FF4E82">
        <w:rPr>
          <w:rStyle w:val="normaltextrun"/>
          <w:rFonts w:ascii="Arial" w:hAnsi="Arial" w:cs="Arial"/>
        </w:rPr>
        <w:t>p</w:t>
      </w:r>
      <w:r w:rsidR="00FF4E82" w:rsidRPr="00B72A2E">
        <w:rPr>
          <w:rStyle w:val="normaltextrun"/>
          <w:rFonts w:ascii="Arial" w:hAnsi="Arial" w:cs="Arial"/>
        </w:rPr>
        <w:t xml:space="preserve">hases </w:t>
      </w:r>
      <w:r w:rsidRPr="00B72A2E">
        <w:rPr>
          <w:rStyle w:val="normaltextrun"/>
          <w:rFonts w:ascii="Arial" w:hAnsi="Arial" w:cs="Arial"/>
        </w:rPr>
        <w:t>and service delivery for projects.</w:t>
      </w:r>
    </w:p>
    <w:p w14:paraId="38B288BE" w14:textId="77777777" w:rsidR="000A0765" w:rsidRPr="00B72A2E" w:rsidRDefault="000A0765" w:rsidP="000A0765">
      <w:pPr>
        <w:pStyle w:val="paragraph"/>
        <w:spacing w:before="0" w:beforeAutospacing="0" w:after="0" w:afterAutospacing="0"/>
        <w:jc w:val="both"/>
        <w:textAlignment w:val="baseline"/>
        <w:rPr>
          <w:rStyle w:val="normaltextrun"/>
          <w:rFonts w:ascii="Arial" w:hAnsi="Arial" w:cs="Arial"/>
        </w:rPr>
      </w:pPr>
    </w:p>
    <w:p w14:paraId="1D0B6F50" w14:textId="0A5FAC76" w:rsidR="000A0765" w:rsidRDefault="000A0765" w:rsidP="000A0765">
      <w:pPr>
        <w:pStyle w:val="paragraph"/>
        <w:spacing w:before="0" w:beforeAutospacing="0" w:after="0" w:afterAutospacing="0"/>
        <w:jc w:val="both"/>
        <w:textAlignment w:val="baseline"/>
        <w:rPr>
          <w:rStyle w:val="normaltextrun"/>
          <w:rFonts w:ascii="Arial" w:hAnsi="Arial" w:cs="Arial"/>
        </w:rPr>
      </w:pPr>
      <w:r w:rsidRPr="00B72A2E">
        <w:rPr>
          <w:rStyle w:val="normaltextrun"/>
          <w:rFonts w:ascii="Arial" w:hAnsi="Arial" w:cs="Arial"/>
        </w:rPr>
        <w:t xml:space="preserve">Data from evaluation forms and Learning and Improvement events is used to prepare Impact and Learning reports for each phase. </w:t>
      </w:r>
    </w:p>
    <w:p w14:paraId="1367E2B1" w14:textId="77777777" w:rsidR="000A0765" w:rsidRPr="000A0765" w:rsidRDefault="000A0765" w:rsidP="000A0765">
      <w:pPr>
        <w:pStyle w:val="paragraph"/>
        <w:spacing w:before="0" w:beforeAutospacing="0" w:after="0" w:afterAutospacing="0"/>
        <w:jc w:val="both"/>
        <w:textAlignment w:val="baseline"/>
        <w:rPr>
          <w:rStyle w:val="normaltextrun"/>
          <w:rFonts w:ascii="Arial" w:hAnsi="Arial" w:cs="Arial"/>
        </w:rPr>
      </w:pPr>
    </w:p>
    <w:p w14:paraId="4D10F587" w14:textId="4734A9F6" w:rsidR="000A0765" w:rsidRPr="00B72A2E" w:rsidRDefault="000A0765" w:rsidP="000A0765">
      <w:pPr>
        <w:rPr>
          <w:rStyle w:val="normaltextrun"/>
          <w:rFonts w:ascii="Arial" w:eastAsia="Times New Roman" w:hAnsi="Arial" w:cs="Arial"/>
          <w:b/>
          <w:color w:val="000000"/>
          <w:sz w:val="24"/>
          <w:szCs w:val="24"/>
          <w:lang w:eastAsia="en-GB"/>
        </w:rPr>
      </w:pPr>
      <w:r w:rsidRPr="00B72A2E">
        <w:rPr>
          <w:rStyle w:val="normaltextrun"/>
          <w:rFonts w:ascii="Arial" w:hAnsi="Arial" w:cs="Arial"/>
          <w:b/>
          <w:color w:val="000000"/>
          <w:sz w:val="24"/>
          <w:szCs w:val="24"/>
        </w:rPr>
        <w:t>1.</w:t>
      </w:r>
      <w:r>
        <w:rPr>
          <w:rStyle w:val="normaltextrun"/>
          <w:rFonts w:ascii="Arial" w:hAnsi="Arial" w:cs="Arial"/>
          <w:b/>
          <w:color w:val="000000"/>
          <w:sz w:val="24"/>
          <w:szCs w:val="24"/>
        </w:rPr>
        <w:t>9</w:t>
      </w:r>
      <w:r w:rsidRPr="00B72A2E">
        <w:rPr>
          <w:rStyle w:val="normaltextrun"/>
          <w:rFonts w:ascii="Arial" w:hAnsi="Arial" w:cs="Arial"/>
          <w:b/>
          <w:color w:val="000000"/>
          <w:sz w:val="24"/>
          <w:szCs w:val="24"/>
        </w:rPr>
        <w:t xml:space="preserve"> Policy Context </w:t>
      </w:r>
    </w:p>
    <w:p w14:paraId="1EA82745" w14:textId="3E18672B" w:rsidR="000A0765" w:rsidRPr="00B72A2E" w:rsidRDefault="000A0765" w:rsidP="000A0765">
      <w:pPr>
        <w:pStyle w:val="paragraph"/>
        <w:spacing w:before="0" w:beforeAutospacing="0" w:after="0" w:afterAutospacing="0"/>
        <w:jc w:val="both"/>
        <w:textAlignment w:val="baseline"/>
        <w:rPr>
          <w:rFonts w:ascii="Arial" w:hAnsi="Arial" w:cs="Arial"/>
          <w:b/>
          <w:color w:val="000000"/>
        </w:rPr>
      </w:pPr>
      <w:r w:rsidRPr="00B72A2E">
        <w:rPr>
          <w:rStyle w:val="normaltextrun"/>
          <w:rFonts w:ascii="Arial" w:hAnsi="Arial" w:cs="Arial"/>
          <w:b/>
          <w:color w:val="000000"/>
        </w:rPr>
        <w:t>1.</w:t>
      </w:r>
      <w:r>
        <w:rPr>
          <w:rStyle w:val="normaltextrun"/>
          <w:rFonts w:ascii="Arial" w:hAnsi="Arial" w:cs="Arial"/>
          <w:b/>
          <w:color w:val="000000"/>
        </w:rPr>
        <w:t>9</w:t>
      </w:r>
      <w:r w:rsidRPr="00B72A2E">
        <w:rPr>
          <w:rStyle w:val="normaltextrun"/>
          <w:rFonts w:ascii="Arial" w:hAnsi="Arial" w:cs="Arial"/>
          <w:b/>
          <w:color w:val="000000"/>
        </w:rPr>
        <w:t>.1 Scottish Government’s Community Mental Health and Wellbeing Supports and Services Framework</w:t>
      </w:r>
    </w:p>
    <w:p w14:paraId="2D638BF4" w14:textId="1223E820" w:rsidR="000A0765" w:rsidRPr="00E4715B" w:rsidRDefault="000A0765" w:rsidP="00E4715B">
      <w:pPr>
        <w:pStyle w:val="paragraph"/>
        <w:spacing w:before="0" w:beforeAutospacing="0" w:after="0" w:afterAutospacing="0"/>
        <w:jc w:val="both"/>
        <w:textAlignment w:val="baseline"/>
        <w:rPr>
          <w:rStyle w:val="normaltextrun"/>
          <w:rFonts w:ascii="Arial" w:hAnsi="Arial" w:cs="Arial"/>
          <w:color w:val="000000"/>
        </w:rPr>
      </w:pPr>
      <w:r w:rsidRPr="00B72A2E">
        <w:rPr>
          <w:rStyle w:val="normaltextrun"/>
          <w:rFonts w:ascii="Arial" w:hAnsi="Arial" w:cs="Arial"/>
        </w:rPr>
        <w:t>The Scottish Government’s</w:t>
      </w:r>
      <w:r w:rsidRPr="00B72A2E">
        <w:rPr>
          <w:rStyle w:val="normaltextrun"/>
          <w:rFonts w:ascii="Arial" w:hAnsi="Arial" w:cs="Arial"/>
          <w:b/>
          <w:bCs/>
        </w:rPr>
        <w:t xml:space="preserve"> </w:t>
      </w:r>
      <w:hyperlink r:id="rId23">
        <w:r w:rsidRPr="00B72A2E">
          <w:rPr>
            <w:rStyle w:val="Hyperlink"/>
            <w:rFonts w:ascii="Arial" w:hAnsi="Arial" w:cs="Arial"/>
          </w:rPr>
          <w:t>Community Mental Health and Wellbeing Supports and Services Framework</w:t>
        </w:r>
      </w:hyperlink>
      <w:r w:rsidRPr="00B72A2E">
        <w:rPr>
          <w:rStyle w:val="normaltextrun"/>
          <w:rFonts w:ascii="Arial" w:hAnsi="Arial" w:cs="Arial"/>
        </w:rPr>
        <w:t xml:space="preserve"> guides development and delivery of local support and services for children and young people’s mental health and emotional wellbeing, with this </w:t>
      </w:r>
      <w:r w:rsidR="00FF4E82">
        <w:rPr>
          <w:rStyle w:val="normaltextrun"/>
          <w:rFonts w:ascii="Arial" w:hAnsi="Arial" w:cs="Arial"/>
        </w:rPr>
        <w:t>f</w:t>
      </w:r>
      <w:r w:rsidR="00FF4E82" w:rsidRPr="00B72A2E">
        <w:rPr>
          <w:rStyle w:val="normaltextrun"/>
          <w:rFonts w:ascii="Arial" w:hAnsi="Arial" w:cs="Arial"/>
        </w:rPr>
        <w:t xml:space="preserve">und </w:t>
      </w:r>
      <w:r w:rsidRPr="00B72A2E">
        <w:rPr>
          <w:rStyle w:val="normaltextrun"/>
          <w:rFonts w:ascii="Arial" w:hAnsi="Arial" w:cs="Arial"/>
        </w:rPr>
        <w:t>investing in the CVS to provide community-based support.</w:t>
      </w:r>
    </w:p>
    <w:p w14:paraId="62D015D4" w14:textId="77777777" w:rsidR="00E4715B" w:rsidRDefault="00E4715B" w:rsidP="00E4715B">
      <w:pPr>
        <w:pStyle w:val="paragraph"/>
        <w:spacing w:before="0" w:beforeAutospacing="0" w:after="0" w:afterAutospacing="0"/>
        <w:ind w:left="720"/>
        <w:jc w:val="center"/>
        <w:textAlignment w:val="baseline"/>
        <w:rPr>
          <w:rStyle w:val="normaltextrun"/>
          <w:rFonts w:ascii="Arial" w:hAnsi="Arial" w:cs="Arial"/>
          <w:b/>
          <w:color w:val="000000"/>
        </w:rPr>
      </w:pPr>
      <w:r>
        <w:rPr>
          <w:rStyle w:val="normaltextrun"/>
          <w:rFonts w:ascii="Arial" w:hAnsi="Arial" w:cs="Arial"/>
          <w:b/>
          <w:color w:val="000000"/>
        </w:rPr>
        <w:object w:dxaOrig="9598" w:dyaOrig="5400" w14:anchorId="04E50DE4">
          <v:shape id="_x0000_i1026" type="#_x0000_t75" style="width:383pt;height:230.5pt" o:ole="">
            <v:imagedata r:id="rId24" o:title="" croptop="7525f" cropbottom="3762f" cropleft="9489f" cropright="5257f"/>
          </v:shape>
          <o:OLEObject Type="Embed" ProgID="PowerPoint.Show.12" ShapeID="_x0000_i1026" DrawAspect="Content" ObjectID="_1769944236" r:id="rId25"/>
        </w:object>
      </w:r>
    </w:p>
    <w:p w14:paraId="275F47D1" w14:textId="068CCE39" w:rsidR="000A0765" w:rsidRPr="00E4715B" w:rsidRDefault="000A0765" w:rsidP="00E4715B">
      <w:pPr>
        <w:pStyle w:val="paragraph"/>
        <w:spacing w:before="0" w:beforeAutospacing="0" w:after="0" w:afterAutospacing="0"/>
        <w:jc w:val="both"/>
        <w:textAlignment w:val="baseline"/>
        <w:rPr>
          <w:rStyle w:val="eop"/>
          <w:rFonts w:ascii="Arial" w:hAnsi="Arial" w:cs="Arial"/>
          <w:b/>
          <w:color w:val="000000"/>
        </w:rPr>
      </w:pPr>
      <w:r w:rsidRPr="00B72A2E">
        <w:rPr>
          <w:rStyle w:val="normaltextrun"/>
          <w:rFonts w:ascii="Arial" w:hAnsi="Arial" w:cs="Arial"/>
          <w:b/>
          <w:color w:val="000000"/>
        </w:rPr>
        <w:br w:type="textWrapping" w:clear="all"/>
      </w:r>
      <w:r w:rsidRPr="00B72A2E">
        <w:rPr>
          <w:rStyle w:val="normaltextrun"/>
          <w:rFonts w:ascii="Arial" w:hAnsi="Arial" w:cs="Arial"/>
          <w:b/>
          <w:bCs/>
        </w:rPr>
        <w:t>Figure Two:</w:t>
      </w:r>
      <w:r w:rsidRPr="00B72A2E">
        <w:rPr>
          <w:rStyle w:val="normaltextrun"/>
          <w:rFonts w:ascii="Arial" w:hAnsi="Arial" w:cs="Arial"/>
        </w:rPr>
        <w:t xml:space="preserve"> </w:t>
      </w:r>
      <w:r w:rsidRPr="00B72A2E">
        <w:rPr>
          <w:rStyle w:val="normaltextrun"/>
          <w:rFonts w:ascii="Arial" w:hAnsi="Arial" w:cs="Arial"/>
          <w:b/>
          <w:bCs/>
        </w:rPr>
        <w:t>Scottish Government Children and Young People’s Mental Health and Wellbeing Model</w:t>
      </w:r>
      <w:r w:rsidRPr="00B72A2E">
        <w:rPr>
          <w:rStyle w:val="eop"/>
          <w:rFonts w:eastAsiaTheme="majorEastAsia"/>
        </w:rPr>
        <w:t> </w:t>
      </w:r>
    </w:p>
    <w:p w14:paraId="0D52D187" w14:textId="77777777" w:rsidR="000A0765" w:rsidRPr="00B72A2E" w:rsidRDefault="000A0765" w:rsidP="000A0765">
      <w:pPr>
        <w:pStyle w:val="paragraph"/>
        <w:spacing w:before="0" w:beforeAutospacing="0" w:after="0" w:afterAutospacing="0"/>
        <w:ind w:left="720"/>
        <w:textAlignment w:val="baseline"/>
        <w:rPr>
          <w:rStyle w:val="eop"/>
          <w:rFonts w:eastAsiaTheme="majorEastAsia"/>
          <w:color w:val="000000"/>
        </w:rPr>
      </w:pPr>
    </w:p>
    <w:p w14:paraId="65AF6D1A" w14:textId="7723F032" w:rsidR="000A0765" w:rsidRPr="000A0765" w:rsidRDefault="000A0765" w:rsidP="000A0765">
      <w:pPr>
        <w:rPr>
          <w:rStyle w:val="normaltextrun"/>
          <w:rFonts w:ascii="Arial" w:eastAsia="Times New Roman" w:hAnsi="Arial" w:cs="Arial"/>
          <w:sz w:val="24"/>
          <w:szCs w:val="24"/>
          <w:lang w:eastAsia="en-GB"/>
        </w:rPr>
      </w:pPr>
      <w:r w:rsidRPr="00B72A2E">
        <w:rPr>
          <w:rStyle w:val="normaltextrun"/>
          <w:rFonts w:ascii="Arial" w:hAnsi="Arial" w:cs="Arial"/>
          <w:sz w:val="24"/>
          <w:szCs w:val="24"/>
        </w:rPr>
        <w:t xml:space="preserve">The aim of the Government’s </w:t>
      </w:r>
      <w:r w:rsidR="00FF4E82">
        <w:rPr>
          <w:rStyle w:val="normaltextrun"/>
          <w:rFonts w:ascii="Arial" w:hAnsi="Arial" w:cs="Arial"/>
          <w:sz w:val="24"/>
          <w:szCs w:val="24"/>
        </w:rPr>
        <w:t>f</w:t>
      </w:r>
      <w:r w:rsidR="00FF4E82" w:rsidRPr="00B72A2E">
        <w:rPr>
          <w:rStyle w:val="normaltextrun"/>
          <w:rFonts w:ascii="Arial" w:hAnsi="Arial" w:cs="Arial"/>
          <w:sz w:val="24"/>
          <w:szCs w:val="24"/>
        </w:rPr>
        <w:t xml:space="preserve">ramework </w:t>
      </w:r>
      <w:r w:rsidRPr="00B72A2E">
        <w:rPr>
          <w:rStyle w:val="normaltextrun"/>
          <w:rFonts w:ascii="Arial" w:hAnsi="Arial" w:cs="Arial"/>
          <w:sz w:val="24"/>
          <w:szCs w:val="24"/>
        </w:rPr>
        <w:t>is that: “Every child and young person in Scotland will be able to access local community services which support and improve their mental health and emotional wellbeing. Every child and young person and their families or carers will get the help they need, when they need it, from people with the right knowledge, skills, and experience to support them.  This will be available in the form of easily accessible support close to their home, education, employment, or community.”</w:t>
      </w:r>
    </w:p>
    <w:p w14:paraId="1E968253" w14:textId="7DE7F5C5" w:rsidR="000A0765" w:rsidRPr="00B72A2E" w:rsidRDefault="000A0765" w:rsidP="000A0765">
      <w:pPr>
        <w:pStyle w:val="paragraph"/>
        <w:spacing w:before="0" w:beforeAutospacing="0" w:after="0" w:afterAutospacing="0"/>
        <w:jc w:val="both"/>
        <w:textAlignment w:val="baseline"/>
        <w:rPr>
          <w:rStyle w:val="normaltextrun"/>
          <w:rFonts w:ascii="Arial" w:hAnsi="Arial" w:cs="Arial"/>
          <w:b/>
          <w:color w:val="000000"/>
        </w:rPr>
      </w:pPr>
      <w:r w:rsidRPr="00B72A2E">
        <w:rPr>
          <w:rStyle w:val="normaltextrun"/>
          <w:rFonts w:ascii="Arial" w:hAnsi="Arial" w:cs="Arial"/>
          <w:b/>
          <w:color w:val="000000"/>
        </w:rPr>
        <w:t>1.</w:t>
      </w:r>
      <w:r>
        <w:rPr>
          <w:rStyle w:val="normaltextrun"/>
          <w:rFonts w:ascii="Arial" w:hAnsi="Arial" w:cs="Arial"/>
          <w:b/>
          <w:color w:val="000000"/>
        </w:rPr>
        <w:t>9</w:t>
      </w:r>
      <w:r w:rsidRPr="00B72A2E">
        <w:rPr>
          <w:rStyle w:val="normaltextrun"/>
          <w:rFonts w:ascii="Arial" w:hAnsi="Arial" w:cs="Arial"/>
          <w:b/>
          <w:color w:val="000000"/>
        </w:rPr>
        <w:t xml:space="preserve">.2 North Lanarkshire Children’s Services Partnership and Plan </w:t>
      </w:r>
    </w:p>
    <w:p w14:paraId="0F1273F6" w14:textId="77777777" w:rsidR="000A0765" w:rsidRPr="00B72A2E" w:rsidRDefault="000A0765" w:rsidP="000A0765">
      <w:pPr>
        <w:pStyle w:val="paragraph"/>
        <w:spacing w:before="0" w:beforeAutospacing="0" w:after="0" w:afterAutospacing="0"/>
        <w:jc w:val="both"/>
        <w:textAlignment w:val="baseline"/>
        <w:rPr>
          <w:rStyle w:val="normaltextrun"/>
          <w:rFonts w:ascii="Arial" w:hAnsi="Arial" w:cs="Arial"/>
          <w:color w:val="000000"/>
        </w:rPr>
      </w:pPr>
      <w:r w:rsidRPr="00B72A2E">
        <w:rPr>
          <w:rStyle w:val="normaltextrun"/>
          <w:rFonts w:ascii="Arial" w:hAnsi="Arial" w:cs="Arial"/>
        </w:rPr>
        <w:t xml:space="preserve">The </w:t>
      </w:r>
      <w:hyperlink r:id="rId26">
        <w:r w:rsidRPr="00B72A2E">
          <w:rPr>
            <w:rStyle w:val="Hyperlink"/>
            <w:rFonts w:ascii="Arial" w:hAnsi="Arial" w:cs="Arial"/>
          </w:rPr>
          <w:t>North Lanarkshire Children’s Services Partnership</w:t>
        </w:r>
      </w:hyperlink>
      <w:r w:rsidRPr="00B72A2E">
        <w:rPr>
          <w:rStyle w:val="normaltextrun"/>
          <w:rFonts w:ascii="Arial" w:hAnsi="Arial" w:cs="Arial"/>
        </w:rPr>
        <w:t xml:space="preserve"> brings together public bodies, youth representation, and CVS organisations to deliver services and supports that improve outcomes for children, young people, and families. </w:t>
      </w:r>
    </w:p>
    <w:p w14:paraId="51F7549F" w14:textId="77777777" w:rsidR="000A0765" w:rsidRPr="00B72A2E" w:rsidRDefault="000A0765" w:rsidP="000A0765">
      <w:pPr>
        <w:pStyle w:val="paragraph"/>
        <w:spacing w:before="0" w:beforeAutospacing="0" w:after="0" w:afterAutospacing="0"/>
        <w:ind w:left="720"/>
        <w:jc w:val="both"/>
        <w:textAlignment w:val="baseline"/>
        <w:rPr>
          <w:rStyle w:val="normaltextrun"/>
          <w:rFonts w:ascii="Arial" w:hAnsi="Arial" w:cs="Arial"/>
          <w:color w:val="000000"/>
        </w:rPr>
      </w:pPr>
    </w:p>
    <w:p w14:paraId="187630B4" w14:textId="1C976147" w:rsidR="000A0765" w:rsidRPr="00B72A2E" w:rsidRDefault="000A0765" w:rsidP="000A0765">
      <w:pPr>
        <w:pStyle w:val="paragraph"/>
        <w:spacing w:before="0" w:beforeAutospacing="0" w:after="0" w:afterAutospacing="0"/>
        <w:jc w:val="both"/>
        <w:textAlignment w:val="baseline"/>
        <w:rPr>
          <w:rFonts w:ascii="Arial" w:hAnsi="Arial" w:cs="Arial"/>
        </w:rPr>
      </w:pPr>
      <w:r w:rsidRPr="00B72A2E">
        <w:rPr>
          <w:rStyle w:val="normaltextrun"/>
          <w:rFonts w:ascii="Arial" w:hAnsi="Arial" w:cs="Arial"/>
        </w:rPr>
        <w:t xml:space="preserve">“The North Lanarkshire Children’s Services </w:t>
      </w:r>
      <w:r w:rsidRPr="00B72A2E">
        <w:rPr>
          <w:rFonts w:ascii="Arial" w:hAnsi="Arial" w:cs="Arial"/>
        </w:rPr>
        <w:t xml:space="preserve">Plan brings together our thinking about how we best deliver services and supports for children, young people and families in North Lanarkshire and outlines what we want to collectively achieve. The focus of the </w:t>
      </w:r>
      <w:r w:rsidR="00FF4E82" w:rsidRPr="00FF4E82">
        <w:rPr>
          <w:rFonts w:ascii="Arial" w:hAnsi="Arial" w:cs="Arial"/>
        </w:rPr>
        <w:t>Children’s Services</w:t>
      </w:r>
      <w:r w:rsidRPr="00B72A2E">
        <w:rPr>
          <w:rFonts w:ascii="Arial" w:hAnsi="Arial" w:cs="Arial"/>
        </w:rPr>
        <w:t xml:space="preserve"> Plan is on the shared priorities that partners identify and work together to </w:t>
      </w:r>
      <w:r w:rsidRPr="00B72A2E">
        <w:rPr>
          <w:rStyle w:val="normaltextrun"/>
          <w:rFonts w:ascii="Arial" w:hAnsi="Arial" w:cs="Arial"/>
        </w:rPr>
        <w:t xml:space="preserve">achieve. The partnership publishes a </w:t>
      </w:r>
      <w:r w:rsidR="0035026E">
        <w:rPr>
          <w:rStyle w:val="normaltextrun"/>
          <w:rFonts w:ascii="Arial" w:hAnsi="Arial" w:cs="Arial"/>
        </w:rPr>
        <w:t>C</w:t>
      </w:r>
      <w:r w:rsidRPr="00B72A2E">
        <w:rPr>
          <w:rStyle w:val="normaltextrun"/>
          <w:rFonts w:ascii="Arial" w:hAnsi="Arial" w:cs="Arial"/>
        </w:rPr>
        <w:t xml:space="preserve">hildren’s </w:t>
      </w:r>
      <w:r w:rsidR="0035026E">
        <w:rPr>
          <w:rStyle w:val="normaltextrun"/>
          <w:rFonts w:ascii="Arial" w:hAnsi="Arial" w:cs="Arial"/>
        </w:rPr>
        <w:t>S</w:t>
      </w:r>
      <w:r w:rsidRPr="00B72A2E">
        <w:rPr>
          <w:rStyle w:val="normaltextrun"/>
          <w:rFonts w:ascii="Arial" w:hAnsi="Arial" w:cs="Arial"/>
        </w:rPr>
        <w:t xml:space="preserve">ervices </w:t>
      </w:r>
      <w:r w:rsidR="0035026E">
        <w:rPr>
          <w:rStyle w:val="normaltextrun"/>
          <w:rFonts w:ascii="Arial" w:hAnsi="Arial" w:cs="Arial"/>
        </w:rPr>
        <w:t>P</w:t>
      </w:r>
      <w:r w:rsidRPr="00B72A2E">
        <w:rPr>
          <w:rStyle w:val="normaltextrun"/>
          <w:rFonts w:ascii="Arial" w:hAnsi="Arial" w:cs="Arial"/>
        </w:rPr>
        <w:t xml:space="preserve">lan every three years, and a yearly report </w:t>
      </w:r>
      <w:r w:rsidRPr="00B72A2E">
        <w:rPr>
          <w:rFonts w:ascii="Arial" w:hAnsi="Arial" w:cs="Arial"/>
        </w:rPr>
        <w:t xml:space="preserve">which provides an overview of the progress made during the first year of </w:t>
      </w:r>
      <w:r w:rsidR="00FF4E82">
        <w:rPr>
          <w:rFonts w:ascii="Arial" w:hAnsi="Arial" w:cs="Arial"/>
        </w:rPr>
        <w:t>t</w:t>
      </w:r>
      <w:r w:rsidR="00FF4E82" w:rsidRPr="00B72A2E">
        <w:rPr>
          <w:rFonts w:ascii="Arial" w:hAnsi="Arial" w:cs="Arial"/>
        </w:rPr>
        <w:t xml:space="preserve">he </w:t>
      </w:r>
      <w:r w:rsidRPr="00B72A2E">
        <w:rPr>
          <w:rFonts w:ascii="Arial" w:hAnsi="Arial" w:cs="Arial"/>
        </w:rPr>
        <w:t>Children’s Services Plan 2021-23 and the context in which the ambitions of the plan have progressed.”</w:t>
      </w:r>
    </w:p>
    <w:p w14:paraId="0937342C" w14:textId="77777777" w:rsidR="000A0765" w:rsidRPr="00B72A2E" w:rsidRDefault="000A0765" w:rsidP="000A0765">
      <w:pPr>
        <w:pStyle w:val="paragraph"/>
        <w:spacing w:before="0" w:beforeAutospacing="0" w:after="0" w:afterAutospacing="0"/>
        <w:jc w:val="both"/>
        <w:textAlignment w:val="baseline"/>
        <w:rPr>
          <w:rFonts w:ascii="Arial" w:hAnsi="Arial" w:cs="Arial"/>
        </w:rPr>
      </w:pPr>
    </w:p>
    <w:p w14:paraId="25D93A1A" w14:textId="77777777" w:rsidR="000A0765" w:rsidRPr="00B72A2E" w:rsidRDefault="000A0765" w:rsidP="000A0765">
      <w:pPr>
        <w:pStyle w:val="paragraph"/>
        <w:spacing w:before="0" w:beforeAutospacing="0" w:after="0" w:afterAutospacing="0"/>
        <w:jc w:val="both"/>
        <w:textAlignment w:val="baseline"/>
        <w:rPr>
          <w:rStyle w:val="normaltextrun"/>
          <w:rFonts w:ascii="Arial" w:hAnsi="Arial" w:cs="Arial"/>
          <w:color w:val="auto"/>
        </w:rPr>
      </w:pPr>
      <w:r w:rsidRPr="00B72A2E">
        <w:rPr>
          <w:rFonts w:ascii="Arial" w:hAnsi="Arial" w:cs="Arial"/>
        </w:rPr>
        <w:t xml:space="preserve">Cross-sector strategic planning and operational support for children and young people’s mental health and wellbeing services and support across North Lanarkshire is facilitated through a sub-group of the Children’s Services Partnership which also supports </w:t>
      </w:r>
      <w:hyperlink r:id="rId27" w:history="1">
        <w:r w:rsidRPr="00B72A2E">
          <w:rPr>
            <w:rStyle w:val="Hyperlink"/>
            <w:rFonts w:ascii="Arial" w:hAnsi="Arial" w:cs="Arial"/>
          </w:rPr>
          <w:t>delivery of Lanarkshire’s Mental Health Strategy.</w:t>
        </w:r>
      </w:hyperlink>
      <w:r w:rsidRPr="00B72A2E">
        <w:rPr>
          <w:rStyle w:val="normaltextrun"/>
          <w:rFonts w:ascii="Arial" w:hAnsi="Arial" w:cs="Arial"/>
          <w:color w:val="auto"/>
        </w:rPr>
        <w:t xml:space="preserve"> </w:t>
      </w:r>
    </w:p>
    <w:p w14:paraId="18BEB193" w14:textId="77777777" w:rsidR="00264D44" w:rsidRPr="00264D44" w:rsidRDefault="00264D44" w:rsidP="00C8120A">
      <w:pPr>
        <w:rPr>
          <w:rStyle w:val="normaltextrun"/>
          <w:rFonts w:ascii="Arial" w:hAnsi="Arial" w:cs="Arial"/>
          <w:b/>
          <w:sz w:val="32"/>
        </w:rPr>
      </w:pPr>
    </w:p>
    <w:p w14:paraId="641B9E59" w14:textId="66AF1DFB" w:rsidR="000A0765" w:rsidRPr="000A0765" w:rsidRDefault="00264D44" w:rsidP="00C8120A">
      <w:pPr>
        <w:rPr>
          <w:rStyle w:val="normaltextrun"/>
          <w:rFonts w:ascii="Arial" w:eastAsia="Times New Roman" w:hAnsi="Arial" w:cs="Arial"/>
          <w:b/>
          <w:color w:val="000000" w:themeColor="text1"/>
          <w:sz w:val="28"/>
          <w:szCs w:val="24"/>
          <w:lang w:eastAsia="en-GB"/>
        </w:rPr>
      </w:pPr>
      <w:r w:rsidRPr="00264D44">
        <w:rPr>
          <w:rStyle w:val="normaltextrun"/>
          <w:rFonts w:ascii="Arial" w:hAnsi="Arial" w:cs="Arial"/>
          <w:b/>
          <w:bCs/>
          <w:color w:val="000000"/>
          <w:sz w:val="24"/>
          <w:shd w:val="clear" w:color="auto" w:fill="FFFFFF"/>
        </w:rPr>
        <w:t>Many thanks to the funded projects which provided information and to the VANL staff who prepared this report.</w:t>
      </w:r>
      <w:r w:rsidRPr="00264D44">
        <w:rPr>
          <w:rStyle w:val="eop"/>
          <w:rFonts w:ascii="Arial" w:hAnsi="Arial" w:cs="Arial"/>
          <w:color w:val="000000"/>
          <w:sz w:val="24"/>
          <w:shd w:val="clear" w:color="auto" w:fill="FFFFFF"/>
        </w:rPr>
        <w:t> </w:t>
      </w:r>
      <w:r w:rsidR="000A0765" w:rsidRPr="00B72A2E">
        <w:rPr>
          <w:rStyle w:val="normaltextrun"/>
          <w:rFonts w:ascii="Arial" w:hAnsi="Arial" w:cs="Arial"/>
          <w:b/>
          <w:sz w:val="28"/>
        </w:rPr>
        <w:br w:type="page"/>
      </w:r>
    </w:p>
    <w:p w14:paraId="4A0B9CFD" w14:textId="19DC9C9E" w:rsidR="000A0765" w:rsidRPr="00B72A2E" w:rsidRDefault="000A0765" w:rsidP="000A0765">
      <w:pPr>
        <w:pStyle w:val="Heading1"/>
        <w:rPr>
          <w:color w:val="auto"/>
        </w:rPr>
      </w:pPr>
      <w:bookmarkStart w:id="9" w:name="_Toc125530330"/>
      <w:r w:rsidRPr="00B72A2E">
        <w:rPr>
          <w:rStyle w:val="normaltextrun"/>
          <w:color w:val="auto"/>
        </w:rPr>
        <w:t>2.</w:t>
      </w:r>
      <w:bookmarkEnd w:id="9"/>
      <w:r w:rsidR="00DC23D6">
        <w:rPr>
          <w:rStyle w:val="normaltextrun"/>
          <w:color w:val="auto"/>
        </w:rPr>
        <w:t xml:space="preserve"> </w:t>
      </w:r>
      <w:r w:rsidRPr="00B72A2E">
        <w:rPr>
          <w:rStyle w:val="eop"/>
          <w:color w:val="auto"/>
        </w:rPr>
        <w:t xml:space="preserve">Overview </w:t>
      </w:r>
      <w:r w:rsidR="00DC23D6">
        <w:rPr>
          <w:rStyle w:val="eop"/>
          <w:color w:val="auto"/>
        </w:rPr>
        <w:t>of Phase Three: Reach and Outcomes</w:t>
      </w:r>
    </w:p>
    <w:p w14:paraId="3A927B24" w14:textId="01D95FDE" w:rsidR="000A0765" w:rsidRPr="000A0765" w:rsidRDefault="000A0765" w:rsidP="000A0765">
      <w:pPr>
        <w:rPr>
          <w:rFonts w:ascii="Arial" w:hAnsi="Arial" w:cs="Arial"/>
          <w:b/>
          <w:sz w:val="28"/>
        </w:rPr>
      </w:pPr>
      <w:r w:rsidRPr="000A0765">
        <w:rPr>
          <w:rFonts w:ascii="Arial" w:hAnsi="Arial" w:cs="Arial"/>
          <w:b/>
          <w:sz w:val="28"/>
        </w:rPr>
        <w:t xml:space="preserve">2.1 </w:t>
      </w:r>
      <w:r w:rsidR="009740F3" w:rsidRPr="009740F3">
        <w:rPr>
          <w:rFonts w:ascii="Arial" w:hAnsi="Arial" w:cs="Arial"/>
          <w:b/>
          <w:sz w:val="28"/>
        </w:rPr>
        <w:t>Figure Three</w:t>
      </w:r>
      <w:r w:rsidR="009740F3">
        <w:rPr>
          <w:rFonts w:ascii="Arial" w:hAnsi="Arial" w:cs="Arial"/>
          <w:b/>
          <w:sz w:val="28"/>
        </w:rPr>
        <w:t>:</w:t>
      </w:r>
      <w:r w:rsidR="009740F3" w:rsidRPr="009740F3">
        <w:rPr>
          <w:rFonts w:ascii="Arial" w:hAnsi="Arial" w:cs="Arial"/>
          <w:b/>
          <w:sz w:val="28"/>
        </w:rPr>
        <w:t xml:space="preserve"> </w:t>
      </w:r>
      <w:r w:rsidRPr="000A0765">
        <w:rPr>
          <w:rFonts w:ascii="Arial" w:hAnsi="Arial" w:cs="Arial"/>
          <w:b/>
          <w:sz w:val="28"/>
        </w:rPr>
        <w:t>Funded Projects and Children, Young People</w:t>
      </w:r>
      <w:r w:rsidR="009740F3">
        <w:rPr>
          <w:rFonts w:ascii="Arial" w:hAnsi="Arial" w:cs="Arial"/>
          <w:b/>
          <w:sz w:val="28"/>
        </w:rPr>
        <w:t>,</w:t>
      </w:r>
      <w:r w:rsidRPr="000A0765">
        <w:rPr>
          <w:rFonts w:ascii="Arial" w:hAnsi="Arial" w:cs="Arial"/>
          <w:b/>
          <w:sz w:val="28"/>
        </w:rPr>
        <w:t xml:space="preserve"> and Families</w:t>
      </w:r>
      <w:r w:rsidR="005F135A">
        <w:rPr>
          <w:rFonts w:ascii="Arial" w:hAnsi="Arial" w:cs="Arial"/>
          <w:b/>
          <w:sz w:val="28"/>
        </w:rPr>
        <w:t xml:space="preserve"> (</w:t>
      </w:r>
      <w:r w:rsidR="005F135A" w:rsidRPr="005F135A">
        <w:rPr>
          <w:rFonts w:ascii="Arial" w:hAnsi="Arial" w:cs="Arial"/>
          <w:b/>
          <w:sz w:val="28"/>
        </w:rPr>
        <w:t>CYPF</w:t>
      </w:r>
      <w:r w:rsidR="005F135A">
        <w:rPr>
          <w:rFonts w:ascii="Arial" w:hAnsi="Arial" w:cs="Arial"/>
          <w:b/>
          <w:sz w:val="28"/>
        </w:rPr>
        <w:t>)</w:t>
      </w:r>
      <w:r w:rsidRPr="000A0765">
        <w:rPr>
          <w:rFonts w:ascii="Arial" w:hAnsi="Arial" w:cs="Arial"/>
          <w:b/>
          <w:sz w:val="28"/>
        </w:rPr>
        <w:t xml:space="preserve"> Supported</w:t>
      </w:r>
    </w:p>
    <w:p w14:paraId="0F1ED499" w14:textId="3184C83D" w:rsidR="000A0765" w:rsidRDefault="002A78B2" w:rsidP="002D037C">
      <w:pPr>
        <w:ind w:left="-567"/>
        <w:rPr>
          <w:rFonts w:ascii="Arial" w:hAnsi="Arial" w:cs="Arial"/>
          <w:sz w:val="28"/>
        </w:rPr>
      </w:pPr>
      <w:r>
        <w:rPr>
          <w:rFonts w:ascii="Arial" w:hAnsi="Arial" w:cs="Arial"/>
          <w:noProof/>
          <w:sz w:val="28"/>
        </w:rPr>
        <w:object w:dxaOrig="9598" w:dyaOrig="5400" w14:anchorId="2FB6193B">
          <v:shape id="_x0000_i1027" type="#_x0000_t75" alt="" style="width:786pt;height:400pt;mso-width-percent:0;mso-height-percent:0;mso-width-percent:0;mso-height-percent:0" o:ole="">
            <v:imagedata r:id="rId28" o:title="" croptop="2271f" cropbottom="6084f" cropleft="764f" cropright="1535f"/>
          </v:shape>
          <o:OLEObject Type="Embed" ProgID="PowerPoint.Show.12" ShapeID="_x0000_i1027" DrawAspect="Content" ObjectID="_1769944237" r:id="rId29"/>
        </w:object>
      </w:r>
      <w:r w:rsidR="000A0765">
        <w:rPr>
          <w:rFonts w:ascii="Arial" w:hAnsi="Arial" w:cs="Arial"/>
          <w:sz w:val="28"/>
        </w:rPr>
        <w:br w:type="page"/>
      </w:r>
    </w:p>
    <w:p w14:paraId="208AD6C4" w14:textId="0B3F7030" w:rsidR="000A0765" w:rsidRPr="000A0765" w:rsidRDefault="000A0765" w:rsidP="000A0765">
      <w:pPr>
        <w:rPr>
          <w:rFonts w:ascii="Arial" w:hAnsi="Arial" w:cs="Arial"/>
          <w:b/>
          <w:noProof/>
          <w:sz w:val="28"/>
        </w:rPr>
      </w:pPr>
      <w:r w:rsidRPr="000A0765">
        <w:rPr>
          <w:rFonts w:ascii="Arial" w:hAnsi="Arial" w:cs="Arial"/>
          <w:b/>
          <w:noProof/>
          <w:sz w:val="28"/>
        </w:rPr>
        <w:t xml:space="preserve">2.2 </w:t>
      </w:r>
      <w:r w:rsidR="009740F3">
        <w:rPr>
          <w:rFonts w:ascii="Arial" w:hAnsi="Arial" w:cs="Arial"/>
          <w:b/>
          <w:noProof/>
          <w:sz w:val="28"/>
        </w:rPr>
        <w:t xml:space="preserve">Figure Four: </w:t>
      </w:r>
      <w:r w:rsidRPr="000A0765">
        <w:rPr>
          <w:rFonts w:ascii="Arial" w:hAnsi="Arial" w:cs="Arial"/>
          <w:b/>
          <w:noProof/>
          <w:sz w:val="28"/>
        </w:rPr>
        <w:t>Summary of CYP</w:t>
      </w:r>
      <w:r w:rsidR="005F135A">
        <w:rPr>
          <w:rFonts w:ascii="Arial" w:hAnsi="Arial" w:cs="Arial"/>
          <w:b/>
          <w:noProof/>
          <w:sz w:val="28"/>
        </w:rPr>
        <w:t>F</w:t>
      </w:r>
      <w:r w:rsidRPr="000A0765">
        <w:rPr>
          <w:rFonts w:ascii="Arial" w:hAnsi="Arial" w:cs="Arial"/>
          <w:b/>
          <w:noProof/>
          <w:sz w:val="28"/>
        </w:rPr>
        <w:t xml:space="preserve"> Supported by Cluster</w:t>
      </w:r>
      <w:r w:rsidR="00C15E2A">
        <w:rPr>
          <w:rFonts w:ascii="Arial" w:hAnsi="Arial" w:cs="Arial"/>
          <w:b/>
          <w:noProof/>
          <w:sz w:val="28"/>
        </w:rPr>
        <w:t xml:space="preserve"> </w:t>
      </w:r>
    </w:p>
    <w:p w14:paraId="3D0CD937" w14:textId="06AB6753" w:rsidR="000A0765" w:rsidRDefault="00527214" w:rsidP="00D453EF">
      <w:pPr>
        <w:jc w:val="center"/>
        <w:rPr>
          <w:rFonts w:ascii="Arial" w:hAnsi="Arial" w:cs="Arial"/>
          <w:noProof/>
          <w:sz w:val="28"/>
        </w:rPr>
      </w:pPr>
      <w:r>
        <w:rPr>
          <w:rFonts w:ascii="Arial" w:hAnsi="Arial" w:cs="Arial"/>
          <w:noProof/>
          <w:sz w:val="28"/>
        </w:rPr>
        <w:drawing>
          <wp:inline distT="0" distB="0" distL="0" distR="0" wp14:anchorId="78A78628" wp14:editId="734E3CFA">
            <wp:extent cx="8133907" cy="4912242"/>
            <wp:effectExtent l="0" t="0" r="63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A0765">
        <w:rPr>
          <w:rFonts w:ascii="Arial" w:hAnsi="Arial" w:cs="Arial"/>
          <w:noProof/>
          <w:sz w:val="28"/>
        </w:rPr>
        <w:br w:type="page"/>
      </w:r>
    </w:p>
    <w:p w14:paraId="095DEA02" w14:textId="214A8BF5" w:rsidR="000A0765" w:rsidRPr="000A0765" w:rsidRDefault="001354C6" w:rsidP="000A0765">
      <w:pPr>
        <w:rPr>
          <w:rFonts w:ascii="Arial" w:hAnsi="Arial" w:cs="Arial"/>
          <w:b/>
          <w:bCs/>
          <w:sz w:val="28"/>
          <w:szCs w:val="28"/>
        </w:rPr>
      </w:pPr>
      <w:r>
        <w:rPr>
          <w:rFonts w:ascii="Arial" w:hAnsi="Arial" w:cs="Arial"/>
          <w:bCs/>
          <w:noProof/>
          <w:sz w:val="28"/>
          <w:szCs w:val="28"/>
        </w:rPr>
        <w:drawing>
          <wp:anchor distT="0" distB="0" distL="114300" distR="114300" simplePos="0" relativeHeight="251665408" behindDoc="1" locked="0" layoutInCell="1" allowOverlap="1" wp14:anchorId="0A7D07F7" wp14:editId="31E7E163">
            <wp:simplePos x="0" y="0"/>
            <wp:positionH relativeFrom="margin">
              <wp:posOffset>4564394</wp:posOffset>
            </wp:positionH>
            <wp:positionV relativeFrom="paragraph">
              <wp:posOffset>309880</wp:posOffset>
            </wp:positionV>
            <wp:extent cx="4444365" cy="2562225"/>
            <wp:effectExtent l="0" t="0" r="13335" b="9525"/>
            <wp:wrapTight wrapText="bothSides">
              <wp:wrapPolygon edited="0">
                <wp:start x="0" y="0"/>
                <wp:lineTo x="0" y="21520"/>
                <wp:lineTo x="21572" y="21520"/>
                <wp:lineTo x="21572"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67456" behindDoc="1" locked="0" layoutInCell="1" allowOverlap="1" wp14:anchorId="1E9B917B" wp14:editId="35917DF6">
            <wp:simplePos x="0" y="0"/>
            <wp:positionH relativeFrom="margin">
              <wp:posOffset>4562696</wp:posOffset>
            </wp:positionH>
            <wp:positionV relativeFrom="paragraph">
              <wp:posOffset>3007050</wp:posOffset>
            </wp:positionV>
            <wp:extent cx="4422775" cy="2721610"/>
            <wp:effectExtent l="0" t="0" r="15875" b="2540"/>
            <wp:wrapTight wrapText="bothSides">
              <wp:wrapPolygon edited="0">
                <wp:start x="0" y="0"/>
                <wp:lineTo x="0" y="21469"/>
                <wp:lineTo x="21584" y="21469"/>
                <wp:lineTo x="21584"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64384" behindDoc="1" locked="0" layoutInCell="1" allowOverlap="1" wp14:anchorId="16732053" wp14:editId="16ABFEB1">
            <wp:simplePos x="0" y="0"/>
            <wp:positionH relativeFrom="margin">
              <wp:posOffset>-319405</wp:posOffset>
            </wp:positionH>
            <wp:positionV relativeFrom="paragraph">
              <wp:posOffset>336550</wp:posOffset>
            </wp:positionV>
            <wp:extent cx="4422775" cy="2551430"/>
            <wp:effectExtent l="0" t="0" r="15875" b="1270"/>
            <wp:wrapTight wrapText="bothSides">
              <wp:wrapPolygon edited="0">
                <wp:start x="0" y="0"/>
                <wp:lineTo x="0" y="21449"/>
                <wp:lineTo x="21584" y="21449"/>
                <wp:lineTo x="2158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A0765" w:rsidRPr="000A0765">
        <w:rPr>
          <w:rFonts w:ascii="Arial" w:hAnsi="Arial" w:cs="Arial"/>
          <w:b/>
          <w:bCs/>
          <w:sz w:val="28"/>
          <w:szCs w:val="28"/>
        </w:rPr>
        <w:t xml:space="preserve">2.3 </w:t>
      </w:r>
      <w:r w:rsidR="005F135A" w:rsidRPr="005F135A">
        <w:rPr>
          <w:rFonts w:ascii="Arial" w:hAnsi="Arial" w:cs="Arial"/>
          <w:b/>
          <w:bCs/>
          <w:sz w:val="28"/>
          <w:szCs w:val="28"/>
        </w:rPr>
        <w:t>Figure</w:t>
      </w:r>
      <w:r w:rsidR="005F135A">
        <w:rPr>
          <w:rFonts w:ascii="Arial" w:hAnsi="Arial" w:cs="Arial"/>
          <w:b/>
          <w:bCs/>
          <w:sz w:val="28"/>
          <w:szCs w:val="28"/>
        </w:rPr>
        <w:t>s</w:t>
      </w:r>
      <w:r w:rsidR="005F135A" w:rsidRPr="005F135A">
        <w:rPr>
          <w:rFonts w:ascii="Arial" w:hAnsi="Arial" w:cs="Arial"/>
          <w:b/>
          <w:bCs/>
          <w:sz w:val="28"/>
          <w:szCs w:val="28"/>
        </w:rPr>
        <w:t xml:space="preserve"> 4.1 to 4.22</w:t>
      </w:r>
      <w:r w:rsidR="005F135A">
        <w:rPr>
          <w:rFonts w:ascii="Arial" w:hAnsi="Arial" w:cs="Arial"/>
          <w:b/>
          <w:bCs/>
          <w:sz w:val="28"/>
          <w:szCs w:val="28"/>
        </w:rPr>
        <w:t xml:space="preserve">: </w:t>
      </w:r>
      <w:r w:rsidR="000A0765" w:rsidRPr="000A0765">
        <w:rPr>
          <w:rFonts w:ascii="Arial" w:hAnsi="Arial" w:cs="Arial"/>
          <w:b/>
          <w:bCs/>
          <w:sz w:val="28"/>
          <w:szCs w:val="28"/>
        </w:rPr>
        <w:t xml:space="preserve">Number of </w:t>
      </w:r>
      <w:r w:rsidR="005F135A" w:rsidRPr="005F135A">
        <w:rPr>
          <w:rFonts w:ascii="Arial" w:hAnsi="Arial" w:cs="Arial"/>
          <w:b/>
          <w:bCs/>
          <w:sz w:val="28"/>
          <w:szCs w:val="28"/>
        </w:rPr>
        <w:t>CYPF</w:t>
      </w:r>
      <w:r w:rsidR="000A0765" w:rsidRPr="000A0765">
        <w:rPr>
          <w:rFonts w:ascii="Arial" w:hAnsi="Arial" w:cs="Arial"/>
          <w:b/>
          <w:bCs/>
          <w:sz w:val="28"/>
          <w:szCs w:val="28"/>
        </w:rPr>
        <w:t xml:space="preserve"> Supported by School Cluster</w:t>
      </w:r>
    </w:p>
    <w:p w14:paraId="46FC3D75" w14:textId="6FBC8DF3" w:rsidR="000A0765" w:rsidRDefault="001354C6" w:rsidP="001354C6">
      <w:pPr>
        <w:tabs>
          <w:tab w:val="left" w:pos="142"/>
          <w:tab w:val="left" w:pos="6804"/>
          <w:tab w:val="left" w:pos="6946"/>
        </w:tabs>
        <w:rPr>
          <w:rFonts w:ascii="Arial" w:hAnsi="Arial" w:cs="Arial"/>
          <w:bCs/>
          <w:sz w:val="28"/>
          <w:szCs w:val="28"/>
        </w:rPr>
      </w:pPr>
      <w:r>
        <w:rPr>
          <w:rFonts w:ascii="Arial" w:hAnsi="Arial" w:cs="Arial"/>
          <w:bCs/>
          <w:noProof/>
          <w:sz w:val="28"/>
          <w:szCs w:val="28"/>
        </w:rPr>
        <w:drawing>
          <wp:anchor distT="0" distB="0" distL="114300" distR="114300" simplePos="0" relativeHeight="251666432" behindDoc="1" locked="0" layoutInCell="1" allowOverlap="1" wp14:anchorId="6CCF62D2" wp14:editId="03E7AD79">
            <wp:simplePos x="0" y="0"/>
            <wp:positionH relativeFrom="margin">
              <wp:posOffset>-319715</wp:posOffset>
            </wp:positionH>
            <wp:positionV relativeFrom="paragraph">
              <wp:posOffset>2687305</wp:posOffset>
            </wp:positionV>
            <wp:extent cx="4422775" cy="2743200"/>
            <wp:effectExtent l="0" t="0" r="15875" b="0"/>
            <wp:wrapTight wrapText="bothSides">
              <wp:wrapPolygon edited="0">
                <wp:start x="0" y="0"/>
                <wp:lineTo x="0" y="21450"/>
                <wp:lineTo x="21584" y="21450"/>
                <wp:lineTo x="21584"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r w:rsidR="000A0765">
        <w:rPr>
          <w:rFonts w:ascii="Arial" w:hAnsi="Arial" w:cs="Arial"/>
          <w:bCs/>
          <w:sz w:val="28"/>
          <w:szCs w:val="28"/>
        </w:rPr>
        <w:br w:type="page"/>
      </w:r>
    </w:p>
    <w:p w14:paraId="24B7BF18" w14:textId="7B996090" w:rsidR="000F7C32" w:rsidRDefault="000F7C32">
      <w:pPr>
        <w:rPr>
          <w:rFonts w:ascii="Arial" w:hAnsi="Arial" w:cs="Arial"/>
          <w:bCs/>
          <w:sz w:val="28"/>
          <w:szCs w:val="28"/>
        </w:rPr>
      </w:pPr>
      <w:r>
        <w:rPr>
          <w:rFonts w:ascii="Arial" w:hAnsi="Arial" w:cs="Arial"/>
          <w:bCs/>
          <w:noProof/>
          <w:sz w:val="28"/>
          <w:szCs w:val="28"/>
        </w:rPr>
        <w:drawing>
          <wp:anchor distT="0" distB="0" distL="114300" distR="114300" simplePos="0" relativeHeight="251669504" behindDoc="1" locked="0" layoutInCell="1" allowOverlap="1" wp14:anchorId="628E8E9F" wp14:editId="31594933">
            <wp:simplePos x="0" y="0"/>
            <wp:positionH relativeFrom="column">
              <wp:posOffset>4739640</wp:posOffset>
            </wp:positionH>
            <wp:positionV relativeFrom="paragraph">
              <wp:posOffset>0</wp:posOffset>
            </wp:positionV>
            <wp:extent cx="4444365" cy="2764155"/>
            <wp:effectExtent l="0" t="0" r="13335" b="17145"/>
            <wp:wrapTight wrapText="bothSides">
              <wp:wrapPolygon edited="0">
                <wp:start x="0" y="0"/>
                <wp:lineTo x="0" y="21585"/>
                <wp:lineTo x="21572" y="21585"/>
                <wp:lineTo x="21572"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rFonts w:ascii="Arial" w:hAnsi="Arial" w:cs="Arial"/>
          <w:bCs/>
          <w:noProof/>
          <w:sz w:val="28"/>
          <w:szCs w:val="28"/>
        </w:rPr>
        <w:drawing>
          <wp:anchor distT="0" distB="0" distL="114300" distR="114300" simplePos="0" relativeHeight="251671552" behindDoc="1" locked="0" layoutInCell="1" allowOverlap="1" wp14:anchorId="1557047D" wp14:editId="67213501">
            <wp:simplePos x="0" y="0"/>
            <wp:positionH relativeFrom="margin">
              <wp:posOffset>4752532</wp:posOffset>
            </wp:positionH>
            <wp:positionV relativeFrom="paragraph">
              <wp:posOffset>2920055</wp:posOffset>
            </wp:positionV>
            <wp:extent cx="4444365" cy="2721610"/>
            <wp:effectExtent l="0" t="0" r="13335" b="2540"/>
            <wp:wrapTight wrapText="bothSides">
              <wp:wrapPolygon edited="0">
                <wp:start x="0" y="0"/>
                <wp:lineTo x="0" y="21469"/>
                <wp:lineTo x="21572" y="21469"/>
                <wp:lineTo x="21572"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0528" behindDoc="1" locked="0" layoutInCell="1" allowOverlap="1" wp14:anchorId="302AD7C9" wp14:editId="7C4E87CD">
            <wp:simplePos x="0" y="0"/>
            <wp:positionH relativeFrom="margin">
              <wp:posOffset>-191667</wp:posOffset>
            </wp:positionH>
            <wp:positionV relativeFrom="paragraph">
              <wp:posOffset>2924131</wp:posOffset>
            </wp:positionV>
            <wp:extent cx="4433570" cy="2743200"/>
            <wp:effectExtent l="0" t="0" r="5080" b="0"/>
            <wp:wrapTight wrapText="bothSides">
              <wp:wrapPolygon edited="0">
                <wp:start x="0" y="0"/>
                <wp:lineTo x="0" y="21450"/>
                <wp:lineTo x="21532" y="21450"/>
                <wp:lineTo x="21532"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1354C6">
        <w:rPr>
          <w:rFonts w:ascii="Arial" w:hAnsi="Arial" w:cs="Arial"/>
          <w:bCs/>
          <w:noProof/>
          <w:sz w:val="28"/>
          <w:szCs w:val="28"/>
        </w:rPr>
        <w:drawing>
          <wp:anchor distT="0" distB="0" distL="114300" distR="114300" simplePos="0" relativeHeight="251668480" behindDoc="1" locked="0" layoutInCell="1" allowOverlap="1" wp14:anchorId="4B388710" wp14:editId="6031CB41">
            <wp:simplePos x="0" y="0"/>
            <wp:positionH relativeFrom="margin">
              <wp:posOffset>-202049</wp:posOffset>
            </wp:positionH>
            <wp:positionV relativeFrom="paragraph">
              <wp:posOffset>1433</wp:posOffset>
            </wp:positionV>
            <wp:extent cx="4444409" cy="2711302"/>
            <wp:effectExtent l="0" t="0" r="13335" b="13335"/>
            <wp:wrapTight wrapText="bothSides">
              <wp:wrapPolygon edited="0">
                <wp:start x="0" y="0"/>
                <wp:lineTo x="0" y="21554"/>
                <wp:lineTo x="21572" y="21554"/>
                <wp:lineTo x="21572"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EEF712B" w14:textId="42E2385F" w:rsidR="000F7C32" w:rsidRDefault="000F7C32">
      <w:pPr>
        <w:rPr>
          <w:rFonts w:ascii="Arial" w:hAnsi="Arial" w:cs="Arial"/>
          <w:bCs/>
          <w:sz w:val="28"/>
          <w:szCs w:val="28"/>
        </w:rPr>
      </w:pPr>
      <w:r>
        <w:rPr>
          <w:rFonts w:ascii="Arial" w:hAnsi="Arial" w:cs="Arial"/>
          <w:bCs/>
          <w:sz w:val="28"/>
          <w:szCs w:val="28"/>
        </w:rPr>
        <w:br w:type="page"/>
      </w:r>
    </w:p>
    <w:p w14:paraId="5B336471" w14:textId="2D95303E" w:rsidR="000F7C32" w:rsidRDefault="000F7C32">
      <w:pPr>
        <w:rPr>
          <w:rFonts w:ascii="Arial" w:hAnsi="Arial" w:cs="Arial"/>
          <w:bCs/>
          <w:sz w:val="28"/>
          <w:szCs w:val="28"/>
        </w:rPr>
      </w:pPr>
      <w:r>
        <w:rPr>
          <w:rFonts w:ascii="Arial" w:hAnsi="Arial" w:cs="Arial"/>
          <w:bCs/>
          <w:noProof/>
          <w:sz w:val="28"/>
          <w:szCs w:val="28"/>
        </w:rPr>
        <w:drawing>
          <wp:anchor distT="0" distB="0" distL="114300" distR="114300" simplePos="0" relativeHeight="251675648" behindDoc="1" locked="0" layoutInCell="1" allowOverlap="1" wp14:anchorId="0E1458E5" wp14:editId="36D998AD">
            <wp:simplePos x="0" y="0"/>
            <wp:positionH relativeFrom="column">
              <wp:posOffset>4720590</wp:posOffset>
            </wp:positionH>
            <wp:positionV relativeFrom="paragraph">
              <wp:posOffset>2973705</wp:posOffset>
            </wp:positionV>
            <wp:extent cx="4476115" cy="2700020"/>
            <wp:effectExtent l="0" t="0" r="635" b="5080"/>
            <wp:wrapTight wrapText="bothSides">
              <wp:wrapPolygon edited="0">
                <wp:start x="0" y="0"/>
                <wp:lineTo x="0" y="21488"/>
                <wp:lineTo x="21511" y="21488"/>
                <wp:lineTo x="21511"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4624" behindDoc="1" locked="0" layoutInCell="1" allowOverlap="1" wp14:anchorId="3B18544B" wp14:editId="791EFDB7">
            <wp:simplePos x="0" y="0"/>
            <wp:positionH relativeFrom="column">
              <wp:posOffset>-255432</wp:posOffset>
            </wp:positionH>
            <wp:positionV relativeFrom="paragraph">
              <wp:posOffset>2977116</wp:posOffset>
            </wp:positionV>
            <wp:extent cx="4486910" cy="2732405"/>
            <wp:effectExtent l="0" t="0" r="8890" b="10795"/>
            <wp:wrapTight wrapText="bothSides">
              <wp:wrapPolygon edited="0">
                <wp:start x="0" y="0"/>
                <wp:lineTo x="0" y="21535"/>
                <wp:lineTo x="21551" y="21535"/>
                <wp:lineTo x="21551"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3600" behindDoc="1" locked="0" layoutInCell="1" allowOverlap="1" wp14:anchorId="36935D68" wp14:editId="2F7242C0">
            <wp:simplePos x="0" y="0"/>
            <wp:positionH relativeFrom="page">
              <wp:posOffset>5634990</wp:posOffset>
            </wp:positionH>
            <wp:positionV relativeFrom="paragraph">
              <wp:posOffset>0</wp:posOffset>
            </wp:positionV>
            <wp:extent cx="4433570" cy="2752725"/>
            <wp:effectExtent l="0" t="0" r="5080" b="9525"/>
            <wp:wrapTight wrapText="bothSides">
              <wp:wrapPolygon edited="0">
                <wp:start x="0" y="0"/>
                <wp:lineTo x="0" y="21525"/>
                <wp:lineTo x="21532" y="21525"/>
                <wp:lineTo x="21532"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2576" behindDoc="1" locked="0" layoutInCell="1" allowOverlap="1" wp14:anchorId="6C7D73CB" wp14:editId="593214EE">
            <wp:simplePos x="0" y="0"/>
            <wp:positionH relativeFrom="column">
              <wp:posOffset>-276387</wp:posOffset>
            </wp:positionH>
            <wp:positionV relativeFrom="paragraph">
              <wp:posOffset>10633</wp:posOffset>
            </wp:positionV>
            <wp:extent cx="4465320" cy="2742565"/>
            <wp:effectExtent l="0" t="0" r="11430" b="635"/>
            <wp:wrapTight wrapText="bothSides">
              <wp:wrapPolygon edited="0">
                <wp:start x="0" y="0"/>
                <wp:lineTo x="0" y="21455"/>
                <wp:lineTo x="21563" y="21455"/>
                <wp:lineTo x="21563"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rFonts w:ascii="Arial" w:hAnsi="Arial" w:cs="Arial"/>
          <w:bCs/>
          <w:sz w:val="28"/>
          <w:szCs w:val="28"/>
        </w:rPr>
        <w:br w:type="page"/>
      </w:r>
    </w:p>
    <w:p w14:paraId="7294C026" w14:textId="2B506BC2" w:rsidR="000F7C32" w:rsidRDefault="000F7C32">
      <w:pPr>
        <w:rPr>
          <w:rFonts w:ascii="Arial" w:hAnsi="Arial" w:cs="Arial"/>
          <w:bCs/>
          <w:sz w:val="28"/>
          <w:szCs w:val="28"/>
        </w:rPr>
      </w:pPr>
      <w:r>
        <w:rPr>
          <w:rFonts w:ascii="Arial" w:hAnsi="Arial" w:cs="Arial"/>
          <w:bCs/>
          <w:noProof/>
          <w:sz w:val="28"/>
          <w:szCs w:val="28"/>
        </w:rPr>
        <w:drawing>
          <wp:anchor distT="0" distB="0" distL="114300" distR="114300" simplePos="0" relativeHeight="251677696" behindDoc="1" locked="0" layoutInCell="1" allowOverlap="1" wp14:anchorId="5757F678" wp14:editId="4695083D">
            <wp:simplePos x="0" y="0"/>
            <wp:positionH relativeFrom="column">
              <wp:posOffset>4720619</wp:posOffset>
            </wp:positionH>
            <wp:positionV relativeFrom="paragraph">
              <wp:posOffset>60</wp:posOffset>
            </wp:positionV>
            <wp:extent cx="4486910" cy="2700020"/>
            <wp:effectExtent l="0" t="0" r="8890" b="5080"/>
            <wp:wrapTight wrapText="bothSides">
              <wp:wrapPolygon edited="0">
                <wp:start x="0" y="0"/>
                <wp:lineTo x="0" y="21488"/>
                <wp:lineTo x="21551" y="21488"/>
                <wp:lineTo x="21551"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6672" behindDoc="1" locked="0" layoutInCell="1" allowOverlap="1" wp14:anchorId="06DFFCB7" wp14:editId="70257911">
            <wp:simplePos x="0" y="0"/>
            <wp:positionH relativeFrom="margin">
              <wp:posOffset>-255713</wp:posOffset>
            </wp:positionH>
            <wp:positionV relativeFrom="paragraph">
              <wp:posOffset>0</wp:posOffset>
            </wp:positionV>
            <wp:extent cx="4476115" cy="2700020"/>
            <wp:effectExtent l="0" t="0" r="635" b="5080"/>
            <wp:wrapTight wrapText="bothSides">
              <wp:wrapPolygon edited="0">
                <wp:start x="0" y="0"/>
                <wp:lineTo x="0" y="21488"/>
                <wp:lineTo x="21511" y="21488"/>
                <wp:lineTo x="21511"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40AEBE63" w14:textId="58C84787" w:rsidR="000F7C32" w:rsidRDefault="000F7C32">
      <w:pPr>
        <w:rPr>
          <w:rFonts w:ascii="Arial" w:hAnsi="Arial" w:cs="Arial"/>
          <w:bCs/>
          <w:sz w:val="28"/>
          <w:szCs w:val="28"/>
        </w:rPr>
      </w:pPr>
      <w:r>
        <w:rPr>
          <w:rFonts w:ascii="Arial" w:hAnsi="Arial" w:cs="Arial"/>
          <w:bCs/>
          <w:noProof/>
          <w:sz w:val="28"/>
          <w:szCs w:val="28"/>
        </w:rPr>
        <w:drawing>
          <wp:anchor distT="0" distB="0" distL="114300" distR="114300" simplePos="0" relativeHeight="251679744" behindDoc="1" locked="0" layoutInCell="1" allowOverlap="1" wp14:anchorId="59045508" wp14:editId="13B60661">
            <wp:simplePos x="0" y="0"/>
            <wp:positionH relativeFrom="column">
              <wp:posOffset>4741707</wp:posOffset>
            </wp:positionH>
            <wp:positionV relativeFrom="paragraph">
              <wp:posOffset>2717652</wp:posOffset>
            </wp:positionV>
            <wp:extent cx="4518660" cy="2721610"/>
            <wp:effectExtent l="0" t="0" r="15240" b="2540"/>
            <wp:wrapTight wrapText="bothSides">
              <wp:wrapPolygon edited="0">
                <wp:start x="0" y="0"/>
                <wp:lineTo x="0" y="21469"/>
                <wp:lineTo x="21582" y="21469"/>
                <wp:lineTo x="21582"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78720" behindDoc="1" locked="0" layoutInCell="1" allowOverlap="1" wp14:anchorId="0002B8CE" wp14:editId="43AD3AD0">
            <wp:simplePos x="0" y="0"/>
            <wp:positionH relativeFrom="column">
              <wp:posOffset>-213050</wp:posOffset>
            </wp:positionH>
            <wp:positionV relativeFrom="paragraph">
              <wp:posOffset>2718966</wp:posOffset>
            </wp:positionV>
            <wp:extent cx="4497070" cy="2710815"/>
            <wp:effectExtent l="0" t="0" r="17780" b="13335"/>
            <wp:wrapTight wrapText="bothSides">
              <wp:wrapPolygon edited="0">
                <wp:start x="0" y="0"/>
                <wp:lineTo x="0" y="21554"/>
                <wp:lineTo x="21594" y="21554"/>
                <wp:lineTo x="21594"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rFonts w:ascii="Arial" w:hAnsi="Arial" w:cs="Arial"/>
          <w:bCs/>
          <w:sz w:val="28"/>
          <w:szCs w:val="28"/>
        </w:rPr>
        <w:br w:type="page"/>
      </w:r>
    </w:p>
    <w:p w14:paraId="35E2205C" w14:textId="6EB300F9" w:rsidR="00EB0CD3" w:rsidRDefault="00EB0CD3">
      <w:pPr>
        <w:rPr>
          <w:rFonts w:ascii="Arial" w:hAnsi="Arial" w:cs="Arial"/>
          <w:bCs/>
          <w:sz w:val="28"/>
          <w:szCs w:val="28"/>
        </w:rPr>
      </w:pPr>
      <w:r>
        <w:rPr>
          <w:rFonts w:ascii="Arial" w:hAnsi="Arial" w:cs="Arial"/>
          <w:bCs/>
          <w:noProof/>
          <w:sz w:val="28"/>
          <w:szCs w:val="28"/>
        </w:rPr>
        <w:drawing>
          <wp:anchor distT="0" distB="0" distL="114300" distR="114300" simplePos="0" relativeHeight="251684864" behindDoc="1" locked="0" layoutInCell="1" allowOverlap="1" wp14:anchorId="3A7851CD" wp14:editId="2A4065E0">
            <wp:simplePos x="0" y="0"/>
            <wp:positionH relativeFrom="margin">
              <wp:posOffset>4837784</wp:posOffset>
            </wp:positionH>
            <wp:positionV relativeFrom="paragraph">
              <wp:posOffset>3052711</wp:posOffset>
            </wp:positionV>
            <wp:extent cx="4539615" cy="2732405"/>
            <wp:effectExtent l="0" t="0" r="13335" b="10795"/>
            <wp:wrapTight wrapText="bothSides">
              <wp:wrapPolygon edited="0">
                <wp:start x="0" y="0"/>
                <wp:lineTo x="0" y="21535"/>
                <wp:lineTo x="21573" y="21535"/>
                <wp:lineTo x="21573"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82816" behindDoc="1" locked="0" layoutInCell="1" allowOverlap="1" wp14:anchorId="03E1738C" wp14:editId="16EA8921">
            <wp:simplePos x="0" y="0"/>
            <wp:positionH relativeFrom="margin">
              <wp:posOffset>-85090</wp:posOffset>
            </wp:positionH>
            <wp:positionV relativeFrom="paragraph">
              <wp:posOffset>3048000</wp:posOffset>
            </wp:positionV>
            <wp:extent cx="4497070" cy="2700655"/>
            <wp:effectExtent l="0" t="0" r="17780" b="4445"/>
            <wp:wrapTight wrapText="bothSides">
              <wp:wrapPolygon edited="0">
                <wp:start x="0" y="0"/>
                <wp:lineTo x="0" y="21483"/>
                <wp:lineTo x="21594" y="21483"/>
                <wp:lineTo x="21594"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80768" behindDoc="1" locked="0" layoutInCell="1" allowOverlap="1" wp14:anchorId="731ED772" wp14:editId="7440A5AF">
            <wp:simplePos x="0" y="0"/>
            <wp:positionH relativeFrom="margin">
              <wp:posOffset>-127147</wp:posOffset>
            </wp:positionH>
            <wp:positionV relativeFrom="paragraph">
              <wp:posOffset>503</wp:posOffset>
            </wp:positionV>
            <wp:extent cx="4518660" cy="2700655"/>
            <wp:effectExtent l="0" t="0" r="15240" b="4445"/>
            <wp:wrapTight wrapText="bothSides">
              <wp:wrapPolygon edited="0">
                <wp:start x="0" y="0"/>
                <wp:lineTo x="0" y="21483"/>
                <wp:lineTo x="21582" y="21483"/>
                <wp:lineTo x="21582"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81792" behindDoc="1" locked="0" layoutInCell="1" allowOverlap="1" wp14:anchorId="3641E0CB" wp14:editId="325C4ED2">
            <wp:simplePos x="0" y="0"/>
            <wp:positionH relativeFrom="margin">
              <wp:posOffset>4837076</wp:posOffset>
            </wp:positionH>
            <wp:positionV relativeFrom="paragraph">
              <wp:posOffset>0</wp:posOffset>
            </wp:positionV>
            <wp:extent cx="4561205" cy="2721610"/>
            <wp:effectExtent l="0" t="0" r="10795" b="2540"/>
            <wp:wrapTight wrapText="bothSides">
              <wp:wrapPolygon edited="0">
                <wp:start x="0" y="0"/>
                <wp:lineTo x="0" y="21469"/>
                <wp:lineTo x="21561" y="21469"/>
                <wp:lineTo x="21561"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14:paraId="45EF0CFD" w14:textId="32E3FA7C" w:rsidR="002E01AC" w:rsidRDefault="00F76674">
      <w:pPr>
        <w:rPr>
          <w:rFonts w:ascii="Arial" w:hAnsi="Arial" w:cs="Arial"/>
          <w:bCs/>
          <w:sz w:val="28"/>
          <w:szCs w:val="28"/>
        </w:rPr>
      </w:pPr>
      <w:r>
        <w:rPr>
          <w:rFonts w:ascii="Arial" w:hAnsi="Arial" w:cs="Arial"/>
          <w:bCs/>
          <w:noProof/>
          <w:sz w:val="28"/>
          <w:szCs w:val="28"/>
        </w:rPr>
        <w:drawing>
          <wp:anchor distT="0" distB="0" distL="114300" distR="114300" simplePos="0" relativeHeight="251685888" behindDoc="1" locked="0" layoutInCell="1" allowOverlap="1" wp14:anchorId="4AE52D28" wp14:editId="5273EB64">
            <wp:simplePos x="0" y="0"/>
            <wp:positionH relativeFrom="margin">
              <wp:posOffset>4816475</wp:posOffset>
            </wp:positionH>
            <wp:positionV relativeFrom="paragraph">
              <wp:posOffset>134620</wp:posOffset>
            </wp:positionV>
            <wp:extent cx="4550410" cy="2732405"/>
            <wp:effectExtent l="0" t="0" r="2540" b="10795"/>
            <wp:wrapTight wrapText="bothSides">
              <wp:wrapPolygon edited="0">
                <wp:start x="0" y="0"/>
                <wp:lineTo x="0" y="21535"/>
                <wp:lineTo x="21522" y="21535"/>
                <wp:lineTo x="21522"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rFonts w:ascii="Arial" w:hAnsi="Arial" w:cs="Arial"/>
          <w:bCs/>
          <w:noProof/>
          <w:sz w:val="28"/>
          <w:szCs w:val="28"/>
        </w:rPr>
        <w:drawing>
          <wp:anchor distT="0" distB="0" distL="114300" distR="114300" simplePos="0" relativeHeight="251683840" behindDoc="1" locked="0" layoutInCell="1" allowOverlap="1" wp14:anchorId="40A17713" wp14:editId="658BCA72">
            <wp:simplePos x="0" y="0"/>
            <wp:positionH relativeFrom="margin">
              <wp:posOffset>-148590</wp:posOffset>
            </wp:positionH>
            <wp:positionV relativeFrom="paragraph">
              <wp:posOffset>144322</wp:posOffset>
            </wp:positionV>
            <wp:extent cx="4561205" cy="2700655"/>
            <wp:effectExtent l="0" t="0" r="10795" b="4445"/>
            <wp:wrapTight wrapText="bothSides">
              <wp:wrapPolygon edited="0">
                <wp:start x="0" y="0"/>
                <wp:lineTo x="0" y="21483"/>
                <wp:lineTo x="21561" y="21483"/>
                <wp:lineTo x="21561"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EB0CD3">
        <w:rPr>
          <w:rFonts w:ascii="Arial" w:hAnsi="Arial" w:cs="Arial"/>
          <w:bCs/>
          <w:sz w:val="28"/>
          <w:szCs w:val="28"/>
        </w:rPr>
        <w:br w:type="page"/>
      </w:r>
    </w:p>
    <w:p w14:paraId="72E7092B" w14:textId="43E801F2" w:rsidR="000A0765" w:rsidRPr="000A0765" w:rsidRDefault="000A0765" w:rsidP="000A0765">
      <w:pPr>
        <w:rPr>
          <w:rFonts w:ascii="Arial" w:hAnsi="Arial" w:cs="Arial"/>
          <w:b/>
          <w:sz w:val="28"/>
          <w:szCs w:val="24"/>
        </w:rPr>
      </w:pPr>
      <w:r w:rsidRPr="000A0765">
        <w:rPr>
          <w:rFonts w:ascii="Arial" w:hAnsi="Arial" w:cs="Arial"/>
          <w:b/>
          <w:sz w:val="28"/>
          <w:szCs w:val="24"/>
        </w:rPr>
        <w:t xml:space="preserve">2.4 </w:t>
      </w:r>
      <w:r w:rsidR="005F135A" w:rsidRPr="005F135A">
        <w:rPr>
          <w:rFonts w:ascii="Arial" w:hAnsi="Arial" w:cs="Arial"/>
          <w:b/>
          <w:sz w:val="28"/>
          <w:szCs w:val="24"/>
        </w:rPr>
        <w:t>Figure Five</w:t>
      </w:r>
      <w:r w:rsidR="005F135A">
        <w:rPr>
          <w:rFonts w:ascii="Arial" w:hAnsi="Arial" w:cs="Arial"/>
          <w:b/>
          <w:sz w:val="28"/>
          <w:szCs w:val="24"/>
        </w:rPr>
        <w:t>:</w:t>
      </w:r>
      <w:r w:rsidR="005F135A" w:rsidRPr="005F135A">
        <w:rPr>
          <w:rFonts w:ascii="Arial" w:hAnsi="Arial" w:cs="Arial"/>
          <w:b/>
          <w:sz w:val="28"/>
          <w:szCs w:val="24"/>
        </w:rPr>
        <w:t xml:space="preserve"> </w:t>
      </w:r>
      <w:r w:rsidRPr="000A0765">
        <w:rPr>
          <w:rFonts w:ascii="Arial" w:hAnsi="Arial" w:cs="Arial"/>
          <w:b/>
          <w:sz w:val="28"/>
          <w:szCs w:val="24"/>
        </w:rPr>
        <w:t>Summary of Children and Young People’s Reported - SHANARRI Outcomes</w:t>
      </w:r>
    </w:p>
    <w:p w14:paraId="04E0147A" w14:textId="77777777" w:rsidR="00C15E2A" w:rsidRPr="00C15E2A" w:rsidRDefault="00C15E2A" w:rsidP="00C15E2A">
      <w:pPr>
        <w:rPr>
          <w:rFonts w:ascii="Arial" w:hAnsi="Arial" w:cs="Arial"/>
          <w:sz w:val="24"/>
          <w:szCs w:val="24"/>
        </w:rPr>
      </w:pPr>
      <w:r w:rsidRPr="00C15E2A">
        <w:rPr>
          <w:rFonts w:ascii="Arial" w:hAnsi="Arial" w:cs="Arial"/>
          <w:sz w:val="24"/>
          <w:szCs w:val="24"/>
        </w:rPr>
        <w:t xml:space="preserve">This information is collected by funded projects using self-assessment from the children and young people their projects support, using methods such as written pre- and post-support surveys, and verbal feedback. </w:t>
      </w:r>
    </w:p>
    <w:p w14:paraId="3DEC8E33" w14:textId="77777777" w:rsidR="00C8120A" w:rsidRPr="00C15E2A" w:rsidRDefault="00C8120A" w:rsidP="00C8120A">
      <w:pPr>
        <w:pStyle w:val="paragraph"/>
        <w:spacing w:before="0" w:beforeAutospacing="0" w:after="0" w:afterAutospacing="0"/>
        <w:jc w:val="both"/>
        <w:textAlignment w:val="baseline"/>
        <w:rPr>
          <w:rStyle w:val="normaltextrun"/>
          <w:rFonts w:ascii="Arial" w:hAnsi="Arial" w:cs="Arial"/>
        </w:rPr>
      </w:pPr>
    </w:p>
    <w:p w14:paraId="6A847800" w14:textId="2A8D3B1A" w:rsidR="00BE3A64" w:rsidRPr="008C652B" w:rsidRDefault="002A78B2" w:rsidP="003E5FDA">
      <w:pPr>
        <w:pStyle w:val="paragraph"/>
        <w:spacing w:before="0" w:beforeAutospacing="0" w:after="0" w:afterAutospacing="0"/>
        <w:jc w:val="center"/>
        <w:textAlignment w:val="baseline"/>
        <w:rPr>
          <w:rFonts w:ascii="Arial" w:hAnsi="Arial" w:cs="Arial"/>
          <w:b/>
          <w:color w:val="auto"/>
        </w:rPr>
      </w:pPr>
      <w:r>
        <w:rPr>
          <w:rFonts w:ascii="Arial" w:hAnsi="Arial" w:cs="Arial"/>
          <w:b/>
          <w:noProof/>
        </w:rPr>
        <w:object w:dxaOrig="9598" w:dyaOrig="5400" w14:anchorId="14878DDC">
          <v:shape id="_x0000_i1028" type="#_x0000_t75" alt="" style="width:628pt;height:356pt;mso-width-percent:0;mso-height-percent:0;mso-width-percent:0;mso-height-percent:0" o:ole="">
            <v:imagedata r:id="rId53" o:title="" cropbottom="18204f" cropleft="10786f" cropright="7236f"/>
          </v:shape>
          <o:OLEObject Type="Embed" ProgID="PowerPoint.Show.12" ShapeID="_x0000_i1028" DrawAspect="Content" ObjectID="_1769944238" r:id="rId54"/>
        </w:object>
      </w:r>
      <w:r w:rsidR="00BE3A64" w:rsidRPr="008C652B">
        <w:rPr>
          <w:rFonts w:ascii="Arial" w:hAnsi="Arial" w:cs="Arial"/>
          <w:b/>
        </w:rPr>
        <w:br w:type="page"/>
      </w:r>
    </w:p>
    <w:p w14:paraId="2DDEAF04" w14:textId="369F6B22" w:rsidR="008F1119" w:rsidRPr="000A0765" w:rsidRDefault="000A0765" w:rsidP="000A0765">
      <w:pPr>
        <w:pStyle w:val="Heading1"/>
        <w:rPr>
          <w:color w:val="auto"/>
        </w:rPr>
      </w:pPr>
      <w:r w:rsidRPr="00B72A2E">
        <w:rPr>
          <w:color w:val="auto"/>
        </w:rPr>
        <w:t xml:space="preserve">3. Learning from Phase </w:t>
      </w:r>
      <w:r w:rsidR="005F135A">
        <w:rPr>
          <w:color w:val="auto"/>
        </w:rPr>
        <w:t>Three</w:t>
      </w:r>
    </w:p>
    <w:p w14:paraId="05595BB9" w14:textId="796388FF" w:rsidR="000A0765" w:rsidRDefault="000A0765" w:rsidP="000A0765">
      <w:pPr>
        <w:rPr>
          <w:rFonts w:ascii="Arial" w:hAnsi="Arial" w:cs="Arial"/>
          <w:sz w:val="28"/>
        </w:rPr>
      </w:pPr>
      <w:r w:rsidRPr="000009EC">
        <w:rPr>
          <w:rFonts w:ascii="Arial" w:hAnsi="Arial" w:cs="Arial"/>
          <w:sz w:val="28"/>
        </w:rPr>
        <w:t>3.</w:t>
      </w:r>
      <w:r>
        <w:rPr>
          <w:rFonts w:ascii="Arial" w:hAnsi="Arial" w:cs="Arial"/>
          <w:sz w:val="28"/>
        </w:rPr>
        <w:t>1</w:t>
      </w:r>
      <w:r w:rsidRPr="000009EC">
        <w:rPr>
          <w:rFonts w:ascii="Arial" w:hAnsi="Arial" w:cs="Arial"/>
          <w:sz w:val="28"/>
        </w:rPr>
        <w:t xml:space="preserve"> Phase </w:t>
      </w:r>
      <w:r>
        <w:rPr>
          <w:rFonts w:ascii="Arial" w:hAnsi="Arial" w:cs="Arial"/>
          <w:sz w:val="28"/>
        </w:rPr>
        <w:t>Three</w:t>
      </w:r>
      <w:r w:rsidRPr="000009EC">
        <w:rPr>
          <w:rFonts w:ascii="Arial" w:hAnsi="Arial" w:cs="Arial"/>
          <w:sz w:val="28"/>
        </w:rPr>
        <w:t xml:space="preserve"> Learning and Improvement Events</w:t>
      </w:r>
    </w:p>
    <w:p w14:paraId="50206B93" w14:textId="20DA8062" w:rsidR="000A0765" w:rsidRPr="000009EC" w:rsidRDefault="000A0765" w:rsidP="000A0765">
      <w:pPr>
        <w:jc w:val="both"/>
        <w:rPr>
          <w:rFonts w:ascii="Arial" w:hAnsi="Arial" w:cs="Arial"/>
          <w:sz w:val="24"/>
          <w:szCs w:val="24"/>
        </w:rPr>
      </w:pPr>
      <w:r w:rsidRPr="490E58A1">
        <w:rPr>
          <w:rFonts w:ascii="Arial" w:hAnsi="Arial" w:cs="Arial"/>
          <w:sz w:val="24"/>
          <w:szCs w:val="24"/>
        </w:rPr>
        <w:t xml:space="preserve">VANL hosted </w:t>
      </w:r>
      <w:r w:rsidR="00733917" w:rsidRPr="490E58A1">
        <w:rPr>
          <w:rFonts w:ascii="Arial" w:hAnsi="Arial" w:cs="Arial"/>
          <w:color w:val="000000" w:themeColor="text1"/>
          <w:sz w:val="24"/>
          <w:szCs w:val="24"/>
        </w:rPr>
        <w:t>two</w:t>
      </w:r>
      <w:r w:rsidRPr="490E58A1">
        <w:rPr>
          <w:rFonts w:ascii="Arial" w:hAnsi="Arial" w:cs="Arial"/>
          <w:sz w:val="24"/>
          <w:szCs w:val="24"/>
        </w:rPr>
        <w:t xml:space="preserve"> Learning and Improvement events at the end of Phase </w:t>
      </w:r>
      <w:r w:rsidR="00733917" w:rsidRPr="490E58A1">
        <w:rPr>
          <w:rFonts w:ascii="Arial" w:hAnsi="Arial" w:cs="Arial"/>
          <w:color w:val="000000" w:themeColor="text1"/>
          <w:sz w:val="24"/>
          <w:szCs w:val="24"/>
        </w:rPr>
        <w:t>Three</w:t>
      </w:r>
      <w:r w:rsidRPr="490E58A1">
        <w:rPr>
          <w:rFonts w:ascii="Arial" w:hAnsi="Arial" w:cs="Arial"/>
          <w:color w:val="FF0000"/>
          <w:sz w:val="24"/>
          <w:szCs w:val="24"/>
        </w:rPr>
        <w:t xml:space="preserve"> </w:t>
      </w:r>
      <w:r w:rsidRPr="490E58A1">
        <w:rPr>
          <w:rFonts w:ascii="Arial" w:hAnsi="Arial" w:cs="Arial"/>
          <w:sz w:val="24"/>
          <w:szCs w:val="24"/>
        </w:rPr>
        <w:t xml:space="preserve">for CIILs and funded organisations, which were held in </w:t>
      </w:r>
      <w:r w:rsidR="00733917" w:rsidRPr="490E58A1">
        <w:rPr>
          <w:rFonts w:ascii="Arial" w:hAnsi="Arial" w:cs="Arial"/>
          <w:color w:val="000000" w:themeColor="text1"/>
          <w:sz w:val="24"/>
          <w:szCs w:val="24"/>
        </w:rPr>
        <w:t>August 2023</w:t>
      </w:r>
      <w:r w:rsidRPr="490E58A1">
        <w:rPr>
          <w:rFonts w:ascii="Arial" w:hAnsi="Arial" w:cs="Arial"/>
          <w:sz w:val="24"/>
          <w:szCs w:val="24"/>
        </w:rPr>
        <w:t>. The purpose of the events was to:</w:t>
      </w:r>
    </w:p>
    <w:p w14:paraId="06CBB60E" w14:textId="1CDDBACA" w:rsidR="000A0765" w:rsidRPr="000009EC" w:rsidRDefault="005F135A" w:rsidP="000A0765">
      <w:pPr>
        <w:pStyle w:val="ListParagraph"/>
        <w:numPr>
          <w:ilvl w:val="0"/>
          <w:numId w:val="8"/>
        </w:numPr>
        <w:jc w:val="both"/>
        <w:rPr>
          <w:rFonts w:cs="Arial"/>
          <w:szCs w:val="24"/>
        </w:rPr>
      </w:pPr>
      <w:r>
        <w:rPr>
          <w:rFonts w:cs="Arial"/>
          <w:szCs w:val="24"/>
        </w:rPr>
        <w:t>F</w:t>
      </w:r>
      <w:r w:rsidRPr="000009EC">
        <w:rPr>
          <w:rFonts w:cs="Arial"/>
          <w:szCs w:val="24"/>
        </w:rPr>
        <w:t xml:space="preserve">acilitate </w:t>
      </w:r>
      <w:r w:rsidR="000A0765" w:rsidRPr="000009EC">
        <w:rPr>
          <w:rFonts w:cs="Arial"/>
          <w:szCs w:val="24"/>
        </w:rPr>
        <w:t>open discussion to promote and support learning and improvements to collaboration and management of the fund and current and future services</w:t>
      </w:r>
    </w:p>
    <w:p w14:paraId="5013EDC8" w14:textId="01539D25" w:rsidR="000A0765" w:rsidRPr="000009EC" w:rsidRDefault="005F135A" w:rsidP="000A0765">
      <w:pPr>
        <w:pStyle w:val="ListParagraph"/>
        <w:numPr>
          <w:ilvl w:val="0"/>
          <w:numId w:val="8"/>
        </w:numPr>
        <w:jc w:val="both"/>
        <w:rPr>
          <w:rFonts w:cs="Arial"/>
          <w:szCs w:val="24"/>
        </w:rPr>
      </w:pPr>
      <w:r>
        <w:rPr>
          <w:rFonts w:cs="Arial"/>
          <w:szCs w:val="24"/>
        </w:rPr>
        <w:t>F</w:t>
      </w:r>
      <w:r w:rsidRPr="000009EC">
        <w:rPr>
          <w:rFonts w:cs="Arial"/>
          <w:szCs w:val="24"/>
        </w:rPr>
        <w:t xml:space="preserve">ocus </w:t>
      </w:r>
      <w:r w:rsidR="000A0765" w:rsidRPr="000009EC">
        <w:rPr>
          <w:rFonts w:cs="Arial"/>
          <w:szCs w:val="24"/>
        </w:rPr>
        <w:t>on solutions to identified challenges</w:t>
      </w:r>
    </w:p>
    <w:p w14:paraId="2796026D" w14:textId="7FC04C09" w:rsidR="000A0765" w:rsidRDefault="005F135A" w:rsidP="490E58A1">
      <w:pPr>
        <w:pStyle w:val="ListParagraph"/>
        <w:numPr>
          <w:ilvl w:val="0"/>
          <w:numId w:val="8"/>
        </w:numPr>
        <w:jc w:val="both"/>
        <w:rPr>
          <w:rFonts w:cs="Arial"/>
        </w:rPr>
      </w:pPr>
      <w:r>
        <w:rPr>
          <w:rFonts w:cs="Arial"/>
        </w:rPr>
        <w:t>I</w:t>
      </w:r>
      <w:r w:rsidRPr="490E58A1">
        <w:rPr>
          <w:rFonts w:cs="Arial"/>
        </w:rPr>
        <w:t xml:space="preserve">nform </w:t>
      </w:r>
      <w:r w:rsidR="000A0765" w:rsidRPr="490E58A1">
        <w:rPr>
          <w:rFonts w:cs="Arial"/>
        </w:rPr>
        <w:t xml:space="preserve">planning for Phase </w:t>
      </w:r>
      <w:r w:rsidR="00AF16A7">
        <w:rPr>
          <w:rFonts w:cs="Arial"/>
        </w:rPr>
        <w:t>Four</w:t>
      </w:r>
    </w:p>
    <w:p w14:paraId="40E7D13C" w14:textId="5FBC1C48" w:rsidR="00E4715B" w:rsidRDefault="000A0765" w:rsidP="000A0765">
      <w:pPr>
        <w:jc w:val="both"/>
        <w:rPr>
          <w:rFonts w:ascii="Arial" w:hAnsi="Arial" w:cs="Arial"/>
          <w:sz w:val="24"/>
        </w:rPr>
      </w:pPr>
      <w:r w:rsidRPr="000009EC">
        <w:rPr>
          <w:rFonts w:ascii="Arial" w:hAnsi="Arial" w:cs="Arial"/>
          <w:sz w:val="24"/>
        </w:rPr>
        <w:t xml:space="preserve">Feedback from these discussions was analysed by VANL staff, with a summary of key themes presented below. </w:t>
      </w:r>
    </w:p>
    <w:p w14:paraId="4E95F0D0" w14:textId="77777777" w:rsidR="00E4715B" w:rsidRDefault="00E4715B">
      <w:pPr>
        <w:rPr>
          <w:rFonts w:ascii="Arial" w:hAnsi="Arial" w:cs="Arial"/>
          <w:sz w:val="24"/>
        </w:rPr>
      </w:pPr>
      <w:r>
        <w:rPr>
          <w:rFonts w:ascii="Arial" w:hAnsi="Arial" w:cs="Arial"/>
          <w:sz w:val="24"/>
        </w:rPr>
        <w:br w:type="page"/>
      </w:r>
    </w:p>
    <w:p w14:paraId="3304F1C7" w14:textId="77777777" w:rsidR="000A0765" w:rsidRPr="000009EC" w:rsidRDefault="000A0765" w:rsidP="000A0765">
      <w:pPr>
        <w:jc w:val="both"/>
        <w:rPr>
          <w:rFonts w:ascii="Arial" w:hAnsi="Arial" w:cs="Arial"/>
          <w:sz w:val="28"/>
        </w:rPr>
      </w:pPr>
    </w:p>
    <w:p w14:paraId="5E710BDA" w14:textId="003C2C54" w:rsidR="00E32DB6" w:rsidRPr="00444A45" w:rsidRDefault="00E4715B" w:rsidP="00444A45">
      <w:pPr>
        <w:ind w:left="-567"/>
        <w:rPr>
          <w:rFonts w:ascii="Arial" w:hAnsi="Arial" w:cs="Arial"/>
          <w:sz w:val="28"/>
          <w:szCs w:val="28"/>
        </w:rPr>
      </w:pPr>
      <w:r>
        <w:rPr>
          <w:rFonts w:ascii="Arial" w:hAnsi="Arial" w:cs="Arial"/>
          <w:sz w:val="28"/>
          <w:szCs w:val="28"/>
        </w:rPr>
        <w:object w:dxaOrig="9598" w:dyaOrig="5400" w14:anchorId="34BFF3A8">
          <v:shape id="_x0000_i1029" type="#_x0000_t75" style="width:760pt;height:354pt" o:ole="">
            <v:imagedata r:id="rId55" o:title="" croptop="2063f" cropbottom="9224f"/>
          </v:shape>
          <o:OLEObject Type="Embed" ProgID="PowerPoint.Show.12" ShapeID="_x0000_i1029" DrawAspect="Content" ObjectID="_1769944239" r:id="rId56"/>
        </w:object>
      </w:r>
      <w:r w:rsidR="00045CCC">
        <w:rPr>
          <w:rFonts w:ascii="Arial" w:hAnsi="Arial" w:cs="Arial"/>
          <w:sz w:val="28"/>
          <w:szCs w:val="28"/>
        </w:rPr>
        <w:br w:type="page"/>
      </w:r>
    </w:p>
    <w:p w14:paraId="10245D31" w14:textId="2115F3ED" w:rsidR="00E32DB6" w:rsidRDefault="00444A45" w:rsidP="00E32DB6">
      <w:pPr>
        <w:ind w:left="-426"/>
        <w:rPr>
          <w:rFonts w:ascii="Arial" w:hAnsi="Arial" w:cs="Arial"/>
          <w:b/>
          <w:sz w:val="28"/>
          <w:szCs w:val="24"/>
        </w:rPr>
      </w:pPr>
      <w:r>
        <w:rPr>
          <w:rFonts w:ascii="Arial" w:hAnsi="Arial" w:cs="Arial"/>
          <w:b/>
          <w:sz w:val="28"/>
          <w:szCs w:val="24"/>
        </w:rPr>
        <w:object w:dxaOrig="9598" w:dyaOrig="5400" w14:anchorId="43EACCE4">
          <v:shape id="_x0000_i1030" type="#_x0000_t75" style="width:717pt;height:393.5pt" o:ole="">
            <v:imagedata r:id="rId57" o:title="" cropbottom="1578f"/>
          </v:shape>
          <o:OLEObject Type="Embed" ProgID="PowerPoint.Show.12" ShapeID="_x0000_i1030" DrawAspect="Content" ObjectID="_1769944240" r:id="rId58"/>
        </w:object>
      </w:r>
      <w:r w:rsidR="00E32DB6">
        <w:rPr>
          <w:rFonts w:ascii="Arial" w:hAnsi="Arial" w:cs="Arial"/>
          <w:b/>
          <w:sz w:val="28"/>
          <w:szCs w:val="24"/>
        </w:rPr>
        <w:br w:type="page"/>
      </w:r>
    </w:p>
    <w:p w14:paraId="1852C922" w14:textId="0F31ECEF" w:rsidR="000A0765" w:rsidRPr="003E5FDA" w:rsidRDefault="000A0765" w:rsidP="00145A62">
      <w:pPr>
        <w:spacing w:after="0"/>
        <w:rPr>
          <w:rFonts w:ascii="Arial" w:hAnsi="Arial" w:cs="Arial"/>
          <w:b/>
          <w:sz w:val="28"/>
          <w:szCs w:val="24"/>
        </w:rPr>
      </w:pPr>
      <w:r w:rsidRPr="003E5FDA">
        <w:rPr>
          <w:rFonts w:ascii="Arial" w:hAnsi="Arial" w:cs="Arial"/>
          <w:b/>
          <w:sz w:val="28"/>
          <w:szCs w:val="24"/>
        </w:rPr>
        <w:t>3.2 Unexpected Positive Outcomes</w:t>
      </w:r>
    </w:p>
    <w:p w14:paraId="3AFAEB21" w14:textId="3B4D7216" w:rsidR="000A0765" w:rsidRDefault="000A0765" w:rsidP="000A0765">
      <w:pPr>
        <w:spacing w:after="0"/>
        <w:jc w:val="both"/>
        <w:rPr>
          <w:rFonts w:ascii="Arial" w:hAnsi="Arial" w:cs="Arial"/>
          <w:sz w:val="24"/>
          <w:szCs w:val="24"/>
        </w:rPr>
      </w:pPr>
      <w:r w:rsidRPr="000009EC">
        <w:rPr>
          <w:rFonts w:ascii="Arial" w:hAnsi="Arial" w:cs="Arial"/>
          <w:sz w:val="24"/>
          <w:szCs w:val="24"/>
        </w:rPr>
        <w:t>Funded projects were asked to identify positive but unexpected outcomes in addition to those planned for.</w:t>
      </w:r>
    </w:p>
    <w:p w14:paraId="251E8378" w14:textId="1EA66564" w:rsidR="00145A62" w:rsidRDefault="00145A62" w:rsidP="000A0765">
      <w:pPr>
        <w:spacing w:after="0"/>
        <w:jc w:val="both"/>
        <w:rPr>
          <w:rFonts w:ascii="Arial" w:hAnsi="Arial" w:cs="Arial"/>
          <w:sz w:val="24"/>
          <w:szCs w:val="24"/>
        </w:rPr>
      </w:pPr>
    </w:p>
    <w:p w14:paraId="708C7C26" w14:textId="384482A8" w:rsidR="00145A62" w:rsidRDefault="00145A62" w:rsidP="0013035B">
      <w:pPr>
        <w:spacing w:after="0"/>
        <w:rPr>
          <w:rFonts w:ascii="Arial" w:hAnsi="Arial" w:cs="Arial"/>
          <w:b/>
          <w:sz w:val="24"/>
          <w:szCs w:val="24"/>
        </w:rPr>
      </w:pPr>
      <w:r>
        <w:rPr>
          <w:rFonts w:ascii="Arial" w:hAnsi="Arial" w:cs="Arial"/>
          <w:b/>
          <w:sz w:val="24"/>
          <w:szCs w:val="24"/>
        </w:rPr>
        <w:t xml:space="preserve">3.2.1 </w:t>
      </w:r>
      <w:r w:rsidR="00350249">
        <w:rPr>
          <w:rFonts w:ascii="Arial" w:hAnsi="Arial" w:cs="Arial"/>
          <w:b/>
          <w:sz w:val="24"/>
          <w:szCs w:val="24"/>
        </w:rPr>
        <w:t>Home</w:t>
      </w:r>
      <w:r w:rsidR="009E347A">
        <w:rPr>
          <w:rFonts w:ascii="Arial" w:hAnsi="Arial" w:cs="Arial"/>
          <w:b/>
          <w:sz w:val="24"/>
          <w:szCs w:val="24"/>
        </w:rPr>
        <w:t>-S</w:t>
      </w:r>
      <w:r w:rsidR="00350249">
        <w:rPr>
          <w:rFonts w:ascii="Arial" w:hAnsi="Arial" w:cs="Arial"/>
          <w:b/>
          <w:sz w:val="24"/>
          <w:szCs w:val="24"/>
        </w:rPr>
        <w:t>tart</w:t>
      </w:r>
      <w:r w:rsidR="009E347A">
        <w:rPr>
          <w:rFonts w:ascii="Arial" w:hAnsi="Arial" w:cs="Arial"/>
          <w:b/>
          <w:sz w:val="24"/>
          <w:szCs w:val="24"/>
        </w:rPr>
        <w:t xml:space="preserve"> – Practical Steps Towards Change</w:t>
      </w:r>
    </w:p>
    <w:p w14:paraId="3755279F" w14:textId="16BC143F" w:rsidR="009E347A" w:rsidRPr="009E347A" w:rsidRDefault="009E347A" w:rsidP="0013035B">
      <w:pPr>
        <w:spacing w:after="0"/>
        <w:rPr>
          <w:rFonts w:ascii="Arial" w:hAnsi="Arial" w:cs="Arial"/>
          <w:sz w:val="24"/>
          <w:szCs w:val="24"/>
        </w:rPr>
      </w:pPr>
      <w:r>
        <w:rPr>
          <w:rFonts w:ascii="Arial" w:hAnsi="Arial" w:cs="Arial"/>
          <w:sz w:val="24"/>
          <w:szCs w:val="24"/>
        </w:rPr>
        <w:t xml:space="preserve">The project was able to support the full family, not just the children referred to the project. In one instance, an older child in a family (not the referred child) was </w:t>
      </w:r>
      <w:r w:rsidRPr="009E347A">
        <w:rPr>
          <w:rStyle w:val="normaltextrun"/>
          <w:rFonts w:ascii="Arial" w:hAnsi="Arial" w:cs="Arial"/>
          <w:color w:val="000000"/>
          <w:sz w:val="24"/>
          <w:szCs w:val="24"/>
          <w:shd w:val="clear" w:color="auto" w:fill="FFFFFF"/>
        </w:rPr>
        <w:t xml:space="preserve">having trouble processing feelings and emotions related to grief and bereavement. </w:t>
      </w:r>
      <w:r>
        <w:rPr>
          <w:rStyle w:val="normaltextrun"/>
          <w:rFonts w:ascii="Arial" w:hAnsi="Arial" w:cs="Arial"/>
          <w:color w:val="000000"/>
          <w:sz w:val="24"/>
          <w:szCs w:val="24"/>
          <w:shd w:val="clear" w:color="auto" w:fill="FFFFFF"/>
        </w:rPr>
        <w:t xml:space="preserve">The Family Support Worker for the project contacted the CIIL to discuss counselling opportunities at their high school. </w:t>
      </w:r>
    </w:p>
    <w:p w14:paraId="471B194B" w14:textId="4861812A" w:rsidR="000A0765" w:rsidRDefault="000A0765" w:rsidP="0013035B">
      <w:pPr>
        <w:spacing w:after="0"/>
        <w:rPr>
          <w:rFonts w:ascii="Arial" w:hAnsi="Arial" w:cs="Arial"/>
          <w:sz w:val="24"/>
          <w:szCs w:val="24"/>
        </w:rPr>
      </w:pPr>
    </w:p>
    <w:p w14:paraId="5FA4FEA6" w14:textId="7C635307" w:rsidR="009E347A" w:rsidRPr="009E347A" w:rsidRDefault="009E347A" w:rsidP="0013035B">
      <w:pPr>
        <w:spacing w:after="0"/>
        <w:rPr>
          <w:rFonts w:ascii="Arial" w:hAnsi="Arial" w:cs="Arial"/>
          <w:b/>
          <w:sz w:val="24"/>
          <w:szCs w:val="24"/>
        </w:rPr>
      </w:pPr>
      <w:r w:rsidRPr="009E347A">
        <w:rPr>
          <w:rFonts w:ascii="Arial" w:hAnsi="Arial" w:cs="Arial"/>
          <w:b/>
          <w:sz w:val="24"/>
          <w:szCs w:val="24"/>
        </w:rPr>
        <w:t>3.2.2 Make and Create Arts – Positive Creations</w:t>
      </w:r>
    </w:p>
    <w:p w14:paraId="097524C3" w14:textId="4256A9F2" w:rsidR="009E347A" w:rsidRDefault="009E347A" w:rsidP="0013035B">
      <w:pPr>
        <w:spacing w:after="0"/>
        <w:rPr>
          <w:rFonts w:ascii="Arial" w:hAnsi="Arial" w:cs="Arial"/>
          <w:sz w:val="24"/>
          <w:szCs w:val="24"/>
        </w:rPr>
      </w:pPr>
      <w:r>
        <w:rPr>
          <w:rFonts w:ascii="Arial" w:hAnsi="Arial" w:cs="Arial"/>
          <w:sz w:val="24"/>
          <w:szCs w:val="24"/>
        </w:rPr>
        <w:t>As the children were involved in the planning of the project, the project changed and adapted organically to their ideas, suggestions</w:t>
      </w:r>
      <w:r w:rsidR="002A29C3">
        <w:rPr>
          <w:rFonts w:ascii="Arial" w:hAnsi="Arial" w:cs="Arial"/>
          <w:sz w:val="24"/>
          <w:szCs w:val="24"/>
        </w:rPr>
        <w:t>,</w:t>
      </w:r>
      <w:r>
        <w:rPr>
          <w:rFonts w:ascii="Arial" w:hAnsi="Arial" w:cs="Arial"/>
          <w:sz w:val="24"/>
          <w:szCs w:val="24"/>
        </w:rPr>
        <w:t xml:space="preserve"> and personalities. </w:t>
      </w:r>
    </w:p>
    <w:p w14:paraId="457EA417" w14:textId="601C853E" w:rsidR="009E347A" w:rsidRDefault="009E347A" w:rsidP="0013035B">
      <w:pPr>
        <w:spacing w:after="0"/>
        <w:rPr>
          <w:rFonts w:ascii="Arial" w:hAnsi="Arial" w:cs="Arial"/>
          <w:sz w:val="24"/>
          <w:szCs w:val="24"/>
        </w:rPr>
      </w:pPr>
    </w:p>
    <w:p w14:paraId="413087F2" w14:textId="095B4EFD" w:rsidR="003D32FA" w:rsidRDefault="003D32FA" w:rsidP="0013035B">
      <w:pPr>
        <w:spacing w:after="0"/>
        <w:rPr>
          <w:rFonts w:ascii="Arial" w:hAnsi="Arial" w:cs="Arial"/>
          <w:b/>
          <w:sz w:val="24"/>
          <w:szCs w:val="24"/>
        </w:rPr>
      </w:pPr>
      <w:r w:rsidRPr="003D32FA">
        <w:rPr>
          <w:rFonts w:ascii="Arial" w:hAnsi="Arial" w:cs="Arial"/>
          <w:b/>
          <w:sz w:val="24"/>
          <w:szCs w:val="24"/>
        </w:rPr>
        <w:t xml:space="preserve">3.2.3 </w:t>
      </w:r>
      <w:r w:rsidR="00B91BEB" w:rsidRPr="003D32FA">
        <w:rPr>
          <w:rFonts w:ascii="Arial" w:hAnsi="Arial" w:cs="Arial"/>
          <w:b/>
          <w:sz w:val="24"/>
          <w:szCs w:val="24"/>
        </w:rPr>
        <w:t>Out</w:t>
      </w:r>
      <w:r w:rsidR="00B91BEB">
        <w:rPr>
          <w:rFonts w:ascii="Arial" w:hAnsi="Arial" w:cs="Arial"/>
          <w:b/>
          <w:sz w:val="24"/>
          <w:szCs w:val="24"/>
        </w:rPr>
        <w:t>LET</w:t>
      </w:r>
      <w:r w:rsidR="00B91BEB" w:rsidRPr="003D32FA">
        <w:rPr>
          <w:rFonts w:ascii="Arial" w:hAnsi="Arial" w:cs="Arial"/>
          <w:b/>
          <w:sz w:val="24"/>
          <w:szCs w:val="24"/>
        </w:rPr>
        <w:t xml:space="preserve"> </w:t>
      </w:r>
      <w:r w:rsidRPr="003D32FA">
        <w:rPr>
          <w:rFonts w:ascii="Arial" w:hAnsi="Arial" w:cs="Arial"/>
          <w:b/>
          <w:sz w:val="24"/>
          <w:szCs w:val="24"/>
        </w:rPr>
        <w:t>Play – SOARing Outdoors</w:t>
      </w:r>
    </w:p>
    <w:p w14:paraId="19724F0C" w14:textId="46CA7323" w:rsidR="003D32FA" w:rsidRDefault="003D32FA" w:rsidP="0013035B">
      <w:pPr>
        <w:spacing w:after="0"/>
        <w:rPr>
          <w:rFonts w:ascii="Arial" w:hAnsi="Arial" w:cs="Arial"/>
          <w:sz w:val="24"/>
          <w:szCs w:val="24"/>
        </w:rPr>
      </w:pPr>
      <w:r>
        <w:rPr>
          <w:rFonts w:ascii="Arial" w:hAnsi="Arial" w:cs="Arial"/>
          <w:sz w:val="24"/>
          <w:szCs w:val="24"/>
        </w:rPr>
        <w:t xml:space="preserve">An unexpected outcome for the project was that due to the session times, the older group of </w:t>
      </w:r>
      <w:r w:rsidR="008448DB">
        <w:rPr>
          <w:rFonts w:ascii="Arial" w:hAnsi="Arial" w:cs="Arial"/>
          <w:sz w:val="24"/>
          <w:szCs w:val="24"/>
        </w:rPr>
        <w:t xml:space="preserve">the </w:t>
      </w:r>
      <w:r w:rsidR="002A29C3">
        <w:rPr>
          <w:rFonts w:ascii="Arial" w:hAnsi="Arial" w:cs="Arial"/>
          <w:sz w:val="24"/>
          <w:szCs w:val="24"/>
        </w:rPr>
        <w:t xml:space="preserve">young </w:t>
      </w:r>
      <w:r>
        <w:rPr>
          <w:rFonts w:ascii="Arial" w:hAnsi="Arial" w:cs="Arial"/>
          <w:sz w:val="24"/>
          <w:szCs w:val="24"/>
        </w:rPr>
        <w:t xml:space="preserve">people were able to meet one of the younger groups. The older young people were able to mentor the younger group, which they really leaned into. The project reported that this boosted the confidence of the </w:t>
      </w:r>
      <w:r w:rsidR="002A29C3">
        <w:rPr>
          <w:rFonts w:ascii="Arial" w:hAnsi="Arial" w:cs="Arial"/>
          <w:sz w:val="24"/>
          <w:szCs w:val="24"/>
        </w:rPr>
        <w:t xml:space="preserve">older </w:t>
      </w:r>
      <w:r w:rsidR="008448DB">
        <w:rPr>
          <w:rFonts w:ascii="Arial" w:hAnsi="Arial" w:cs="Arial"/>
          <w:sz w:val="24"/>
          <w:szCs w:val="24"/>
        </w:rPr>
        <w:t xml:space="preserve">group of </w:t>
      </w:r>
      <w:r>
        <w:rPr>
          <w:rFonts w:ascii="Arial" w:hAnsi="Arial" w:cs="Arial"/>
          <w:sz w:val="24"/>
          <w:szCs w:val="24"/>
        </w:rPr>
        <w:t>young people.</w:t>
      </w:r>
    </w:p>
    <w:p w14:paraId="2BACC460" w14:textId="2333E8D3" w:rsidR="003D32FA" w:rsidRDefault="003D32FA" w:rsidP="0013035B">
      <w:pPr>
        <w:spacing w:after="0"/>
        <w:rPr>
          <w:rFonts w:ascii="Arial" w:hAnsi="Arial" w:cs="Arial"/>
          <w:sz w:val="24"/>
          <w:szCs w:val="24"/>
        </w:rPr>
      </w:pPr>
    </w:p>
    <w:p w14:paraId="0CDF573A" w14:textId="77777777" w:rsidR="00FC108C" w:rsidRDefault="00466052" w:rsidP="0013035B">
      <w:pPr>
        <w:spacing w:after="0"/>
        <w:rPr>
          <w:rFonts w:ascii="Arial" w:hAnsi="Arial" w:cs="Arial"/>
          <w:b/>
          <w:sz w:val="24"/>
          <w:szCs w:val="24"/>
        </w:rPr>
      </w:pPr>
      <w:r w:rsidRPr="00466052">
        <w:rPr>
          <w:rFonts w:ascii="Arial" w:hAnsi="Arial" w:cs="Arial"/>
          <w:b/>
          <w:sz w:val="24"/>
          <w:szCs w:val="24"/>
        </w:rPr>
        <w:t xml:space="preserve">3.2.4 </w:t>
      </w:r>
      <w:r>
        <w:rPr>
          <w:rFonts w:ascii="Arial" w:hAnsi="Arial" w:cs="Arial"/>
          <w:b/>
          <w:sz w:val="24"/>
          <w:szCs w:val="24"/>
        </w:rPr>
        <w:t>Bazooka Arts – Group Therapeutic Arts Programme</w:t>
      </w:r>
    </w:p>
    <w:p w14:paraId="1D1A0971" w14:textId="58695608" w:rsidR="00466052" w:rsidRPr="00FC108C" w:rsidRDefault="00FC108C" w:rsidP="0013035B">
      <w:pPr>
        <w:spacing w:after="0"/>
        <w:rPr>
          <w:rFonts w:ascii="Arial" w:hAnsi="Arial" w:cs="Arial"/>
          <w:b/>
          <w:sz w:val="24"/>
          <w:szCs w:val="24"/>
        </w:rPr>
      </w:pPr>
      <w:r w:rsidRPr="00FC108C">
        <w:rPr>
          <w:rStyle w:val="normaltextrun"/>
          <w:rFonts w:ascii="Arial" w:hAnsi="Arial" w:cs="Arial"/>
          <w:color w:val="000000"/>
          <w:sz w:val="24"/>
          <w:szCs w:val="24"/>
          <w:shd w:val="clear" w:color="auto" w:fill="FFFFFF"/>
        </w:rPr>
        <w:t>A</w:t>
      </w:r>
      <w:r w:rsidR="00466052" w:rsidRPr="00FC108C">
        <w:rPr>
          <w:rStyle w:val="normaltextrun"/>
          <w:rFonts w:ascii="Arial" w:hAnsi="Arial" w:cs="Arial"/>
          <w:color w:val="000000"/>
          <w:sz w:val="24"/>
          <w:szCs w:val="24"/>
          <w:shd w:val="clear" w:color="auto" w:fill="FFFFFF"/>
        </w:rPr>
        <w:t xml:space="preserve"> teacher noted that new friendships were formed within the group</w:t>
      </w:r>
      <w:r w:rsidRPr="00FC108C">
        <w:rPr>
          <w:rStyle w:val="normaltextrun"/>
          <w:rFonts w:ascii="Arial" w:hAnsi="Arial" w:cs="Arial"/>
          <w:color w:val="000000"/>
          <w:sz w:val="24"/>
          <w:szCs w:val="24"/>
          <w:shd w:val="clear" w:color="auto" w:fill="FFFFFF"/>
        </w:rPr>
        <w:t xml:space="preserve"> attending the project,</w:t>
      </w:r>
      <w:r w:rsidR="00466052" w:rsidRPr="00FC108C">
        <w:rPr>
          <w:rStyle w:val="normaltextrun"/>
          <w:rFonts w:ascii="Arial" w:hAnsi="Arial" w:cs="Arial"/>
          <w:color w:val="000000"/>
          <w:sz w:val="24"/>
          <w:szCs w:val="24"/>
          <w:shd w:val="clear" w:color="auto" w:fill="FFFFFF"/>
        </w:rPr>
        <w:t xml:space="preserve"> and this allowed </w:t>
      </w:r>
      <w:r w:rsidRPr="00FC108C">
        <w:rPr>
          <w:rStyle w:val="normaltextrun"/>
          <w:rFonts w:ascii="Arial" w:hAnsi="Arial" w:cs="Arial"/>
          <w:color w:val="000000"/>
          <w:sz w:val="24"/>
          <w:szCs w:val="24"/>
          <w:shd w:val="clear" w:color="auto" w:fill="FFFFFF"/>
        </w:rPr>
        <w:t>them to</w:t>
      </w:r>
      <w:r w:rsidR="00466052" w:rsidRPr="00FC108C">
        <w:rPr>
          <w:rStyle w:val="normaltextrun"/>
          <w:rFonts w:ascii="Arial" w:hAnsi="Arial" w:cs="Arial"/>
          <w:color w:val="000000"/>
          <w:sz w:val="24"/>
          <w:szCs w:val="24"/>
          <w:shd w:val="clear" w:color="auto" w:fill="FFFFFF"/>
        </w:rPr>
        <w:t xml:space="preserve"> support one another. </w:t>
      </w:r>
      <w:r w:rsidRPr="00FC108C">
        <w:rPr>
          <w:rStyle w:val="normaltextrun"/>
          <w:rFonts w:ascii="Arial" w:hAnsi="Arial" w:cs="Arial"/>
          <w:color w:val="000000"/>
          <w:sz w:val="24"/>
          <w:szCs w:val="24"/>
          <w:shd w:val="clear" w:color="auto" w:fill="FFFFFF"/>
        </w:rPr>
        <w:t>The young people were also</w:t>
      </w:r>
      <w:r w:rsidR="00466052" w:rsidRPr="00FC108C">
        <w:rPr>
          <w:rStyle w:val="normaltextrun"/>
          <w:rFonts w:ascii="Arial" w:hAnsi="Arial" w:cs="Arial"/>
          <w:color w:val="000000"/>
          <w:sz w:val="24"/>
          <w:szCs w:val="24"/>
          <w:shd w:val="clear" w:color="auto" w:fill="FFFFFF"/>
        </w:rPr>
        <w:t xml:space="preserve"> now more comfortable speaking out in front of the class and </w:t>
      </w:r>
      <w:r w:rsidRPr="00FC108C">
        <w:rPr>
          <w:rStyle w:val="normaltextrun"/>
          <w:rFonts w:ascii="Arial" w:hAnsi="Arial" w:cs="Arial"/>
          <w:color w:val="000000"/>
          <w:sz w:val="24"/>
          <w:szCs w:val="24"/>
          <w:shd w:val="clear" w:color="auto" w:fill="FFFFFF"/>
        </w:rPr>
        <w:t>were more</w:t>
      </w:r>
      <w:r w:rsidR="00466052" w:rsidRPr="00FC108C">
        <w:rPr>
          <w:rStyle w:val="normaltextrun"/>
          <w:rFonts w:ascii="Arial" w:hAnsi="Arial" w:cs="Arial"/>
          <w:color w:val="000000"/>
          <w:sz w:val="24"/>
          <w:szCs w:val="24"/>
          <w:shd w:val="clear" w:color="auto" w:fill="FFFFFF"/>
        </w:rPr>
        <w:t xml:space="preserve"> open to sharing </w:t>
      </w:r>
      <w:r w:rsidRPr="00FC108C">
        <w:rPr>
          <w:rStyle w:val="normaltextrun"/>
          <w:rFonts w:ascii="Arial" w:hAnsi="Arial" w:cs="Arial"/>
          <w:color w:val="000000"/>
          <w:sz w:val="24"/>
          <w:szCs w:val="24"/>
          <w:shd w:val="clear" w:color="auto" w:fill="FFFFFF"/>
        </w:rPr>
        <w:t xml:space="preserve">their </w:t>
      </w:r>
      <w:r w:rsidR="00466052" w:rsidRPr="00FC108C">
        <w:rPr>
          <w:rStyle w:val="normaltextrun"/>
          <w:rFonts w:ascii="Arial" w:hAnsi="Arial" w:cs="Arial"/>
          <w:color w:val="000000"/>
          <w:sz w:val="24"/>
          <w:szCs w:val="24"/>
          <w:shd w:val="clear" w:color="auto" w:fill="FFFFFF"/>
        </w:rPr>
        <w:t>emotions</w:t>
      </w:r>
      <w:r w:rsidR="00466052" w:rsidRPr="00FC108C">
        <w:rPr>
          <w:rStyle w:val="normaltextrun"/>
          <w:rFonts w:ascii="Arial" w:hAnsi="Arial" w:cs="Arial"/>
          <w:i/>
          <w:iCs/>
          <w:color w:val="000000"/>
          <w:sz w:val="24"/>
          <w:szCs w:val="24"/>
          <w:shd w:val="clear" w:color="auto" w:fill="FFFFFF"/>
        </w:rPr>
        <w:t>.</w:t>
      </w:r>
    </w:p>
    <w:p w14:paraId="4AFB1A1B" w14:textId="77777777" w:rsidR="003D32FA" w:rsidRPr="000009EC" w:rsidRDefault="003D32FA" w:rsidP="0013035B">
      <w:pPr>
        <w:spacing w:after="0"/>
        <w:rPr>
          <w:rFonts w:ascii="Arial" w:hAnsi="Arial" w:cs="Arial"/>
          <w:sz w:val="24"/>
          <w:szCs w:val="24"/>
        </w:rPr>
      </w:pPr>
    </w:p>
    <w:p w14:paraId="338DCBBE" w14:textId="77777777" w:rsidR="00045CCC" w:rsidRDefault="00045CCC" w:rsidP="0013035B">
      <w:pPr>
        <w:rPr>
          <w:rFonts w:ascii="Arial" w:hAnsi="Arial" w:cs="Arial"/>
          <w:sz w:val="28"/>
        </w:rPr>
      </w:pPr>
      <w:r>
        <w:rPr>
          <w:rFonts w:ascii="Arial" w:hAnsi="Arial" w:cs="Arial"/>
          <w:sz w:val="28"/>
        </w:rPr>
        <w:br w:type="page"/>
      </w:r>
    </w:p>
    <w:p w14:paraId="75A636F2" w14:textId="411A9332" w:rsidR="000A0765" w:rsidRPr="003E5FDA" w:rsidRDefault="000A0765" w:rsidP="000A0765">
      <w:pPr>
        <w:rPr>
          <w:rFonts w:ascii="Arial" w:hAnsi="Arial" w:cs="Arial"/>
          <w:b/>
          <w:sz w:val="28"/>
        </w:rPr>
      </w:pPr>
      <w:r w:rsidRPr="003E5FDA">
        <w:rPr>
          <w:rFonts w:ascii="Arial" w:hAnsi="Arial" w:cs="Arial"/>
          <w:b/>
          <w:sz w:val="28"/>
        </w:rPr>
        <w:t xml:space="preserve">3.3 </w:t>
      </w:r>
      <w:bookmarkStart w:id="10" w:name="_Hlk136868670"/>
      <w:r w:rsidRPr="003E5FDA">
        <w:rPr>
          <w:rFonts w:ascii="Arial" w:hAnsi="Arial" w:cs="Arial"/>
          <w:b/>
          <w:sz w:val="28"/>
        </w:rPr>
        <w:t>Other Feedback from Funded Projects</w:t>
      </w:r>
      <w:bookmarkEnd w:id="10"/>
    </w:p>
    <w:p w14:paraId="0496E6EA" w14:textId="547F90FB" w:rsidR="000A0765" w:rsidRPr="000009EC" w:rsidRDefault="00213979" w:rsidP="000A0765">
      <w:pPr>
        <w:rPr>
          <w:rFonts w:ascii="Arial" w:hAnsi="Arial" w:cs="Arial"/>
          <w:sz w:val="24"/>
          <w:szCs w:val="24"/>
        </w:rPr>
      </w:pPr>
      <w:r>
        <w:rPr>
          <w:noProof/>
        </w:rPr>
        <mc:AlternateContent>
          <mc:Choice Requires="wps">
            <w:drawing>
              <wp:anchor distT="0" distB="0" distL="114300" distR="114300" simplePos="0" relativeHeight="251714560" behindDoc="0" locked="0" layoutInCell="1" allowOverlap="1" wp14:anchorId="1E3B01A9" wp14:editId="3F422B7C">
                <wp:simplePos x="0" y="0"/>
                <wp:positionH relativeFrom="margin">
                  <wp:align>left</wp:align>
                </wp:positionH>
                <wp:positionV relativeFrom="paragraph">
                  <wp:posOffset>396240</wp:posOffset>
                </wp:positionV>
                <wp:extent cx="9163050" cy="1016000"/>
                <wp:effectExtent l="0" t="0" r="19050" b="298450"/>
                <wp:wrapNone/>
                <wp:docPr id="41" name="Speech Bubble: Rectangle 41"/>
                <wp:cNvGraphicFramePr/>
                <a:graphic xmlns:a="http://schemas.openxmlformats.org/drawingml/2006/main">
                  <a:graphicData uri="http://schemas.microsoft.com/office/word/2010/wordprocessingShape">
                    <wps:wsp>
                      <wps:cNvSpPr/>
                      <wps:spPr>
                        <a:xfrm>
                          <a:off x="0" y="0"/>
                          <a:ext cx="9163050" cy="1016000"/>
                        </a:xfrm>
                        <a:prstGeom prst="wedgeRectCallout">
                          <a:avLst>
                            <a:gd name="adj1" fmla="val -36031"/>
                            <a:gd name="adj2" fmla="val 76458"/>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05002" w14:textId="5F66326C" w:rsidR="000C0B8F" w:rsidRPr="00AD1A4D" w:rsidRDefault="000C0B8F" w:rsidP="00AD1A4D">
                            <w:pPr>
                              <w:spacing w:after="0" w:line="240" w:lineRule="auto"/>
                              <w:jc w:val="both"/>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w:t>
                            </w:r>
                            <w:r w:rsidRPr="00AD1A4D">
                              <w:rPr>
                                <w:rFonts w:ascii="Arial" w:eastAsia="Times New Roman" w:hAnsi="Arial" w:cs="Arial"/>
                                <w:color w:val="000000"/>
                                <w:sz w:val="24"/>
                                <w:szCs w:val="24"/>
                                <w:lang w:eastAsia="en-GB"/>
                              </w:rPr>
                              <w:t>We found the application process very easy, and we were very pleased to have our application given consideration. We were very keen to make our application a diverse and responsive initiative based on what we had been told was needed in the cluster. </w:t>
                            </w:r>
                          </w:p>
                          <w:p w14:paraId="611A3BBC" w14:textId="044A771C" w:rsidR="000C0B8F" w:rsidRDefault="000C0B8F" w:rsidP="00AD1A4D">
                            <w:pPr>
                              <w:spacing w:after="0" w:line="240" w:lineRule="auto"/>
                              <w:jc w:val="both"/>
                              <w:textAlignment w:val="baseline"/>
                              <w:rPr>
                                <w:rFonts w:ascii="Arial" w:eastAsia="Times New Roman" w:hAnsi="Arial" w:cs="Arial"/>
                                <w:color w:val="000000"/>
                                <w:sz w:val="24"/>
                                <w:szCs w:val="24"/>
                                <w:lang w:eastAsia="en-GB"/>
                              </w:rPr>
                            </w:pPr>
                            <w:r w:rsidRPr="00AD1A4D">
                              <w:rPr>
                                <w:rFonts w:ascii="Arial" w:eastAsia="Times New Roman" w:hAnsi="Arial" w:cs="Arial"/>
                                <w:color w:val="000000"/>
                                <w:sz w:val="24"/>
                                <w:szCs w:val="24"/>
                                <w:lang w:eastAsia="en-GB"/>
                              </w:rPr>
                              <w:t xml:space="preserve">The communication </w:t>
                            </w:r>
                            <w:r>
                              <w:rPr>
                                <w:rFonts w:ascii="Arial" w:eastAsia="Times New Roman" w:hAnsi="Arial" w:cs="Arial"/>
                                <w:color w:val="000000"/>
                                <w:sz w:val="24"/>
                                <w:szCs w:val="24"/>
                                <w:lang w:eastAsia="en-GB"/>
                              </w:rPr>
                              <w:t>from</w:t>
                            </w:r>
                            <w:r w:rsidRPr="00AD1A4D">
                              <w:rPr>
                                <w:rFonts w:ascii="Arial" w:eastAsia="Times New Roman" w:hAnsi="Arial" w:cs="Arial"/>
                                <w:color w:val="000000"/>
                                <w:sz w:val="24"/>
                                <w:szCs w:val="24"/>
                                <w:lang w:eastAsia="en-GB"/>
                              </w:rPr>
                              <w:t xml:space="preserve"> the team was very good and very positive.</w:t>
                            </w:r>
                            <w:r>
                              <w:rPr>
                                <w:rFonts w:ascii="Arial" w:eastAsia="Times New Roman" w:hAnsi="Arial" w:cs="Arial"/>
                                <w:color w:val="000000"/>
                                <w:sz w:val="24"/>
                                <w:szCs w:val="24"/>
                                <w:lang w:eastAsia="en-GB"/>
                              </w:rPr>
                              <w:t>’</w:t>
                            </w:r>
                          </w:p>
                          <w:p w14:paraId="37C8212C" w14:textId="77777777" w:rsidR="000C0B8F" w:rsidRPr="00AD1A4D" w:rsidRDefault="000C0B8F" w:rsidP="00AD1A4D">
                            <w:pPr>
                              <w:spacing w:after="0" w:line="240" w:lineRule="auto"/>
                              <w:jc w:val="both"/>
                              <w:textAlignment w:val="baseline"/>
                              <w:rPr>
                                <w:rFonts w:ascii="Segoe UI" w:eastAsia="Times New Roman" w:hAnsi="Segoe UI" w:cs="Segoe UI"/>
                                <w:color w:val="000000"/>
                                <w:sz w:val="18"/>
                                <w:szCs w:val="18"/>
                                <w:lang w:eastAsia="en-GB"/>
                              </w:rPr>
                            </w:pPr>
                          </w:p>
                          <w:p w14:paraId="06F9586F" w14:textId="04592306" w:rsidR="000C0B8F" w:rsidRPr="00AD1A4D" w:rsidRDefault="000C0B8F" w:rsidP="00AD1A4D">
                            <w:pPr>
                              <w:pStyle w:val="ListParagraph"/>
                              <w:numPr>
                                <w:ilvl w:val="0"/>
                                <w:numId w:val="25"/>
                              </w:numPr>
                            </w:pPr>
                            <w:r w:rsidRPr="00AD1A4D">
                              <w:t xml:space="preserve">Action for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B01A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1" o:spid="_x0000_s1026" type="#_x0000_t61" style="position:absolute;margin-left:0;margin-top:31.2pt;width:721.5pt;height:80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" adj="3017,27315" fillcolor="#b4c6e7 [1300]" strokecolor="#2f5496 [2404]" strokeweight="1pt">
                <v:textbox>
                  <w:txbxContent>
                    <w:p w14:paraId="61505002" w14:textId="5F66326C" w:rsidR="000C0B8F" w:rsidRPr="00AD1A4D" w:rsidRDefault="000C0B8F" w:rsidP="00AD1A4D">
                      <w:pPr>
                        <w:spacing w:after="0" w:line="240" w:lineRule="auto"/>
                        <w:jc w:val="both"/>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w:t>
                      </w:r>
                      <w:r w:rsidRPr="00AD1A4D">
                        <w:rPr>
                          <w:rFonts w:ascii="Arial" w:eastAsia="Times New Roman" w:hAnsi="Arial" w:cs="Arial"/>
                          <w:color w:val="000000"/>
                          <w:sz w:val="24"/>
                          <w:szCs w:val="24"/>
                          <w:lang w:eastAsia="en-GB"/>
                        </w:rPr>
                        <w:t>We found the application process very easy, and we were very pleased to have our application given consideration. We were very keen to make our application a diverse and responsive initiative based on what we had been told was needed in the cluster. </w:t>
                      </w:r>
                    </w:p>
                    <w:p w14:paraId="611A3BBC" w14:textId="044A771C" w:rsidR="000C0B8F" w:rsidRDefault="000C0B8F" w:rsidP="00AD1A4D">
                      <w:pPr>
                        <w:spacing w:after="0" w:line="240" w:lineRule="auto"/>
                        <w:jc w:val="both"/>
                        <w:textAlignment w:val="baseline"/>
                        <w:rPr>
                          <w:rFonts w:ascii="Arial" w:eastAsia="Times New Roman" w:hAnsi="Arial" w:cs="Arial"/>
                          <w:color w:val="000000"/>
                          <w:sz w:val="24"/>
                          <w:szCs w:val="24"/>
                          <w:lang w:eastAsia="en-GB"/>
                        </w:rPr>
                      </w:pPr>
                      <w:r w:rsidRPr="00AD1A4D">
                        <w:rPr>
                          <w:rFonts w:ascii="Arial" w:eastAsia="Times New Roman" w:hAnsi="Arial" w:cs="Arial"/>
                          <w:color w:val="000000"/>
                          <w:sz w:val="24"/>
                          <w:szCs w:val="24"/>
                          <w:lang w:eastAsia="en-GB"/>
                        </w:rPr>
                        <w:t xml:space="preserve">The communication </w:t>
                      </w:r>
                      <w:r>
                        <w:rPr>
                          <w:rFonts w:ascii="Arial" w:eastAsia="Times New Roman" w:hAnsi="Arial" w:cs="Arial"/>
                          <w:color w:val="000000"/>
                          <w:sz w:val="24"/>
                          <w:szCs w:val="24"/>
                          <w:lang w:eastAsia="en-GB"/>
                        </w:rPr>
                        <w:t>from</w:t>
                      </w:r>
                      <w:r w:rsidRPr="00AD1A4D">
                        <w:rPr>
                          <w:rFonts w:ascii="Arial" w:eastAsia="Times New Roman" w:hAnsi="Arial" w:cs="Arial"/>
                          <w:color w:val="000000"/>
                          <w:sz w:val="24"/>
                          <w:szCs w:val="24"/>
                          <w:lang w:eastAsia="en-GB"/>
                        </w:rPr>
                        <w:t xml:space="preserve"> the team was very good and very positive.</w:t>
                      </w:r>
                      <w:r>
                        <w:rPr>
                          <w:rFonts w:ascii="Arial" w:eastAsia="Times New Roman" w:hAnsi="Arial" w:cs="Arial"/>
                          <w:color w:val="000000"/>
                          <w:sz w:val="24"/>
                          <w:szCs w:val="24"/>
                          <w:lang w:eastAsia="en-GB"/>
                        </w:rPr>
                        <w:t>’</w:t>
                      </w:r>
                    </w:p>
                    <w:p w14:paraId="37C8212C" w14:textId="77777777" w:rsidR="000C0B8F" w:rsidRPr="00AD1A4D" w:rsidRDefault="000C0B8F" w:rsidP="00AD1A4D">
                      <w:pPr>
                        <w:spacing w:after="0" w:line="240" w:lineRule="auto"/>
                        <w:jc w:val="both"/>
                        <w:textAlignment w:val="baseline"/>
                        <w:rPr>
                          <w:rFonts w:ascii="Segoe UI" w:eastAsia="Times New Roman" w:hAnsi="Segoe UI" w:cs="Segoe UI"/>
                          <w:color w:val="000000"/>
                          <w:sz w:val="18"/>
                          <w:szCs w:val="18"/>
                          <w:lang w:eastAsia="en-GB"/>
                        </w:rPr>
                      </w:pPr>
                    </w:p>
                    <w:p w14:paraId="06F9586F" w14:textId="04592306" w:rsidR="000C0B8F" w:rsidRPr="00AD1A4D" w:rsidRDefault="000C0B8F" w:rsidP="00AD1A4D">
                      <w:pPr>
                        <w:pStyle w:val="ListParagraph"/>
                        <w:numPr>
                          <w:ilvl w:val="0"/>
                          <w:numId w:val="25"/>
                        </w:numPr>
                      </w:pPr>
                      <w:r w:rsidRPr="00AD1A4D">
                        <w:t xml:space="preserve">Action for Children </w:t>
                      </w:r>
                    </w:p>
                  </w:txbxContent>
                </v:textbox>
                <w10:wrap anchorx="margin"/>
              </v:shape>
            </w:pict>
          </mc:Fallback>
        </mc:AlternateContent>
      </w:r>
      <w:r w:rsidR="000A0765" w:rsidRPr="000009EC">
        <w:rPr>
          <w:rFonts w:ascii="Arial" w:hAnsi="Arial" w:cs="Arial"/>
          <w:sz w:val="24"/>
          <w:szCs w:val="24"/>
        </w:rPr>
        <w:t xml:space="preserve">Additional, selected feedback </w:t>
      </w:r>
      <w:r w:rsidR="002A29C3">
        <w:rPr>
          <w:rFonts w:ascii="Arial" w:hAnsi="Arial" w:cs="Arial"/>
          <w:sz w:val="24"/>
          <w:szCs w:val="24"/>
        </w:rPr>
        <w:t>– </w:t>
      </w:r>
      <w:r w:rsidR="000A0765" w:rsidRPr="000009EC">
        <w:rPr>
          <w:rFonts w:ascii="Arial" w:hAnsi="Arial" w:cs="Arial"/>
          <w:sz w:val="24"/>
          <w:szCs w:val="24"/>
        </w:rPr>
        <w:t>provided in monitoring and evaluation reports submitted to VANL</w:t>
      </w:r>
      <w:r w:rsidR="002A29C3" w:rsidRPr="002A29C3">
        <w:rPr>
          <w:rFonts w:ascii="Arial" w:hAnsi="Arial" w:cs="Arial"/>
          <w:sz w:val="24"/>
          <w:szCs w:val="24"/>
        </w:rPr>
        <w:t xml:space="preserve"> </w:t>
      </w:r>
      <w:r w:rsidR="002A29C3" w:rsidRPr="000009EC">
        <w:rPr>
          <w:rFonts w:ascii="Arial" w:hAnsi="Arial" w:cs="Arial"/>
          <w:sz w:val="24"/>
          <w:szCs w:val="24"/>
        </w:rPr>
        <w:t>from funded projects</w:t>
      </w:r>
      <w:r w:rsidR="000A0765" w:rsidRPr="000009EC">
        <w:rPr>
          <w:rFonts w:ascii="Arial" w:hAnsi="Arial" w:cs="Arial"/>
          <w:sz w:val="24"/>
          <w:szCs w:val="24"/>
        </w:rPr>
        <w:t xml:space="preserve"> </w:t>
      </w:r>
      <w:r w:rsidR="002A29C3">
        <w:rPr>
          <w:rFonts w:ascii="Arial" w:hAnsi="Arial" w:cs="Arial"/>
          <w:sz w:val="24"/>
          <w:szCs w:val="24"/>
        </w:rPr>
        <w:t>– </w:t>
      </w:r>
      <w:r w:rsidR="000A0765" w:rsidRPr="000009EC">
        <w:rPr>
          <w:rFonts w:ascii="Arial" w:hAnsi="Arial" w:cs="Arial"/>
          <w:sz w:val="24"/>
          <w:szCs w:val="24"/>
        </w:rPr>
        <w:t>is highlighted below</w:t>
      </w:r>
      <w:r w:rsidR="002A29C3">
        <w:rPr>
          <w:rFonts w:ascii="Arial" w:hAnsi="Arial" w:cs="Arial"/>
          <w:sz w:val="24"/>
          <w:szCs w:val="24"/>
        </w:rPr>
        <w:t>:</w:t>
      </w:r>
    </w:p>
    <w:bookmarkStart w:id="11" w:name="_Toc109828433"/>
    <w:bookmarkStart w:id="12" w:name="_Toc115706276"/>
    <w:bookmarkStart w:id="13" w:name="_Toc115771181"/>
    <w:bookmarkStart w:id="14" w:name="_Toc125530336"/>
    <w:p w14:paraId="5CBC5123" w14:textId="3E8DCB96" w:rsidR="004C1429" w:rsidRDefault="00213979">
      <w:pPr>
        <w:rPr>
          <w:rFonts w:ascii="Arial" w:eastAsiaTheme="majorEastAsia" w:hAnsi="Arial" w:cs="Arial"/>
          <w:b/>
          <w:sz w:val="32"/>
          <w:szCs w:val="32"/>
        </w:rPr>
      </w:pPr>
      <w:r>
        <w:rPr>
          <w:noProof/>
        </w:rPr>
        <mc:AlternateContent>
          <mc:Choice Requires="wps">
            <w:drawing>
              <wp:anchor distT="0" distB="0" distL="114300" distR="114300" simplePos="0" relativeHeight="251718656" behindDoc="0" locked="0" layoutInCell="1" allowOverlap="1" wp14:anchorId="010016FE" wp14:editId="055CCD43">
                <wp:simplePos x="0" y="0"/>
                <wp:positionH relativeFrom="margin">
                  <wp:align>left</wp:align>
                </wp:positionH>
                <wp:positionV relativeFrom="paragraph">
                  <wp:posOffset>3865880</wp:posOffset>
                </wp:positionV>
                <wp:extent cx="9163050" cy="1333500"/>
                <wp:effectExtent l="0" t="0" r="19050" b="304800"/>
                <wp:wrapNone/>
                <wp:docPr id="44" name="Speech Bubble: Rectangle 44"/>
                <wp:cNvGraphicFramePr/>
                <a:graphic xmlns:a="http://schemas.openxmlformats.org/drawingml/2006/main">
                  <a:graphicData uri="http://schemas.microsoft.com/office/word/2010/wordprocessingShape">
                    <wps:wsp>
                      <wps:cNvSpPr/>
                      <wps:spPr>
                        <a:xfrm>
                          <a:off x="914400" y="5638800"/>
                          <a:ext cx="9163050" cy="1333500"/>
                        </a:xfrm>
                        <a:prstGeom prst="wedgeRectCallout">
                          <a:avLst>
                            <a:gd name="adj1" fmla="val 34793"/>
                            <a:gd name="adj2" fmla="val 70733"/>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9E9CD" w14:textId="2FED05FA" w:rsidR="000C0B8F" w:rsidRDefault="000C0B8F" w:rsidP="00A7542A">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A7542A">
                              <w:rPr>
                                <w:rFonts w:ascii="Arial" w:eastAsia="Times New Roman" w:hAnsi="Arial" w:cs="Arial"/>
                                <w:color w:val="000000"/>
                                <w:sz w:val="24"/>
                                <w:szCs w:val="24"/>
                                <w:lang w:eastAsia="en-GB"/>
                              </w:rPr>
                              <w:t>As a team VIP found being part of Phase 3 highly rewardin</w:t>
                            </w:r>
                            <w:r>
                              <w:rPr>
                                <w:rFonts w:ascii="Arial" w:eastAsia="Times New Roman" w:hAnsi="Arial" w:cs="Arial"/>
                                <w:color w:val="000000"/>
                                <w:sz w:val="24"/>
                                <w:szCs w:val="24"/>
                                <w:lang w:eastAsia="en-GB"/>
                              </w:rPr>
                              <w:t>g. R</w:t>
                            </w:r>
                            <w:r w:rsidRPr="00A7542A">
                              <w:rPr>
                                <w:rFonts w:ascii="Arial" w:eastAsia="Times New Roman" w:hAnsi="Arial" w:cs="Arial"/>
                                <w:color w:val="000000"/>
                                <w:sz w:val="24"/>
                                <w:szCs w:val="24"/>
                                <w:lang w:eastAsia="en-GB"/>
                              </w:rPr>
                              <w:t xml:space="preserve">eaching 380 children was a huge achievement, with many of the children being reported by their school to have increased attendance, concentration, confidence and engagement in academic subjects. For us this was as an organisation a very successful project reaching many different children over various age groups and abilities and we would hope that we are allowed to continue providing activities into the next </w:t>
                            </w:r>
                            <w:r>
                              <w:rPr>
                                <w:rFonts w:ascii="Arial" w:eastAsia="Times New Roman" w:hAnsi="Arial" w:cs="Arial"/>
                                <w:color w:val="000000"/>
                                <w:sz w:val="24"/>
                                <w:szCs w:val="24"/>
                                <w:lang w:eastAsia="en-GB"/>
                              </w:rPr>
                              <w:t>P</w:t>
                            </w:r>
                            <w:r w:rsidRPr="00A7542A">
                              <w:rPr>
                                <w:rFonts w:ascii="Arial" w:eastAsia="Times New Roman" w:hAnsi="Arial" w:cs="Arial"/>
                                <w:color w:val="000000"/>
                                <w:sz w:val="24"/>
                                <w:szCs w:val="24"/>
                                <w:lang w:eastAsia="en-GB"/>
                              </w:rPr>
                              <w:t>hase 4, which have been requested by many head teachers and report staff.</w:t>
                            </w:r>
                            <w:r>
                              <w:rPr>
                                <w:rFonts w:ascii="Arial" w:eastAsia="Times New Roman" w:hAnsi="Arial" w:cs="Arial"/>
                                <w:color w:val="000000"/>
                                <w:sz w:val="24"/>
                                <w:szCs w:val="24"/>
                                <w:lang w:eastAsia="en-GB"/>
                              </w:rPr>
                              <w:t>’</w:t>
                            </w:r>
                          </w:p>
                          <w:p w14:paraId="5F3856EC" w14:textId="0F6B8324" w:rsidR="000C0B8F" w:rsidRDefault="000C0B8F" w:rsidP="00A7542A">
                            <w:pPr>
                              <w:spacing w:after="0" w:line="240" w:lineRule="auto"/>
                              <w:textAlignment w:val="baseline"/>
                              <w:rPr>
                                <w:rFonts w:ascii="Arial" w:eastAsia="Times New Roman" w:hAnsi="Arial" w:cs="Arial"/>
                                <w:color w:val="000000"/>
                                <w:sz w:val="24"/>
                                <w:szCs w:val="24"/>
                                <w:lang w:eastAsia="en-GB"/>
                              </w:rPr>
                            </w:pPr>
                          </w:p>
                          <w:p w14:paraId="2A92A2AB" w14:textId="53EB6BE4" w:rsidR="000C0B8F" w:rsidRPr="00213979" w:rsidRDefault="000C0B8F" w:rsidP="00213979">
                            <w:pPr>
                              <w:pStyle w:val="ListParagraph"/>
                              <w:numPr>
                                <w:ilvl w:val="0"/>
                                <w:numId w:val="28"/>
                              </w:numPr>
                              <w:spacing w:after="0" w:line="240" w:lineRule="auto"/>
                              <w:textAlignment w:val="baseline"/>
                              <w:rPr>
                                <w:rFonts w:eastAsia="Times New Roman" w:cs="Arial"/>
                                <w:color w:val="000000"/>
                                <w:szCs w:val="24"/>
                                <w:lang w:eastAsia="en-GB"/>
                              </w:rPr>
                            </w:pPr>
                            <w:r>
                              <w:rPr>
                                <w:rFonts w:eastAsia="Times New Roman" w:cs="Arial"/>
                                <w:color w:val="000000"/>
                                <w:szCs w:val="24"/>
                                <w:lang w:eastAsia="en-GB"/>
                              </w:rPr>
                              <w:t xml:space="preserve">VIP Arts and Sports Academy </w:t>
                            </w:r>
                          </w:p>
                          <w:p w14:paraId="1D7B55BC" w14:textId="77777777" w:rsidR="000C0B8F" w:rsidRPr="00A7542A" w:rsidRDefault="000C0B8F" w:rsidP="00A7542A">
                            <w:pPr>
                              <w:spacing w:after="0" w:line="240" w:lineRule="auto"/>
                              <w:textAlignment w:val="baseline"/>
                              <w:rPr>
                                <w:rFonts w:ascii="Segoe UI" w:eastAsia="Times New Roman" w:hAnsi="Segoe UI" w:cs="Segoe UI"/>
                                <w:color w:val="000000"/>
                                <w:sz w:val="18"/>
                                <w:szCs w:val="18"/>
                                <w:lang w:eastAsia="en-GB"/>
                              </w:rPr>
                            </w:pPr>
                            <w:r w:rsidRPr="00A7542A">
                              <w:rPr>
                                <w:rFonts w:eastAsia="Times New Roman" w:cs="Arial"/>
                                <w:color w:val="000000"/>
                                <w:szCs w:val="24"/>
                                <w:lang w:eastAsia="en-GB"/>
                              </w:rPr>
                              <w:t> </w:t>
                            </w:r>
                          </w:p>
                          <w:p w14:paraId="040A3DE4" w14:textId="08AD5531" w:rsidR="000C0B8F" w:rsidRPr="00A7542A" w:rsidRDefault="000C0B8F" w:rsidP="00A7542A">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16FE" id="Speech Bubble: Rectangle 44" o:spid="_x0000_s1027" type="#_x0000_t61" style="position:absolute;margin-left:0;margin-top:304.4pt;width:721.5pt;height:10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" adj="18315,26078" fillcolor="#f4b083 [1941]" strokecolor="#c45911 [2405]" strokeweight="1pt">
                <v:textbox>
                  <w:txbxContent>
                    <w:p w14:paraId="7CA9E9CD" w14:textId="2FED05FA" w:rsidR="000C0B8F" w:rsidRDefault="000C0B8F" w:rsidP="00A7542A">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A7542A">
                        <w:rPr>
                          <w:rFonts w:ascii="Arial" w:eastAsia="Times New Roman" w:hAnsi="Arial" w:cs="Arial"/>
                          <w:color w:val="000000"/>
                          <w:sz w:val="24"/>
                          <w:szCs w:val="24"/>
                          <w:lang w:eastAsia="en-GB"/>
                        </w:rPr>
                        <w:t>As a team VIP found being part of Phase 3 highly rewardin</w:t>
                      </w:r>
                      <w:r>
                        <w:rPr>
                          <w:rFonts w:ascii="Arial" w:eastAsia="Times New Roman" w:hAnsi="Arial" w:cs="Arial"/>
                          <w:color w:val="000000"/>
                          <w:sz w:val="24"/>
                          <w:szCs w:val="24"/>
                          <w:lang w:eastAsia="en-GB"/>
                        </w:rPr>
                        <w:t>g. R</w:t>
                      </w:r>
                      <w:r w:rsidRPr="00A7542A">
                        <w:rPr>
                          <w:rFonts w:ascii="Arial" w:eastAsia="Times New Roman" w:hAnsi="Arial" w:cs="Arial"/>
                          <w:color w:val="000000"/>
                          <w:sz w:val="24"/>
                          <w:szCs w:val="24"/>
                          <w:lang w:eastAsia="en-GB"/>
                        </w:rPr>
                        <w:t xml:space="preserve">eaching 380 children was a huge achievement, with many of the children being reported by their school to have increased attendance, concentration, confidence and engagement in academic subjects. For us this was as an organisation a very successful project reaching many different children over various age groups and abilities and we would hope that we are allowed to continue providing activities into the next </w:t>
                      </w:r>
                      <w:r>
                        <w:rPr>
                          <w:rFonts w:ascii="Arial" w:eastAsia="Times New Roman" w:hAnsi="Arial" w:cs="Arial"/>
                          <w:color w:val="000000"/>
                          <w:sz w:val="24"/>
                          <w:szCs w:val="24"/>
                          <w:lang w:eastAsia="en-GB"/>
                        </w:rPr>
                        <w:t>P</w:t>
                      </w:r>
                      <w:r w:rsidRPr="00A7542A">
                        <w:rPr>
                          <w:rFonts w:ascii="Arial" w:eastAsia="Times New Roman" w:hAnsi="Arial" w:cs="Arial"/>
                          <w:color w:val="000000"/>
                          <w:sz w:val="24"/>
                          <w:szCs w:val="24"/>
                          <w:lang w:eastAsia="en-GB"/>
                        </w:rPr>
                        <w:t>hase 4, which have been requested by many head teachers and report staff.</w:t>
                      </w:r>
                      <w:r>
                        <w:rPr>
                          <w:rFonts w:ascii="Arial" w:eastAsia="Times New Roman" w:hAnsi="Arial" w:cs="Arial"/>
                          <w:color w:val="000000"/>
                          <w:sz w:val="24"/>
                          <w:szCs w:val="24"/>
                          <w:lang w:eastAsia="en-GB"/>
                        </w:rPr>
                        <w:t>’</w:t>
                      </w:r>
                    </w:p>
                    <w:p w14:paraId="5F3856EC" w14:textId="0F6B8324" w:rsidR="000C0B8F" w:rsidRDefault="000C0B8F" w:rsidP="00A7542A">
                      <w:pPr>
                        <w:spacing w:after="0" w:line="240" w:lineRule="auto"/>
                        <w:textAlignment w:val="baseline"/>
                        <w:rPr>
                          <w:rFonts w:ascii="Arial" w:eastAsia="Times New Roman" w:hAnsi="Arial" w:cs="Arial"/>
                          <w:color w:val="000000"/>
                          <w:sz w:val="24"/>
                          <w:szCs w:val="24"/>
                          <w:lang w:eastAsia="en-GB"/>
                        </w:rPr>
                      </w:pPr>
                    </w:p>
                    <w:p w14:paraId="2A92A2AB" w14:textId="53EB6BE4" w:rsidR="000C0B8F" w:rsidRPr="00213979" w:rsidRDefault="000C0B8F" w:rsidP="00213979">
                      <w:pPr>
                        <w:pStyle w:val="ListParagraph"/>
                        <w:numPr>
                          <w:ilvl w:val="0"/>
                          <w:numId w:val="28"/>
                        </w:numPr>
                        <w:spacing w:after="0" w:line="240" w:lineRule="auto"/>
                        <w:textAlignment w:val="baseline"/>
                        <w:rPr>
                          <w:rFonts w:eastAsia="Times New Roman" w:cs="Arial"/>
                          <w:color w:val="000000"/>
                          <w:szCs w:val="24"/>
                          <w:lang w:eastAsia="en-GB"/>
                        </w:rPr>
                      </w:pPr>
                      <w:r>
                        <w:rPr>
                          <w:rFonts w:eastAsia="Times New Roman" w:cs="Arial"/>
                          <w:color w:val="000000"/>
                          <w:szCs w:val="24"/>
                          <w:lang w:eastAsia="en-GB"/>
                        </w:rPr>
                        <w:t xml:space="preserve">VIP Arts and Sports Academy </w:t>
                      </w:r>
                    </w:p>
                    <w:p w14:paraId="1D7B55BC" w14:textId="77777777" w:rsidR="000C0B8F" w:rsidRPr="00A7542A" w:rsidRDefault="000C0B8F" w:rsidP="00A7542A">
                      <w:pPr>
                        <w:spacing w:after="0" w:line="240" w:lineRule="auto"/>
                        <w:textAlignment w:val="baseline"/>
                        <w:rPr>
                          <w:rFonts w:ascii="Segoe UI" w:eastAsia="Times New Roman" w:hAnsi="Segoe UI" w:cs="Segoe UI"/>
                          <w:color w:val="000000"/>
                          <w:sz w:val="18"/>
                          <w:szCs w:val="18"/>
                          <w:lang w:eastAsia="en-GB"/>
                        </w:rPr>
                      </w:pPr>
                      <w:r w:rsidRPr="00A7542A">
                        <w:rPr>
                          <w:rFonts w:eastAsia="Times New Roman" w:cs="Arial"/>
                          <w:color w:val="000000"/>
                          <w:szCs w:val="24"/>
                          <w:lang w:eastAsia="en-GB"/>
                        </w:rPr>
                        <w:t> </w:t>
                      </w:r>
                    </w:p>
                    <w:p w14:paraId="040A3DE4" w14:textId="08AD5531" w:rsidR="000C0B8F" w:rsidRPr="00A7542A" w:rsidRDefault="000C0B8F" w:rsidP="00A7542A">
                      <w:pPr>
                        <w:rPr>
                          <w:szCs w:val="24"/>
                        </w:rPr>
                      </w:pP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31E54BA3" wp14:editId="52948ABD">
                <wp:simplePos x="0" y="0"/>
                <wp:positionH relativeFrom="margin">
                  <wp:align>left</wp:align>
                </wp:positionH>
                <wp:positionV relativeFrom="paragraph">
                  <wp:posOffset>2494280</wp:posOffset>
                </wp:positionV>
                <wp:extent cx="9163050" cy="1016000"/>
                <wp:effectExtent l="0" t="0" r="19050" b="298450"/>
                <wp:wrapNone/>
                <wp:docPr id="42" name="Speech Bubble: Rectangle 42"/>
                <wp:cNvGraphicFramePr/>
                <a:graphic xmlns:a="http://schemas.openxmlformats.org/drawingml/2006/main">
                  <a:graphicData uri="http://schemas.microsoft.com/office/word/2010/wordprocessingShape">
                    <wps:wsp>
                      <wps:cNvSpPr/>
                      <wps:spPr>
                        <a:xfrm>
                          <a:off x="0" y="0"/>
                          <a:ext cx="9163050" cy="1016000"/>
                        </a:xfrm>
                        <a:prstGeom prst="wedgeRectCallout">
                          <a:avLst>
                            <a:gd name="adj1" fmla="val -36031"/>
                            <a:gd name="adj2" fmla="val 76458"/>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5B9D1" w14:textId="4A3A230B" w:rsidR="000C0B8F" w:rsidRPr="00A7542A" w:rsidRDefault="000C0B8F" w:rsidP="00A7542A">
                            <w:pPr>
                              <w:spacing w:after="0" w:line="240" w:lineRule="auto"/>
                              <w:textAlignment w:val="baseline"/>
                              <w:rPr>
                                <w:rFonts w:ascii="Arial" w:eastAsia="Times New Roman" w:hAnsi="Arial" w:cs="Arial"/>
                                <w:color w:val="000000"/>
                                <w:sz w:val="24"/>
                                <w:szCs w:val="24"/>
                                <w:lang w:eastAsia="en-GB"/>
                              </w:rPr>
                            </w:pPr>
                            <w:r w:rsidRPr="00A7542A">
                              <w:rPr>
                                <w:rFonts w:ascii="Arial" w:eastAsia="Times New Roman" w:hAnsi="Arial" w:cs="Arial"/>
                                <w:color w:val="000000"/>
                                <w:sz w:val="24"/>
                                <w:szCs w:val="24"/>
                                <w:lang w:eastAsia="en-GB"/>
                              </w:rPr>
                              <w:t xml:space="preserve">‘We had a good experience working closely with the Cluster Leads (CIILs). We found this very effective and it aided the coordination of the programme and liaison with the schools involved. We found the application process comprehensive but easy to complete. Overall, we were delighted to be part of </w:t>
                            </w:r>
                            <w:r>
                              <w:rPr>
                                <w:rFonts w:ascii="Arial" w:eastAsia="Times New Roman" w:hAnsi="Arial" w:cs="Arial"/>
                                <w:color w:val="000000"/>
                                <w:sz w:val="24"/>
                                <w:szCs w:val="24"/>
                                <w:lang w:eastAsia="en-GB"/>
                              </w:rPr>
                              <w:t>P</w:t>
                            </w:r>
                            <w:r w:rsidRPr="00A7542A">
                              <w:rPr>
                                <w:rFonts w:ascii="Arial" w:eastAsia="Times New Roman" w:hAnsi="Arial" w:cs="Arial"/>
                                <w:color w:val="000000"/>
                                <w:sz w:val="24"/>
                                <w:szCs w:val="24"/>
                                <w:lang w:eastAsia="en-GB"/>
                              </w:rPr>
                              <w:t xml:space="preserve">hase </w:t>
                            </w:r>
                            <w:r>
                              <w:rPr>
                                <w:rFonts w:ascii="Arial" w:eastAsia="Times New Roman" w:hAnsi="Arial" w:cs="Arial"/>
                                <w:color w:val="000000"/>
                                <w:sz w:val="24"/>
                                <w:szCs w:val="24"/>
                                <w:lang w:eastAsia="en-GB"/>
                              </w:rPr>
                              <w:t>3</w:t>
                            </w:r>
                            <w:r w:rsidRPr="00A7542A">
                              <w:rPr>
                                <w:rFonts w:ascii="Arial" w:eastAsia="Times New Roman" w:hAnsi="Arial" w:cs="Arial"/>
                                <w:color w:val="000000"/>
                                <w:sz w:val="24"/>
                                <w:szCs w:val="24"/>
                                <w:lang w:eastAsia="en-GB"/>
                              </w:rPr>
                              <w:t xml:space="preserve"> and would love to be involved again in future programmes.’</w:t>
                            </w:r>
                          </w:p>
                          <w:p w14:paraId="1560CA78" w14:textId="77777777" w:rsidR="000C0B8F" w:rsidRPr="00A7542A" w:rsidRDefault="000C0B8F" w:rsidP="00A7542A">
                            <w:pPr>
                              <w:spacing w:after="0" w:line="240" w:lineRule="auto"/>
                              <w:textAlignment w:val="baseline"/>
                              <w:rPr>
                                <w:rFonts w:ascii="Arial" w:eastAsia="Times New Roman" w:hAnsi="Arial" w:cs="Arial"/>
                                <w:color w:val="000000"/>
                                <w:sz w:val="24"/>
                                <w:szCs w:val="24"/>
                                <w:lang w:eastAsia="en-GB"/>
                              </w:rPr>
                            </w:pPr>
                          </w:p>
                          <w:p w14:paraId="02A2004F" w14:textId="241506B0" w:rsidR="000C0B8F" w:rsidRPr="00A7542A" w:rsidRDefault="000C0B8F" w:rsidP="00A7542A">
                            <w:pPr>
                              <w:pStyle w:val="ListParagraph"/>
                              <w:numPr>
                                <w:ilvl w:val="0"/>
                                <w:numId w:val="27"/>
                              </w:numPr>
                              <w:spacing w:after="0" w:line="240" w:lineRule="auto"/>
                              <w:textAlignment w:val="baseline"/>
                              <w:rPr>
                                <w:rFonts w:eastAsia="Times New Roman" w:cs="Arial"/>
                                <w:color w:val="000000"/>
                                <w:szCs w:val="24"/>
                                <w:lang w:eastAsia="en-GB"/>
                              </w:rPr>
                            </w:pPr>
                            <w:r w:rsidRPr="00A7542A">
                              <w:rPr>
                                <w:rFonts w:eastAsia="Times New Roman" w:cs="Arial"/>
                                <w:color w:val="000000"/>
                                <w:szCs w:val="24"/>
                                <w:lang w:eastAsia="en-GB"/>
                              </w:rPr>
                              <w:t>Bazooka Arts </w:t>
                            </w:r>
                          </w:p>
                          <w:p w14:paraId="230E478E" w14:textId="42F93474" w:rsidR="000C0B8F" w:rsidRPr="00A7542A" w:rsidRDefault="000C0B8F" w:rsidP="00A7542A">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4BA3" id="Speech Bubble: Rectangle 42" o:spid="_x0000_s1028" type="#_x0000_t61" style="position:absolute;margin-left:0;margin-top:196.4pt;width:721.5pt;height:80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" adj="3017,27315" fillcolor="#b4c6e7 [1300]" strokecolor="#2f5496 [2404]" strokeweight="1pt">
                <v:textbox>
                  <w:txbxContent>
                    <w:p w14:paraId="5165B9D1" w14:textId="4A3A230B" w:rsidR="000C0B8F" w:rsidRPr="00A7542A" w:rsidRDefault="000C0B8F" w:rsidP="00A7542A">
                      <w:pPr>
                        <w:spacing w:after="0" w:line="240" w:lineRule="auto"/>
                        <w:textAlignment w:val="baseline"/>
                        <w:rPr>
                          <w:rFonts w:ascii="Arial" w:eastAsia="Times New Roman" w:hAnsi="Arial" w:cs="Arial"/>
                          <w:color w:val="000000"/>
                          <w:sz w:val="24"/>
                          <w:szCs w:val="24"/>
                          <w:lang w:eastAsia="en-GB"/>
                        </w:rPr>
                      </w:pPr>
                      <w:r w:rsidRPr="00A7542A">
                        <w:rPr>
                          <w:rFonts w:ascii="Arial" w:eastAsia="Times New Roman" w:hAnsi="Arial" w:cs="Arial"/>
                          <w:color w:val="000000"/>
                          <w:sz w:val="24"/>
                          <w:szCs w:val="24"/>
                          <w:lang w:eastAsia="en-GB"/>
                        </w:rPr>
                        <w:t xml:space="preserve">‘We had a good experience working closely with the Cluster Leads (CIILs). We found this very effective and it aided the coordination of the programme and liaison with the schools involved. We found the application process comprehensive but easy to complete. Overall, we were delighted to be part of </w:t>
                      </w:r>
                      <w:r>
                        <w:rPr>
                          <w:rFonts w:ascii="Arial" w:eastAsia="Times New Roman" w:hAnsi="Arial" w:cs="Arial"/>
                          <w:color w:val="000000"/>
                          <w:sz w:val="24"/>
                          <w:szCs w:val="24"/>
                          <w:lang w:eastAsia="en-GB"/>
                        </w:rPr>
                        <w:t>P</w:t>
                      </w:r>
                      <w:r w:rsidRPr="00A7542A">
                        <w:rPr>
                          <w:rFonts w:ascii="Arial" w:eastAsia="Times New Roman" w:hAnsi="Arial" w:cs="Arial"/>
                          <w:color w:val="000000"/>
                          <w:sz w:val="24"/>
                          <w:szCs w:val="24"/>
                          <w:lang w:eastAsia="en-GB"/>
                        </w:rPr>
                        <w:t xml:space="preserve">hase </w:t>
                      </w:r>
                      <w:r>
                        <w:rPr>
                          <w:rFonts w:ascii="Arial" w:eastAsia="Times New Roman" w:hAnsi="Arial" w:cs="Arial"/>
                          <w:color w:val="000000"/>
                          <w:sz w:val="24"/>
                          <w:szCs w:val="24"/>
                          <w:lang w:eastAsia="en-GB"/>
                        </w:rPr>
                        <w:t>3</w:t>
                      </w:r>
                      <w:r w:rsidRPr="00A7542A">
                        <w:rPr>
                          <w:rFonts w:ascii="Arial" w:eastAsia="Times New Roman" w:hAnsi="Arial" w:cs="Arial"/>
                          <w:color w:val="000000"/>
                          <w:sz w:val="24"/>
                          <w:szCs w:val="24"/>
                          <w:lang w:eastAsia="en-GB"/>
                        </w:rPr>
                        <w:t xml:space="preserve"> and would love to be involved again in future programmes.’</w:t>
                      </w:r>
                    </w:p>
                    <w:p w14:paraId="1560CA78" w14:textId="77777777" w:rsidR="000C0B8F" w:rsidRPr="00A7542A" w:rsidRDefault="000C0B8F" w:rsidP="00A7542A">
                      <w:pPr>
                        <w:spacing w:after="0" w:line="240" w:lineRule="auto"/>
                        <w:textAlignment w:val="baseline"/>
                        <w:rPr>
                          <w:rFonts w:ascii="Arial" w:eastAsia="Times New Roman" w:hAnsi="Arial" w:cs="Arial"/>
                          <w:color w:val="000000"/>
                          <w:sz w:val="24"/>
                          <w:szCs w:val="24"/>
                          <w:lang w:eastAsia="en-GB"/>
                        </w:rPr>
                      </w:pPr>
                    </w:p>
                    <w:p w14:paraId="02A2004F" w14:textId="241506B0" w:rsidR="000C0B8F" w:rsidRPr="00A7542A" w:rsidRDefault="000C0B8F" w:rsidP="00A7542A">
                      <w:pPr>
                        <w:pStyle w:val="ListParagraph"/>
                        <w:numPr>
                          <w:ilvl w:val="0"/>
                          <w:numId w:val="27"/>
                        </w:numPr>
                        <w:spacing w:after="0" w:line="240" w:lineRule="auto"/>
                        <w:textAlignment w:val="baseline"/>
                        <w:rPr>
                          <w:rFonts w:eastAsia="Times New Roman" w:cs="Arial"/>
                          <w:color w:val="000000"/>
                          <w:szCs w:val="24"/>
                          <w:lang w:eastAsia="en-GB"/>
                        </w:rPr>
                      </w:pPr>
                      <w:r w:rsidRPr="00A7542A">
                        <w:rPr>
                          <w:rFonts w:eastAsia="Times New Roman" w:cs="Arial"/>
                          <w:color w:val="000000"/>
                          <w:szCs w:val="24"/>
                          <w:lang w:eastAsia="en-GB"/>
                        </w:rPr>
                        <w:t>Bazooka Arts </w:t>
                      </w:r>
                    </w:p>
                    <w:p w14:paraId="230E478E" w14:textId="42F93474" w:rsidR="000C0B8F" w:rsidRPr="00A7542A" w:rsidRDefault="000C0B8F" w:rsidP="00A7542A">
                      <w:pPr>
                        <w:rPr>
                          <w:rFonts w:ascii="Arial" w:hAnsi="Arial" w:cs="Arial"/>
                          <w:sz w:val="24"/>
                          <w:szCs w:val="24"/>
                        </w:rPr>
                      </w:pP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096ACCA2" wp14:editId="313EBDCD">
                <wp:simplePos x="0" y="0"/>
                <wp:positionH relativeFrom="margin">
                  <wp:align>left</wp:align>
                </wp:positionH>
                <wp:positionV relativeFrom="paragraph">
                  <wp:posOffset>1301750</wp:posOffset>
                </wp:positionV>
                <wp:extent cx="9163050" cy="838200"/>
                <wp:effectExtent l="0" t="0" r="19050" b="266700"/>
                <wp:wrapNone/>
                <wp:docPr id="55" name="Speech Bubble: Rectangle 55"/>
                <wp:cNvGraphicFramePr/>
                <a:graphic xmlns:a="http://schemas.openxmlformats.org/drawingml/2006/main">
                  <a:graphicData uri="http://schemas.microsoft.com/office/word/2010/wordprocessingShape">
                    <wps:wsp>
                      <wps:cNvSpPr/>
                      <wps:spPr>
                        <a:xfrm>
                          <a:off x="0" y="0"/>
                          <a:ext cx="9163050" cy="838200"/>
                        </a:xfrm>
                        <a:prstGeom prst="wedgeRectCallout">
                          <a:avLst>
                            <a:gd name="adj1" fmla="val 34377"/>
                            <a:gd name="adj2" fmla="val 78352"/>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A8FA5" w14:textId="335F4572" w:rsidR="000C0B8F" w:rsidRDefault="000C0B8F" w:rsidP="00AD1A4D">
                            <w:pPr>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w:t>
                            </w:r>
                            <w:r w:rsidRPr="00AD1A4D">
                              <w:rPr>
                                <w:rStyle w:val="normaltextrun"/>
                                <w:rFonts w:ascii="Arial" w:hAnsi="Arial" w:cs="Arial"/>
                                <w:color w:val="000000"/>
                                <w:sz w:val="24"/>
                                <w:szCs w:val="24"/>
                                <w:bdr w:val="none" w:sz="0" w:space="0" w:color="auto" w:frame="1"/>
                              </w:rPr>
                              <w:t xml:space="preserve">We felt that some schools were more communicative and </w:t>
                            </w:r>
                            <w:r w:rsidRPr="002A29C3">
                              <w:rPr>
                                <w:rFonts w:ascii="Arial" w:hAnsi="Arial" w:cs="Arial"/>
                                <w:color w:val="000000"/>
                                <w:sz w:val="24"/>
                                <w:szCs w:val="24"/>
                                <w:bdr w:val="none" w:sz="0" w:space="0" w:color="auto" w:frame="1"/>
                              </w:rPr>
                              <w:t>proactive</w:t>
                            </w:r>
                            <w:r w:rsidRPr="00AD1A4D">
                              <w:rPr>
                                <w:rStyle w:val="normaltextrun"/>
                                <w:rFonts w:ascii="Arial" w:hAnsi="Arial" w:cs="Arial"/>
                                <w:color w:val="000000"/>
                                <w:sz w:val="24"/>
                                <w:szCs w:val="24"/>
                                <w:bdr w:val="none" w:sz="0" w:space="0" w:color="auto" w:frame="1"/>
                              </w:rPr>
                              <w:t xml:space="preserve"> than others during the initiative</w:t>
                            </w:r>
                            <w:r>
                              <w:rPr>
                                <w:rStyle w:val="normaltextrun"/>
                                <w:rFonts w:ascii="Arial" w:hAnsi="Arial" w:cs="Arial"/>
                                <w:color w:val="000000"/>
                                <w:sz w:val="24"/>
                                <w:szCs w:val="24"/>
                                <w:bdr w:val="none" w:sz="0" w:space="0" w:color="auto" w:frame="1"/>
                              </w:rPr>
                              <w:t>’</w:t>
                            </w:r>
                          </w:p>
                          <w:p w14:paraId="0ABD8845" w14:textId="1C80625E" w:rsidR="000C0B8F" w:rsidRPr="00AD1A4D" w:rsidRDefault="000C0B8F" w:rsidP="00AD1A4D">
                            <w:pPr>
                              <w:pStyle w:val="ListParagraph"/>
                              <w:numPr>
                                <w:ilvl w:val="0"/>
                                <w:numId w:val="26"/>
                              </w:numPr>
                              <w:rPr>
                                <w:szCs w:val="24"/>
                              </w:rPr>
                            </w:pPr>
                            <w:r>
                              <w:rPr>
                                <w:szCs w:val="24"/>
                              </w:rPr>
                              <w:t>Action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CCA2" id="Speech Bubble: Rectangle 55" o:spid="_x0000_s1029" type="#_x0000_t61" style="position:absolute;margin-left:0;margin-top:102.5pt;width:721.5pt;height:66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" adj="18225,27724" fillcolor="#f4b083 [1941]" strokecolor="#c45911 [2405]" strokeweight="1pt">
                <v:textbox>
                  <w:txbxContent>
                    <w:p w14:paraId="2EAA8FA5" w14:textId="335F4572" w:rsidR="000C0B8F" w:rsidRDefault="000C0B8F" w:rsidP="00AD1A4D">
                      <w:pPr>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w:t>
                      </w:r>
                      <w:r w:rsidRPr="00AD1A4D">
                        <w:rPr>
                          <w:rStyle w:val="normaltextrun"/>
                          <w:rFonts w:ascii="Arial" w:hAnsi="Arial" w:cs="Arial"/>
                          <w:color w:val="000000"/>
                          <w:sz w:val="24"/>
                          <w:szCs w:val="24"/>
                          <w:bdr w:val="none" w:sz="0" w:space="0" w:color="auto" w:frame="1"/>
                        </w:rPr>
                        <w:t xml:space="preserve">We felt that some schools were more communicative and </w:t>
                      </w:r>
                      <w:r w:rsidRPr="002A29C3">
                        <w:rPr>
                          <w:rFonts w:ascii="Arial" w:hAnsi="Arial" w:cs="Arial"/>
                          <w:color w:val="000000"/>
                          <w:sz w:val="24"/>
                          <w:szCs w:val="24"/>
                          <w:bdr w:val="none" w:sz="0" w:space="0" w:color="auto" w:frame="1"/>
                        </w:rPr>
                        <w:t>proactive</w:t>
                      </w:r>
                      <w:r w:rsidRPr="00AD1A4D">
                        <w:rPr>
                          <w:rStyle w:val="normaltextrun"/>
                          <w:rFonts w:ascii="Arial" w:hAnsi="Arial" w:cs="Arial"/>
                          <w:color w:val="000000"/>
                          <w:sz w:val="24"/>
                          <w:szCs w:val="24"/>
                          <w:bdr w:val="none" w:sz="0" w:space="0" w:color="auto" w:frame="1"/>
                        </w:rPr>
                        <w:t xml:space="preserve"> than others during the initiative</w:t>
                      </w:r>
                      <w:r>
                        <w:rPr>
                          <w:rStyle w:val="normaltextrun"/>
                          <w:rFonts w:ascii="Arial" w:hAnsi="Arial" w:cs="Arial"/>
                          <w:color w:val="000000"/>
                          <w:sz w:val="24"/>
                          <w:szCs w:val="24"/>
                          <w:bdr w:val="none" w:sz="0" w:space="0" w:color="auto" w:frame="1"/>
                        </w:rPr>
                        <w:t>’</w:t>
                      </w:r>
                    </w:p>
                    <w:p w14:paraId="0ABD8845" w14:textId="1C80625E" w:rsidR="000C0B8F" w:rsidRPr="00AD1A4D" w:rsidRDefault="000C0B8F" w:rsidP="00AD1A4D">
                      <w:pPr>
                        <w:pStyle w:val="ListParagraph"/>
                        <w:numPr>
                          <w:ilvl w:val="0"/>
                          <w:numId w:val="26"/>
                        </w:numPr>
                        <w:rPr>
                          <w:szCs w:val="24"/>
                        </w:rPr>
                      </w:pPr>
                      <w:r>
                        <w:rPr>
                          <w:szCs w:val="24"/>
                        </w:rPr>
                        <w:t>Action for Children</w:t>
                      </w:r>
                    </w:p>
                  </w:txbxContent>
                </v:textbox>
                <w10:wrap anchorx="margin"/>
              </v:shape>
            </w:pict>
          </mc:Fallback>
        </mc:AlternateContent>
      </w:r>
      <w:bookmarkEnd w:id="11"/>
      <w:bookmarkEnd w:id="12"/>
      <w:bookmarkEnd w:id="13"/>
      <w:bookmarkEnd w:id="14"/>
      <w:r w:rsidR="004C1429">
        <w:br w:type="page"/>
      </w:r>
    </w:p>
    <w:p w14:paraId="7D683077" w14:textId="2C5991D3" w:rsidR="00213979" w:rsidRDefault="00213979" w:rsidP="004C1429">
      <w:pPr>
        <w:pStyle w:val="Heading1"/>
        <w:rPr>
          <w:color w:val="auto"/>
        </w:rPr>
      </w:pPr>
    </w:p>
    <w:p w14:paraId="3D238E84" w14:textId="4ADFFC8C" w:rsidR="00213979" w:rsidRDefault="00AE37D7">
      <w:pPr>
        <w:rPr>
          <w:rFonts w:ascii="Arial" w:eastAsiaTheme="majorEastAsia" w:hAnsi="Arial" w:cs="Arial"/>
          <w:b/>
          <w:sz w:val="32"/>
          <w:szCs w:val="32"/>
        </w:rPr>
      </w:pPr>
      <w:r>
        <w:rPr>
          <w:noProof/>
        </w:rPr>
        <mc:AlternateContent>
          <mc:Choice Requires="wps">
            <w:drawing>
              <wp:anchor distT="0" distB="0" distL="114300" distR="114300" simplePos="0" relativeHeight="251724800" behindDoc="0" locked="0" layoutInCell="1" allowOverlap="1" wp14:anchorId="0DE85E01" wp14:editId="62855B72">
                <wp:simplePos x="0" y="0"/>
                <wp:positionH relativeFrom="margin">
                  <wp:align>left</wp:align>
                </wp:positionH>
                <wp:positionV relativeFrom="paragraph">
                  <wp:posOffset>3695065</wp:posOffset>
                </wp:positionV>
                <wp:extent cx="9163050" cy="1219200"/>
                <wp:effectExtent l="0" t="0" r="19050" b="285750"/>
                <wp:wrapNone/>
                <wp:docPr id="47" name="Speech Bubble: Rectangle 47"/>
                <wp:cNvGraphicFramePr/>
                <a:graphic xmlns:a="http://schemas.openxmlformats.org/drawingml/2006/main">
                  <a:graphicData uri="http://schemas.microsoft.com/office/word/2010/wordprocessingShape">
                    <wps:wsp>
                      <wps:cNvSpPr/>
                      <wps:spPr>
                        <a:xfrm>
                          <a:off x="0" y="0"/>
                          <a:ext cx="9163050" cy="1219200"/>
                        </a:xfrm>
                        <a:prstGeom prst="wedgeRectCallout">
                          <a:avLst>
                            <a:gd name="adj1" fmla="val -36308"/>
                            <a:gd name="adj2" fmla="val 70526"/>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36359" w14:textId="68F80831" w:rsidR="000C0B8F" w:rsidRDefault="000C0B8F" w:rsidP="00AE37D7">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AE37D7">
                              <w:rPr>
                                <w:rFonts w:ascii="Arial" w:eastAsia="Times New Roman" w:hAnsi="Arial" w:cs="Arial"/>
                                <w:color w:val="000000"/>
                                <w:sz w:val="24"/>
                                <w:szCs w:val="24"/>
                                <w:lang w:eastAsia="en-GB"/>
                              </w:rPr>
                              <w:t xml:space="preserve">Applying to the fund was straightforward with set timelines and clear guidance. We were happy with the process and delighted to have been a part of </w:t>
                            </w:r>
                            <w:r>
                              <w:rPr>
                                <w:rFonts w:ascii="Arial" w:eastAsia="Times New Roman" w:hAnsi="Arial" w:cs="Arial"/>
                                <w:color w:val="000000"/>
                                <w:sz w:val="24"/>
                                <w:szCs w:val="24"/>
                                <w:lang w:eastAsia="en-GB"/>
                              </w:rPr>
                              <w:t>P</w:t>
                            </w:r>
                            <w:r w:rsidRPr="00AE37D7">
                              <w:rPr>
                                <w:rFonts w:ascii="Arial" w:eastAsia="Times New Roman" w:hAnsi="Arial" w:cs="Arial"/>
                                <w:color w:val="000000"/>
                                <w:sz w:val="24"/>
                                <w:szCs w:val="24"/>
                                <w:lang w:eastAsia="en-GB"/>
                              </w:rPr>
                              <w:t>hase 3 of this programme.</w:t>
                            </w:r>
                            <w:r>
                              <w:rPr>
                                <w:rFonts w:ascii="Arial" w:eastAsia="Times New Roman" w:hAnsi="Arial" w:cs="Arial"/>
                                <w:color w:val="000000"/>
                                <w:sz w:val="24"/>
                                <w:szCs w:val="24"/>
                                <w:lang w:eastAsia="en-GB"/>
                              </w:rPr>
                              <w:t>’</w:t>
                            </w:r>
                            <w:r w:rsidRPr="00AE37D7">
                              <w:rPr>
                                <w:rFonts w:ascii="Arial" w:eastAsia="Times New Roman" w:hAnsi="Arial" w:cs="Arial"/>
                                <w:color w:val="000000"/>
                                <w:sz w:val="24"/>
                                <w:szCs w:val="24"/>
                                <w:lang w:eastAsia="en-GB"/>
                              </w:rPr>
                              <w:t xml:space="preserve">  </w:t>
                            </w:r>
                          </w:p>
                          <w:p w14:paraId="593D60DA" w14:textId="77777777" w:rsidR="000C0B8F" w:rsidRPr="00213979" w:rsidRDefault="000C0B8F" w:rsidP="00AE37D7">
                            <w:pPr>
                              <w:spacing w:after="0" w:line="240" w:lineRule="auto"/>
                              <w:textAlignment w:val="baseline"/>
                              <w:rPr>
                                <w:rFonts w:ascii="Arial" w:eastAsia="Times New Roman" w:hAnsi="Arial" w:cs="Arial"/>
                                <w:color w:val="000000"/>
                                <w:sz w:val="24"/>
                                <w:szCs w:val="24"/>
                                <w:lang w:eastAsia="en-GB"/>
                              </w:rPr>
                            </w:pPr>
                          </w:p>
                          <w:p w14:paraId="0E51FF56" w14:textId="7E4463E1" w:rsidR="000C0B8F" w:rsidRPr="00AE37D7" w:rsidRDefault="000C0B8F" w:rsidP="00AE37D7">
                            <w:pPr>
                              <w:pStyle w:val="ListParagraph"/>
                              <w:numPr>
                                <w:ilvl w:val="0"/>
                                <w:numId w:val="30"/>
                              </w:numPr>
                              <w:rPr>
                                <w:rFonts w:cs="Arial"/>
                                <w:szCs w:val="24"/>
                              </w:rPr>
                            </w:pPr>
                            <w:r>
                              <w:rPr>
                                <w:rFonts w:cs="Arial"/>
                                <w:szCs w:val="24"/>
                              </w:rPr>
                              <w:t>One Parent Families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5E01" id="Speech Bubble: Rectangle 47" o:spid="_x0000_s1030" type="#_x0000_t61" style="position:absolute;margin-left:0;margin-top:290.95pt;width:721.5pt;height:96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" adj="2957,26034" fillcolor="#b4c6e7 [1300]" strokecolor="#2f5496 [2404]" strokeweight="1pt">
                <v:textbox>
                  <w:txbxContent>
                    <w:p w14:paraId="07136359" w14:textId="68F80831" w:rsidR="000C0B8F" w:rsidRDefault="000C0B8F" w:rsidP="00AE37D7">
                      <w:pPr>
                        <w:spacing w:after="0" w:line="240" w:lineRule="auto"/>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AE37D7">
                        <w:rPr>
                          <w:rFonts w:ascii="Arial" w:eastAsia="Times New Roman" w:hAnsi="Arial" w:cs="Arial"/>
                          <w:color w:val="000000"/>
                          <w:sz w:val="24"/>
                          <w:szCs w:val="24"/>
                          <w:lang w:eastAsia="en-GB"/>
                        </w:rPr>
                        <w:t xml:space="preserve">Applying to the fund was straightforward with set timelines and clear guidance. We were happy with the process and delighted to have been a part of </w:t>
                      </w:r>
                      <w:r>
                        <w:rPr>
                          <w:rFonts w:ascii="Arial" w:eastAsia="Times New Roman" w:hAnsi="Arial" w:cs="Arial"/>
                          <w:color w:val="000000"/>
                          <w:sz w:val="24"/>
                          <w:szCs w:val="24"/>
                          <w:lang w:eastAsia="en-GB"/>
                        </w:rPr>
                        <w:t>P</w:t>
                      </w:r>
                      <w:r w:rsidRPr="00AE37D7">
                        <w:rPr>
                          <w:rFonts w:ascii="Arial" w:eastAsia="Times New Roman" w:hAnsi="Arial" w:cs="Arial"/>
                          <w:color w:val="000000"/>
                          <w:sz w:val="24"/>
                          <w:szCs w:val="24"/>
                          <w:lang w:eastAsia="en-GB"/>
                        </w:rPr>
                        <w:t>hase 3 of this programme.</w:t>
                      </w:r>
                      <w:r>
                        <w:rPr>
                          <w:rFonts w:ascii="Arial" w:eastAsia="Times New Roman" w:hAnsi="Arial" w:cs="Arial"/>
                          <w:color w:val="000000"/>
                          <w:sz w:val="24"/>
                          <w:szCs w:val="24"/>
                          <w:lang w:eastAsia="en-GB"/>
                        </w:rPr>
                        <w:t>’</w:t>
                      </w:r>
                      <w:r w:rsidRPr="00AE37D7">
                        <w:rPr>
                          <w:rFonts w:ascii="Arial" w:eastAsia="Times New Roman" w:hAnsi="Arial" w:cs="Arial"/>
                          <w:color w:val="000000"/>
                          <w:sz w:val="24"/>
                          <w:szCs w:val="24"/>
                          <w:lang w:eastAsia="en-GB"/>
                        </w:rPr>
                        <w:t xml:space="preserve">  </w:t>
                      </w:r>
                    </w:p>
                    <w:p w14:paraId="593D60DA" w14:textId="77777777" w:rsidR="000C0B8F" w:rsidRPr="00213979" w:rsidRDefault="000C0B8F" w:rsidP="00AE37D7">
                      <w:pPr>
                        <w:spacing w:after="0" w:line="240" w:lineRule="auto"/>
                        <w:textAlignment w:val="baseline"/>
                        <w:rPr>
                          <w:rFonts w:ascii="Arial" w:eastAsia="Times New Roman" w:hAnsi="Arial" w:cs="Arial"/>
                          <w:color w:val="000000"/>
                          <w:sz w:val="24"/>
                          <w:szCs w:val="24"/>
                          <w:lang w:eastAsia="en-GB"/>
                        </w:rPr>
                      </w:pPr>
                    </w:p>
                    <w:p w14:paraId="0E51FF56" w14:textId="7E4463E1" w:rsidR="000C0B8F" w:rsidRPr="00AE37D7" w:rsidRDefault="000C0B8F" w:rsidP="00AE37D7">
                      <w:pPr>
                        <w:pStyle w:val="ListParagraph"/>
                        <w:numPr>
                          <w:ilvl w:val="0"/>
                          <w:numId w:val="30"/>
                        </w:numPr>
                        <w:rPr>
                          <w:rFonts w:cs="Arial"/>
                          <w:szCs w:val="24"/>
                        </w:rPr>
                      </w:pPr>
                      <w:r>
                        <w:rPr>
                          <w:rFonts w:cs="Arial"/>
                          <w:szCs w:val="24"/>
                        </w:rPr>
                        <w:t>One Parent Families Scotland</w:t>
                      </w:r>
                    </w:p>
                  </w:txbxContent>
                </v:textbox>
                <w10:wrap anchorx="margin"/>
              </v:shape>
            </w:pict>
          </mc:Fallback>
        </mc:AlternateContent>
      </w:r>
      <w:r w:rsidR="00213979">
        <w:rPr>
          <w:noProof/>
        </w:rPr>
        <mc:AlternateContent>
          <mc:Choice Requires="wps">
            <w:drawing>
              <wp:anchor distT="0" distB="0" distL="114300" distR="114300" simplePos="0" relativeHeight="251722752" behindDoc="0" locked="0" layoutInCell="1" allowOverlap="1" wp14:anchorId="2F64E762" wp14:editId="7FB4B954">
                <wp:simplePos x="0" y="0"/>
                <wp:positionH relativeFrom="margin">
                  <wp:align>left</wp:align>
                </wp:positionH>
                <wp:positionV relativeFrom="paragraph">
                  <wp:posOffset>2005965</wp:posOffset>
                </wp:positionV>
                <wp:extent cx="9163050" cy="1206500"/>
                <wp:effectExtent l="0" t="0" r="19050" b="279400"/>
                <wp:wrapNone/>
                <wp:docPr id="46" name="Speech Bubble: Rectangle 46"/>
                <wp:cNvGraphicFramePr/>
                <a:graphic xmlns:a="http://schemas.openxmlformats.org/drawingml/2006/main">
                  <a:graphicData uri="http://schemas.microsoft.com/office/word/2010/wordprocessingShape">
                    <wps:wsp>
                      <wps:cNvSpPr/>
                      <wps:spPr>
                        <a:xfrm>
                          <a:off x="0" y="0"/>
                          <a:ext cx="9163050" cy="1206500"/>
                        </a:xfrm>
                        <a:prstGeom prst="wedgeRectCallout">
                          <a:avLst>
                            <a:gd name="adj1" fmla="val 34793"/>
                            <a:gd name="adj2" fmla="val 70733"/>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18678" w14:textId="78E5D967" w:rsidR="000C0B8F" w:rsidRPr="00213979" w:rsidRDefault="000C0B8F" w:rsidP="00213979">
                            <w:pPr>
                              <w:spacing w:after="0" w:line="240" w:lineRule="auto"/>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The plus points were that in schools where staff were particularly invested</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 the children were also more invested which showed in the ‘before’ SHANARRI questionnaire as well as the ‘after’.  The children also enjoyed the sessions which was very visible to staff. Room for improvement could be around communication between the base, the schools</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 and the families.</w:t>
                            </w:r>
                            <w:r>
                              <w:rPr>
                                <w:rFonts w:ascii="Arial" w:eastAsia="Times New Roman" w:hAnsi="Arial" w:cs="Arial"/>
                                <w:color w:val="000000"/>
                                <w:sz w:val="24"/>
                                <w:szCs w:val="24"/>
                                <w:lang w:eastAsia="en-GB"/>
                              </w:rPr>
                              <w:t>’</w:t>
                            </w:r>
                          </w:p>
                          <w:p w14:paraId="29A08E00" w14:textId="0F1C3774" w:rsidR="000C0B8F" w:rsidRPr="00213979" w:rsidRDefault="000C0B8F" w:rsidP="00213979">
                            <w:pPr>
                              <w:spacing w:after="0" w:line="240" w:lineRule="auto"/>
                              <w:textAlignment w:val="baseline"/>
                              <w:rPr>
                                <w:rFonts w:ascii="Segoe UI" w:eastAsia="Times New Roman" w:hAnsi="Segoe UI" w:cs="Segoe UI"/>
                                <w:color w:val="000000"/>
                                <w:sz w:val="18"/>
                                <w:szCs w:val="18"/>
                                <w:lang w:eastAsia="en-GB"/>
                              </w:rPr>
                            </w:pPr>
                          </w:p>
                          <w:p w14:paraId="64986671" w14:textId="2C42E072" w:rsidR="000C0B8F" w:rsidRPr="00213979" w:rsidRDefault="000C0B8F" w:rsidP="00213979">
                            <w:pPr>
                              <w:spacing w:after="0" w:line="240" w:lineRule="auto"/>
                              <w:textAlignment w:val="baseline"/>
                              <w:rPr>
                                <w:rFonts w:ascii="Segoe UI" w:eastAsia="Times New Roman" w:hAnsi="Segoe UI" w:cs="Segoe UI"/>
                                <w:color w:val="000000"/>
                                <w:sz w:val="18"/>
                                <w:szCs w:val="18"/>
                                <w:lang w:eastAsia="en-GB"/>
                              </w:rPr>
                            </w:pPr>
                          </w:p>
                          <w:p w14:paraId="459EFC34" w14:textId="4627132A" w:rsidR="000C0B8F" w:rsidRPr="00213979" w:rsidRDefault="000C0B8F" w:rsidP="00213979">
                            <w:pPr>
                              <w:pStyle w:val="ListParagraph"/>
                              <w:numPr>
                                <w:ilvl w:val="0"/>
                                <w:numId w:val="28"/>
                              </w:numPr>
                              <w:spacing w:after="0" w:line="240" w:lineRule="auto"/>
                              <w:textAlignment w:val="baseline"/>
                              <w:rPr>
                                <w:rFonts w:eastAsia="Times New Roman" w:cs="Arial"/>
                                <w:color w:val="000000"/>
                                <w:szCs w:val="24"/>
                                <w:lang w:eastAsia="en-GB"/>
                              </w:rPr>
                            </w:pPr>
                            <w:r>
                              <w:rPr>
                                <w:rFonts w:eastAsia="Times New Roman" w:cs="Arial"/>
                                <w:color w:val="000000"/>
                                <w:szCs w:val="24"/>
                                <w:lang w:eastAsia="en-GB"/>
                              </w:rPr>
                              <w:t>The Health and Wellness Hub</w:t>
                            </w:r>
                          </w:p>
                          <w:p w14:paraId="7F3E3A18" w14:textId="77777777" w:rsidR="000C0B8F" w:rsidRPr="00A7542A" w:rsidRDefault="000C0B8F" w:rsidP="00213979">
                            <w:pPr>
                              <w:spacing w:after="0" w:line="240" w:lineRule="auto"/>
                              <w:textAlignment w:val="baseline"/>
                              <w:rPr>
                                <w:rFonts w:ascii="Segoe UI" w:eastAsia="Times New Roman" w:hAnsi="Segoe UI" w:cs="Segoe UI"/>
                                <w:color w:val="000000"/>
                                <w:sz w:val="18"/>
                                <w:szCs w:val="18"/>
                                <w:lang w:eastAsia="en-GB"/>
                              </w:rPr>
                            </w:pPr>
                            <w:r w:rsidRPr="00A7542A">
                              <w:rPr>
                                <w:rFonts w:eastAsia="Times New Roman" w:cs="Arial"/>
                                <w:color w:val="000000"/>
                                <w:szCs w:val="24"/>
                                <w:lang w:eastAsia="en-GB"/>
                              </w:rPr>
                              <w:t> </w:t>
                            </w:r>
                          </w:p>
                          <w:p w14:paraId="11479771" w14:textId="77777777" w:rsidR="000C0B8F" w:rsidRPr="00A7542A" w:rsidRDefault="000C0B8F" w:rsidP="00213979">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E762" id="Speech Bubble: Rectangle 46" o:spid="_x0000_s1031" type="#_x0000_t61" style="position:absolute;margin-left:0;margin-top:157.95pt;width:721.5pt;height:95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" adj="18315,26078" fillcolor="#f4b083 [1941]" strokecolor="#c45911 [2405]" strokeweight="1pt">
                <v:textbox>
                  <w:txbxContent>
                    <w:p w14:paraId="43518678" w14:textId="78E5D967" w:rsidR="000C0B8F" w:rsidRPr="00213979" w:rsidRDefault="000C0B8F" w:rsidP="00213979">
                      <w:pPr>
                        <w:spacing w:after="0" w:line="240" w:lineRule="auto"/>
                        <w:textAlignment w:val="baseline"/>
                        <w:rPr>
                          <w:rFonts w:ascii="Segoe UI" w:eastAsia="Times New Roman" w:hAnsi="Segoe UI" w:cs="Segoe UI"/>
                          <w:color w:val="000000"/>
                          <w:sz w:val="18"/>
                          <w:szCs w:val="18"/>
                          <w:lang w:eastAsia="en-GB"/>
                        </w:rPr>
                      </w:pP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The plus points were that in schools where staff were particularly invested</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 the children were also more invested which showed in the ‘before’ SHANARRI questionnaire as well as the ‘after’.  The children also enjoyed the sessions which was very visible to staff. Room for improvement could be around communication between the base, the schools</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 and the families.</w:t>
                      </w:r>
                      <w:r>
                        <w:rPr>
                          <w:rFonts w:ascii="Arial" w:eastAsia="Times New Roman" w:hAnsi="Arial" w:cs="Arial"/>
                          <w:color w:val="000000"/>
                          <w:sz w:val="24"/>
                          <w:szCs w:val="24"/>
                          <w:lang w:eastAsia="en-GB"/>
                        </w:rPr>
                        <w:t>’</w:t>
                      </w:r>
                    </w:p>
                    <w:p w14:paraId="29A08E00" w14:textId="0F1C3774" w:rsidR="000C0B8F" w:rsidRPr="00213979" w:rsidRDefault="000C0B8F" w:rsidP="00213979">
                      <w:pPr>
                        <w:spacing w:after="0" w:line="240" w:lineRule="auto"/>
                        <w:textAlignment w:val="baseline"/>
                        <w:rPr>
                          <w:rFonts w:ascii="Segoe UI" w:eastAsia="Times New Roman" w:hAnsi="Segoe UI" w:cs="Segoe UI"/>
                          <w:color w:val="000000"/>
                          <w:sz w:val="18"/>
                          <w:szCs w:val="18"/>
                          <w:lang w:eastAsia="en-GB"/>
                        </w:rPr>
                      </w:pPr>
                    </w:p>
                    <w:p w14:paraId="64986671" w14:textId="2C42E072" w:rsidR="000C0B8F" w:rsidRPr="00213979" w:rsidRDefault="000C0B8F" w:rsidP="00213979">
                      <w:pPr>
                        <w:spacing w:after="0" w:line="240" w:lineRule="auto"/>
                        <w:textAlignment w:val="baseline"/>
                        <w:rPr>
                          <w:rFonts w:ascii="Segoe UI" w:eastAsia="Times New Roman" w:hAnsi="Segoe UI" w:cs="Segoe UI"/>
                          <w:color w:val="000000"/>
                          <w:sz w:val="18"/>
                          <w:szCs w:val="18"/>
                          <w:lang w:eastAsia="en-GB"/>
                        </w:rPr>
                      </w:pPr>
                    </w:p>
                    <w:p w14:paraId="459EFC34" w14:textId="4627132A" w:rsidR="000C0B8F" w:rsidRPr="00213979" w:rsidRDefault="000C0B8F" w:rsidP="00213979">
                      <w:pPr>
                        <w:pStyle w:val="ListParagraph"/>
                        <w:numPr>
                          <w:ilvl w:val="0"/>
                          <w:numId w:val="28"/>
                        </w:numPr>
                        <w:spacing w:after="0" w:line="240" w:lineRule="auto"/>
                        <w:textAlignment w:val="baseline"/>
                        <w:rPr>
                          <w:rFonts w:eastAsia="Times New Roman" w:cs="Arial"/>
                          <w:color w:val="000000"/>
                          <w:szCs w:val="24"/>
                          <w:lang w:eastAsia="en-GB"/>
                        </w:rPr>
                      </w:pPr>
                      <w:r>
                        <w:rPr>
                          <w:rFonts w:eastAsia="Times New Roman" w:cs="Arial"/>
                          <w:color w:val="000000"/>
                          <w:szCs w:val="24"/>
                          <w:lang w:eastAsia="en-GB"/>
                        </w:rPr>
                        <w:t>The Health and Wellness Hub</w:t>
                      </w:r>
                    </w:p>
                    <w:p w14:paraId="7F3E3A18" w14:textId="77777777" w:rsidR="000C0B8F" w:rsidRPr="00A7542A" w:rsidRDefault="000C0B8F" w:rsidP="00213979">
                      <w:pPr>
                        <w:spacing w:after="0" w:line="240" w:lineRule="auto"/>
                        <w:textAlignment w:val="baseline"/>
                        <w:rPr>
                          <w:rFonts w:ascii="Segoe UI" w:eastAsia="Times New Roman" w:hAnsi="Segoe UI" w:cs="Segoe UI"/>
                          <w:color w:val="000000"/>
                          <w:sz w:val="18"/>
                          <w:szCs w:val="18"/>
                          <w:lang w:eastAsia="en-GB"/>
                        </w:rPr>
                      </w:pPr>
                      <w:r w:rsidRPr="00A7542A">
                        <w:rPr>
                          <w:rFonts w:eastAsia="Times New Roman" w:cs="Arial"/>
                          <w:color w:val="000000"/>
                          <w:szCs w:val="24"/>
                          <w:lang w:eastAsia="en-GB"/>
                        </w:rPr>
                        <w:t> </w:t>
                      </w:r>
                    </w:p>
                    <w:p w14:paraId="11479771" w14:textId="77777777" w:rsidR="000C0B8F" w:rsidRPr="00A7542A" w:rsidRDefault="000C0B8F" w:rsidP="00213979">
                      <w:pPr>
                        <w:rPr>
                          <w:szCs w:val="24"/>
                        </w:rPr>
                      </w:pPr>
                    </w:p>
                  </w:txbxContent>
                </v:textbox>
                <w10:wrap anchorx="margin"/>
              </v:shape>
            </w:pict>
          </mc:Fallback>
        </mc:AlternateContent>
      </w:r>
      <w:r w:rsidR="00213979">
        <w:rPr>
          <w:noProof/>
        </w:rPr>
        <mc:AlternateContent>
          <mc:Choice Requires="wps">
            <w:drawing>
              <wp:anchor distT="0" distB="0" distL="114300" distR="114300" simplePos="0" relativeHeight="251720704" behindDoc="0" locked="0" layoutInCell="1" allowOverlap="1" wp14:anchorId="1F5F2E36" wp14:editId="4E3C91EC">
                <wp:simplePos x="0" y="0"/>
                <wp:positionH relativeFrom="margin">
                  <wp:align>left</wp:align>
                </wp:positionH>
                <wp:positionV relativeFrom="paragraph">
                  <wp:posOffset>12065</wp:posOffset>
                </wp:positionV>
                <wp:extent cx="9163050" cy="1498600"/>
                <wp:effectExtent l="0" t="0" r="19050" b="349250"/>
                <wp:wrapNone/>
                <wp:docPr id="45" name="Speech Bubble: Rectangle 45"/>
                <wp:cNvGraphicFramePr/>
                <a:graphic xmlns:a="http://schemas.openxmlformats.org/drawingml/2006/main">
                  <a:graphicData uri="http://schemas.microsoft.com/office/word/2010/wordprocessingShape">
                    <wps:wsp>
                      <wps:cNvSpPr/>
                      <wps:spPr>
                        <a:xfrm>
                          <a:off x="914400" y="1231900"/>
                          <a:ext cx="9163050" cy="1498600"/>
                        </a:xfrm>
                        <a:prstGeom prst="wedgeRectCallout">
                          <a:avLst>
                            <a:gd name="adj1" fmla="val -36308"/>
                            <a:gd name="adj2" fmla="val 70526"/>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8DE6C" w14:textId="42643A5D" w:rsidR="000C0B8F" w:rsidRPr="00213979" w:rsidRDefault="000C0B8F" w:rsidP="00213979">
                            <w:pPr>
                              <w:spacing w:after="0" w:line="240" w:lineRule="auto"/>
                              <w:textAlignment w:val="baseline"/>
                              <w:rPr>
                                <w:rFonts w:ascii="Arial" w:eastAsia="Times New Roman" w:hAnsi="Arial" w:cs="Arial"/>
                                <w:color w:val="000000"/>
                                <w:sz w:val="24"/>
                                <w:szCs w:val="24"/>
                                <w:lang w:eastAsia="en-GB"/>
                              </w:rPr>
                            </w:pPr>
                            <w:r w:rsidRPr="00213979">
                              <w:rPr>
                                <w:rFonts w:ascii="Arial" w:eastAsia="Times New Roman" w:hAnsi="Arial" w:cs="Arial"/>
                                <w:color w:val="000000"/>
                                <w:sz w:val="24"/>
                                <w:szCs w:val="24"/>
                                <w:lang w:eastAsia="en-GB"/>
                              </w:rPr>
                              <w:t>‘The Miracle Foundation SCIO have enjoyed being able to play a part in Phase 3 of the Empowering Clusters model. Being able to provide services directly in school allows us to bridge a gap where we would normally not have an opportunity to do so within our premises and for families needing additional support. While we are so happy to be involved, the process for applying for the funding was extremely hard and time</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consuming </w:t>
                            </w:r>
                            <w:r>
                              <w:rPr>
                                <w:rFonts w:ascii="Arial" w:eastAsia="Times New Roman" w:hAnsi="Arial" w:cs="Arial"/>
                                <w:color w:val="000000"/>
                                <w:sz w:val="24"/>
                                <w:szCs w:val="24"/>
                                <w:lang w:eastAsia="en-GB"/>
                              </w:rPr>
                              <w:t xml:space="preserve">– only </w:t>
                            </w:r>
                            <w:r w:rsidRPr="00213979">
                              <w:rPr>
                                <w:rFonts w:ascii="Arial" w:eastAsia="Times New Roman" w:hAnsi="Arial" w:cs="Arial"/>
                                <w:color w:val="000000"/>
                                <w:sz w:val="24"/>
                                <w:szCs w:val="24"/>
                                <w:lang w:eastAsia="en-GB"/>
                              </w:rPr>
                              <w:t>to then be changed again after all the initial effort was made for applying</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We</w:t>
                            </w:r>
                            <w:r w:rsidRPr="00213979">
                              <w:rPr>
                                <w:rFonts w:ascii="Arial" w:eastAsia="Times New Roman" w:hAnsi="Arial" w:cs="Arial"/>
                                <w:color w:val="000000"/>
                                <w:sz w:val="24"/>
                                <w:szCs w:val="24"/>
                                <w:lang w:eastAsia="en-GB"/>
                              </w:rPr>
                              <w:t xml:space="preserve"> feel this can be improved and simplified to ensure effective processes and reduce</w:t>
                            </w:r>
                            <w:r>
                              <w:rPr>
                                <w:rFonts w:ascii="Arial" w:eastAsia="Times New Roman" w:hAnsi="Arial" w:cs="Arial"/>
                                <w:color w:val="000000"/>
                                <w:sz w:val="24"/>
                                <w:szCs w:val="24"/>
                                <w:lang w:eastAsia="en-GB"/>
                              </w:rPr>
                              <w:t xml:space="preserve"> </w:t>
                            </w:r>
                            <w:r w:rsidRPr="00213979">
                              <w:rPr>
                                <w:rFonts w:ascii="Arial" w:eastAsia="Times New Roman" w:hAnsi="Arial" w:cs="Arial"/>
                                <w:color w:val="000000"/>
                                <w:sz w:val="24"/>
                                <w:szCs w:val="24"/>
                                <w:lang w:eastAsia="en-GB"/>
                              </w:rPr>
                              <w:t>issues.’</w:t>
                            </w:r>
                          </w:p>
                          <w:p w14:paraId="1DD3F48A" w14:textId="77777777" w:rsidR="000C0B8F" w:rsidRPr="00213979" w:rsidRDefault="000C0B8F" w:rsidP="00213979">
                            <w:pPr>
                              <w:spacing w:after="0" w:line="240" w:lineRule="auto"/>
                              <w:textAlignment w:val="baseline"/>
                              <w:rPr>
                                <w:rFonts w:ascii="Arial" w:eastAsia="Times New Roman" w:hAnsi="Arial" w:cs="Arial"/>
                                <w:color w:val="000000"/>
                                <w:sz w:val="24"/>
                                <w:szCs w:val="24"/>
                                <w:lang w:eastAsia="en-GB"/>
                              </w:rPr>
                            </w:pPr>
                          </w:p>
                          <w:p w14:paraId="74984708" w14:textId="28237E54" w:rsidR="000C0B8F" w:rsidRPr="00213979" w:rsidRDefault="000C0B8F" w:rsidP="00213979">
                            <w:pPr>
                              <w:pStyle w:val="ListParagraph"/>
                              <w:numPr>
                                <w:ilvl w:val="0"/>
                                <w:numId w:val="29"/>
                              </w:numPr>
                              <w:spacing w:after="0" w:line="240" w:lineRule="auto"/>
                              <w:textAlignment w:val="baseline"/>
                              <w:rPr>
                                <w:rFonts w:eastAsia="Times New Roman" w:cs="Arial"/>
                                <w:color w:val="000000"/>
                                <w:szCs w:val="24"/>
                                <w:lang w:eastAsia="en-GB"/>
                              </w:rPr>
                            </w:pPr>
                            <w:r w:rsidRPr="00213979">
                              <w:rPr>
                                <w:rFonts w:eastAsia="Times New Roman" w:cs="Arial"/>
                                <w:color w:val="000000"/>
                                <w:szCs w:val="24"/>
                                <w:lang w:eastAsia="en-GB"/>
                              </w:rPr>
                              <w:t>The Miracle Foundation</w:t>
                            </w:r>
                          </w:p>
                          <w:p w14:paraId="10EA0707" w14:textId="77777777" w:rsidR="000C0B8F" w:rsidRPr="00A7542A" w:rsidRDefault="000C0B8F" w:rsidP="0021397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2E36" id="Speech Bubble: Rectangle 45" o:spid="_x0000_s1032" type="#_x0000_t61" style="position:absolute;margin-left:0;margin-top:.95pt;width:721.5pt;height:118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" adj="2957,26034" fillcolor="#b4c6e7 [1300]" strokecolor="#2f5496 [2404]" strokeweight="1pt">
                <v:textbox>
                  <w:txbxContent>
                    <w:p w14:paraId="0458DE6C" w14:textId="42643A5D" w:rsidR="000C0B8F" w:rsidRPr="00213979" w:rsidRDefault="000C0B8F" w:rsidP="00213979">
                      <w:pPr>
                        <w:spacing w:after="0" w:line="240" w:lineRule="auto"/>
                        <w:textAlignment w:val="baseline"/>
                        <w:rPr>
                          <w:rFonts w:ascii="Arial" w:eastAsia="Times New Roman" w:hAnsi="Arial" w:cs="Arial"/>
                          <w:color w:val="000000"/>
                          <w:sz w:val="24"/>
                          <w:szCs w:val="24"/>
                          <w:lang w:eastAsia="en-GB"/>
                        </w:rPr>
                      </w:pPr>
                      <w:r w:rsidRPr="00213979">
                        <w:rPr>
                          <w:rFonts w:ascii="Arial" w:eastAsia="Times New Roman" w:hAnsi="Arial" w:cs="Arial"/>
                          <w:color w:val="000000"/>
                          <w:sz w:val="24"/>
                          <w:szCs w:val="24"/>
                          <w:lang w:eastAsia="en-GB"/>
                        </w:rPr>
                        <w:t>‘The Miracle Foundation SCIO have enjoyed being able to play a part in Phase 3 of the Empowering Clusters model. Being able to provide services directly in school allows us to bridge a gap where we would normally not have an opportunity to do so within our premises and for families needing additional support. While we are so happy to be involved, the process for applying for the funding was extremely hard and time</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consuming </w:t>
                      </w:r>
                      <w:r>
                        <w:rPr>
                          <w:rFonts w:ascii="Arial" w:eastAsia="Times New Roman" w:hAnsi="Arial" w:cs="Arial"/>
                          <w:color w:val="000000"/>
                          <w:sz w:val="24"/>
                          <w:szCs w:val="24"/>
                          <w:lang w:eastAsia="en-GB"/>
                        </w:rPr>
                        <w:t xml:space="preserve">– only </w:t>
                      </w:r>
                      <w:r w:rsidRPr="00213979">
                        <w:rPr>
                          <w:rFonts w:ascii="Arial" w:eastAsia="Times New Roman" w:hAnsi="Arial" w:cs="Arial"/>
                          <w:color w:val="000000"/>
                          <w:sz w:val="24"/>
                          <w:szCs w:val="24"/>
                          <w:lang w:eastAsia="en-GB"/>
                        </w:rPr>
                        <w:t>to then be changed again after all the initial effort was made for applying</w:t>
                      </w:r>
                      <w:r>
                        <w:rPr>
                          <w:rFonts w:ascii="Arial" w:eastAsia="Times New Roman" w:hAnsi="Arial" w:cs="Arial"/>
                          <w:color w:val="000000"/>
                          <w:sz w:val="24"/>
                          <w:szCs w:val="24"/>
                          <w:lang w:eastAsia="en-GB"/>
                        </w:rPr>
                        <w:t>.</w:t>
                      </w:r>
                      <w:r w:rsidRPr="00213979">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We</w:t>
                      </w:r>
                      <w:r w:rsidRPr="00213979">
                        <w:rPr>
                          <w:rFonts w:ascii="Arial" w:eastAsia="Times New Roman" w:hAnsi="Arial" w:cs="Arial"/>
                          <w:color w:val="000000"/>
                          <w:sz w:val="24"/>
                          <w:szCs w:val="24"/>
                          <w:lang w:eastAsia="en-GB"/>
                        </w:rPr>
                        <w:t xml:space="preserve"> feel this can be improved and simplified to ensure effective processes and reduce</w:t>
                      </w:r>
                      <w:r>
                        <w:rPr>
                          <w:rFonts w:ascii="Arial" w:eastAsia="Times New Roman" w:hAnsi="Arial" w:cs="Arial"/>
                          <w:color w:val="000000"/>
                          <w:sz w:val="24"/>
                          <w:szCs w:val="24"/>
                          <w:lang w:eastAsia="en-GB"/>
                        </w:rPr>
                        <w:t xml:space="preserve"> </w:t>
                      </w:r>
                      <w:r w:rsidRPr="00213979">
                        <w:rPr>
                          <w:rFonts w:ascii="Arial" w:eastAsia="Times New Roman" w:hAnsi="Arial" w:cs="Arial"/>
                          <w:color w:val="000000"/>
                          <w:sz w:val="24"/>
                          <w:szCs w:val="24"/>
                          <w:lang w:eastAsia="en-GB"/>
                        </w:rPr>
                        <w:t>issues.’</w:t>
                      </w:r>
                    </w:p>
                    <w:p w14:paraId="1DD3F48A" w14:textId="77777777" w:rsidR="000C0B8F" w:rsidRPr="00213979" w:rsidRDefault="000C0B8F" w:rsidP="00213979">
                      <w:pPr>
                        <w:spacing w:after="0" w:line="240" w:lineRule="auto"/>
                        <w:textAlignment w:val="baseline"/>
                        <w:rPr>
                          <w:rFonts w:ascii="Arial" w:eastAsia="Times New Roman" w:hAnsi="Arial" w:cs="Arial"/>
                          <w:color w:val="000000"/>
                          <w:sz w:val="24"/>
                          <w:szCs w:val="24"/>
                          <w:lang w:eastAsia="en-GB"/>
                        </w:rPr>
                      </w:pPr>
                    </w:p>
                    <w:p w14:paraId="74984708" w14:textId="28237E54" w:rsidR="000C0B8F" w:rsidRPr="00213979" w:rsidRDefault="000C0B8F" w:rsidP="00213979">
                      <w:pPr>
                        <w:pStyle w:val="ListParagraph"/>
                        <w:numPr>
                          <w:ilvl w:val="0"/>
                          <w:numId w:val="29"/>
                        </w:numPr>
                        <w:spacing w:after="0" w:line="240" w:lineRule="auto"/>
                        <w:textAlignment w:val="baseline"/>
                        <w:rPr>
                          <w:rFonts w:eastAsia="Times New Roman" w:cs="Arial"/>
                          <w:color w:val="000000"/>
                          <w:szCs w:val="24"/>
                          <w:lang w:eastAsia="en-GB"/>
                        </w:rPr>
                      </w:pPr>
                      <w:r w:rsidRPr="00213979">
                        <w:rPr>
                          <w:rFonts w:eastAsia="Times New Roman" w:cs="Arial"/>
                          <w:color w:val="000000"/>
                          <w:szCs w:val="24"/>
                          <w:lang w:eastAsia="en-GB"/>
                        </w:rPr>
                        <w:t>The Miracle Foundation</w:t>
                      </w:r>
                    </w:p>
                    <w:p w14:paraId="10EA0707" w14:textId="77777777" w:rsidR="000C0B8F" w:rsidRPr="00A7542A" w:rsidRDefault="000C0B8F" w:rsidP="00213979">
                      <w:pPr>
                        <w:rPr>
                          <w:rFonts w:ascii="Arial" w:hAnsi="Arial" w:cs="Arial"/>
                          <w:sz w:val="24"/>
                          <w:szCs w:val="24"/>
                        </w:rPr>
                      </w:pPr>
                    </w:p>
                  </w:txbxContent>
                </v:textbox>
                <w10:wrap anchorx="margin"/>
              </v:shape>
            </w:pict>
          </mc:Fallback>
        </mc:AlternateContent>
      </w:r>
      <w:r w:rsidR="00213979">
        <w:br w:type="page"/>
      </w:r>
    </w:p>
    <w:p w14:paraId="629EB667" w14:textId="2118528C" w:rsidR="004C1429" w:rsidRPr="00B72A2E" w:rsidRDefault="004C1429" w:rsidP="004C1429">
      <w:pPr>
        <w:pStyle w:val="Heading1"/>
        <w:rPr>
          <w:color w:val="auto"/>
        </w:rPr>
      </w:pPr>
      <w:r w:rsidRPr="00B72A2E">
        <w:rPr>
          <w:color w:val="auto"/>
        </w:rPr>
        <w:t xml:space="preserve">4. </w:t>
      </w:r>
      <w:r>
        <w:rPr>
          <w:color w:val="auto"/>
        </w:rPr>
        <w:t>Future Phases</w:t>
      </w:r>
    </w:p>
    <w:p w14:paraId="7DC874D1" w14:textId="5C590341" w:rsidR="004C1429" w:rsidRDefault="004C1429" w:rsidP="00AE37D7">
      <w:pPr>
        <w:spacing w:after="0"/>
        <w:rPr>
          <w:rFonts w:ascii="Arial" w:hAnsi="Arial" w:cs="Arial"/>
          <w:bCs/>
          <w:sz w:val="24"/>
          <w:szCs w:val="24"/>
        </w:rPr>
      </w:pPr>
      <w:bookmarkStart w:id="15" w:name="_Toc125530332"/>
      <w:r w:rsidRPr="000009EC">
        <w:rPr>
          <w:rFonts w:ascii="Arial" w:hAnsi="Arial" w:cs="Arial"/>
          <w:bCs/>
          <w:sz w:val="24"/>
          <w:szCs w:val="24"/>
        </w:rPr>
        <w:t xml:space="preserve">4.1 </w:t>
      </w:r>
      <w:r w:rsidRPr="004C1429">
        <w:rPr>
          <w:rFonts w:ascii="Arial" w:hAnsi="Arial" w:cs="Arial"/>
          <w:bCs/>
          <w:sz w:val="24"/>
          <w:szCs w:val="24"/>
        </w:rPr>
        <w:t>Phase Four</w:t>
      </w:r>
    </w:p>
    <w:p w14:paraId="17FF207A" w14:textId="5F9813D4" w:rsidR="005D2473" w:rsidRDefault="00F530F8" w:rsidP="004C1429">
      <w:pPr>
        <w:rPr>
          <w:rFonts w:ascii="Arial" w:eastAsia="Times New Roman" w:hAnsi="Arial" w:cs="Arial"/>
          <w:noProof/>
          <w:sz w:val="24"/>
          <w:szCs w:val="24"/>
          <w:lang w:eastAsia="en-GB"/>
        </w:rPr>
      </w:pPr>
      <w:r>
        <w:rPr>
          <w:rFonts w:ascii="Arial" w:hAnsi="Arial" w:cs="Arial"/>
          <w:bCs/>
          <w:sz w:val="24"/>
          <w:szCs w:val="24"/>
        </w:rPr>
        <w:t>The funding allocation process for Phase Four has been revised</w:t>
      </w:r>
      <w:r w:rsidR="00C272F9">
        <w:rPr>
          <w:rFonts w:ascii="Arial" w:hAnsi="Arial" w:cs="Arial"/>
          <w:bCs/>
          <w:sz w:val="24"/>
          <w:szCs w:val="24"/>
        </w:rPr>
        <w:t xml:space="preserve"> to better address school’s priority needs throughout the school year</w:t>
      </w:r>
      <w:r>
        <w:rPr>
          <w:rFonts w:ascii="Arial" w:hAnsi="Arial" w:cs="Arial"/>
          <w:bCs/>
          <w:sz w:val="24"/>
          <w:szCs w:val="24"/>
        </w:rPr>
        <w:t>.</w:t>
      </w:r>
      <w:r w:rsidR="00C272F9">
        <w:rPr>
          <w:rFonts w:ascii="Arial" w:hAnsi="Arial" w:cs="Arial"/>
          <w:bCs/>
          <w:sz w:val="24"/>
          <w:szCs w:val="24"/>
        </w:rPr>
        <w:t xml:space="preserve"> The process for Phase Four is as follows.</w:t>
      </w:r>
      <w:r w:rsidR="005D2473" w:rsidRPr="005D2473">
        <w:rPr>
          <w:rFonts w:ascii="Arial" w:eastAsia="Times New Roman" w:hAnsi="Arial" w:cs="Arial"/>
          <w:noProof/>
          <w:sz w:val="24"/>
          <w:szCs w:val="24"/>
          <w:lang w:eastAsia="en-GB"/>
        </w:rPr>
        <w:t xml:space="preserve"> </w:t>
      </w:r>
    </w:p>
    <w:p w14:paraId="0D739049" w14:textId="70094821" w:rsidR="00C272F9" w:rsidRDefault="009610AB" w:rsidP="490E58A1">
      <w:pPr>
        <w:ind w:left="-851"/>
        <w:jc w:val="center"/>
        <w:rPr>
          <w:rFonts w:ascii="Arial" w:hAnsi="Arial" w:cs="Arial"/>
          <w:sz w:val="24"/>
          <w:szCs w:val="24"/>
        </w:rPr>
      </w:pPr>
      <w:r>
        <w:rPr>
          <w:rFonts w:ascii="Arial" w:eastAsia="Times New Roman" w:hAnsi="Arial" w:cs="Arial"/>
          <w:noProof/>
          <w:sz w:val="24"/>
          <w:szCs w:val="24"/>
          <w:lang w:eastAsia="en-GB"/>
        </w:rPr>
        <w:drawing>
          <wp:inline distT="0" distB="0" distL="0" distR="0" wp14:anchorId="2F211DCA" wp14:editId="7CB2B0B7">
            <wp:extent cx="8214851" cy="4063181"/>
            <wp:effectExtent l="0" t="0" r="3429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57875FE" w14:textId="20D2DFB2" w:rsidR="00E4576E" w:rsidRPr="00EA2019" w:rsidRDefault="00E4576E" w:rsidP="005D2473">
      <w:pPr>
        <w:ind w:left="-567" w:hanging="284"/>
        <w:rPr>
          <w:rFonts w:ascii="Arial" w:hAnsi="Arial" w:cs="Arial"/>
          <w:bCs/>
          <w:sz w:val="24"/>
          <w:szCs w:val="24"/>
        </w:rPr>
      </w:pPr>
      <w:bookmarkStart w:id="16" w:name="_Hlk136868693"/>
    </w:p>
    <w:p w14:paraId="716BFBC1" w14:textId="749E2E6C" w:rsidR="00E4576E" w:rsidRDefault="00E4576E" w:rsidP="005D2473">
      <w:pPr>
        <w:tabs>
          <w:tab w:val="left" w:pos="-567"/>
        </w:tabs>
        <w:ind w:left="142" w:hanging="426"/>
        <w:rPr>
          <w:rFonts w:ascii="Arial" w:eastAsia="Times New Roman" w:hAnsi="Arial" w:cs="Arial"/>
          <w:sz w:val="24"/>
          <w:szCs w:val="24"/>
          <w:lang w:eastAsia="en-GB"/>
        </w:rPr>
      </w:pPr>
    </w:p>
    <w:p w14:paraId="0E36693E" w14:textId="5374D2B6" w:rsidR="004C1429" w:rsidRDefault="004C1429" w:rsidP="004C1429">
      <w:pPr>
        <w:rPr>
          <w:rFonts w:ascii="Arial" w:eastAsia="Times New Roman" w:hAnsi="Arial" w:cs="Arial"/>
          <w:sz w:val="24"/>
          <w:szCs w:val="24"/>
          <w:lang w:eastAsia="en-GB"/>
        </w:rPr>
      </w:pPr>
      <w:r w:rsidRPr="000009EC">
        <w:rPr>
          <w:rFonts w:ascii="Arial" w:eastAsia="Times New Roman" w:hAnsi="Arial" w:cs="Arial"/>
          <w:sz w:val="24"/>
          <w:szCs w:val="24"/>
          <w:lang w:eastAsia="en-GB"/>
        </w:rPr>
        <w:t xml:space="preserve">The schedule for </w:t>
      </w:r>
      <w:r w:rsidRPr="004C1429">
        <w:rPr>
          <w:rFonts w:ascii="Arial" w:eastAsia="Times New Roman" w:hAnsi="Arial" w:cs="Arial"/>
          <w:sz w:val="24"/>
          <w:szCs w:val="24"/>
          <w:lang w:eastAsia="en-GB"/>
        </w:rPr>
        <w:t xml:space="preserve">Phase Four is </w:t>
      </w:r>
      <w:r w:rsidRPr="000009EC">
        <w:rPr>
          <w:rFonts w:ascii="Arial" w:eastAsia="Times New Roman" w:hAnsi="Arial" w:cs="Arial"/>
          <w:sz w:val="24"/>
          <w:szCs w:val="24"/>
          <w:lang w:eastAsia="en-GB"/>
        </w:rPr>
        <w:t>as follows:</w:t>
      </w:r>
    </w:p>
    <w:tbl>
      <w:tblPr>
        <w:tblStyle w:val="GridTable4-Accent5"/>
        <w:tblW w:w="0" w:type="auto"/>
        <w:jc w:val="center"/>
        <w:tblLook w:val="04A0" w:firstRow="1" w:lastRow="0" w:firstColumn="1" w:lastColumn="0" w:noHBand="0" w:noVBand="1"/>
      </w:tblPr>
      <w:tblGrid>
        <w:gridCol w:w="5436"/>
        <w:gridCol w:w="5436"/>
      </w:tblGrid>
      <w:tr w:rsidR="004C1429" w14:paraId="49BAD942" w14:textId="77777777" w:rsidTr="00A40909">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587037FA" w14:textId="77777777" w:rsidR="004C1429" w:rsidRPr="000009EC" w:rsidRDefault="004C1429" w:rsidP="00A40909">
            <w:pPr>
              <w:jc w:val="center"/>
              <w:rPr>
                <w:rFonts w:ascii="Arial" w:eastAsia="Times New Roman" w:hAnsi="Arial" w:cs="Arial"/>
                <w:color w:val="000000"/>
                <w:sz w:val="24"/>
                <w:szCs w:val="24"/>
                <w:lang w:eastAsia="en-GB"/>
              </w:rPr>
            </w:pPr>
            <w:bookmarkStart w:id="17" w:name="_Hlk136868698"/>
            <w:bookmarkEnd w:id="16"/>
            <w:r w:rsidRPr="000009EC">
              <w:rPr>
                <w:rFonts w:ascii="Arial" w:eastAsia="Times New Roman" w:hAnsi="Arial" w:cs="Arial"/>
                <w:color w:val="000000"/>
                <w:sz w:val="24"/>
                <w:szCs w:val="24"/>
                <w:lang w:eastAsia="en-GB"/>
              </w:rPr>
              <w:t>Action</w:t>
            </w:r>
          </w:p>
        </w:tc>
        <w:tc>
          <w:tcPr>
            <w:tcW w:w="5436" w:type="dxa"/>
          </w:tcPr>
          <w:p w14:paraId="64206475" w14:textId="77777777" w:rsidR="004C1429" w:rsidRPr="000009EC" w:rsidRDefault="004C1429" w:rsidP="00A4090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0009EC">
              <w:rPr>
                <w:rFonts w:ascii="Arial" w:eastAsia="Times New Roman" w:hAnsi="Arial" w:cs="Arial"/>
                <w:color w:val="000000"/>
                <w:sz w:val="24"/>
                <w:szCs w:val="24"/>
                <w:lang w:eastAsia="en-GB"/>
              </w:rPr>
              <w:t>Date</w:t>
            </w:r>
          </w:p>
        </w:tc>
      </w:tr>
      <w:tr w:rsidR="004C1429" w14:paraId="10B989D0" w14:textId="77777777" w:rsidTr="00A40909">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202DA361"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 xml:space="preserve">Application Launch </w:t>
            </w:r>
          </w:p>
        </w:tc>
        <w:tc>
          <w:tcPr>
            <w:tcW w:w="5436" w:type="dxa"/>
          </w:tcPr>
          <w:p w14:paraId="11E17105" w14:textId="1EC67DF3" w:rsidR="004C1429" w:rsidRPr="009610AB" w:rsidRDefault="00E2556C" w:rsidP="00A409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Jun</w:t>
            </w:r>
            <w:r w:rsidR="009610AB" w:rsidRPr="009610AB">
              <w:rPr>
                <w:rFonts w:ascii="Arial" w:eastAsia="Times New Roman" w:hAnsi="Arial" w:cs="Arial"/>
                <w:color w:val="000000"/>
                <w:sz w:val="24"/>
                <w:szCs w:val="24"/>
                <w:lang w:eastAsia="en-GB"/>
              </w:rPr>
              <w:t xml:space="preserve">e </w:t>
            </w:r>
            <w:r w:rsidRPr="009610AB">
              <w:rPr>
                <w:rFonts w:ascii="Arial" w:eastAsia="Times New Roman" w:hAnsi="Arial" w:cs="Arial"/>
                <w:color w:val="000000"/>
                <w:sz w:val="24"/>
                <w:szCs w:val="24"/>
                <w:lang w:eastAsia="en-GB"/>
              </w:rPr>
              <w:t>2023</w:t>
            </w:r>
          </w:p>
        </w:tc>
      </w:tr>
      <w:tr w:rsidR="004C1429" w14:paraId="00759302" w14:textId="77777777" w:rsidTr="00A40909">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6B0F10CA"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Award Decision Date</w:t>
            </w:r>
          </w:p>
        </w:tc>
        <w:tc>
          <w:tcPr>
            <w:tcW w:w="5436" w:type="dxa"/>
          </w:tcPr>
          <w:p w14:paraId="3C03FFB5" w14:textId="418170B5" w:rsidR="004C1429" w:rsidRPr="009610AB" w:rsidRDefault="00F530F8" w:rsidP="00A4090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610AB">
              <w:rPr>
                <w:rStyle w:val="normaltextrun"/>
                <w:rFonts w:ascii="Arial" w:hAnsi="Arial" w:cs="Arial"/>
                <w:color w:val="000000"/>
                <w:sz w:val="24"/>
                <w:szCs w:val="24"/>
                <w:bdr w:val="none" w:sz="0" w:space="0" w:color="auto" w:frame="1"/>
              </w:rPr>
              <w:t>Ongoing throughout allocation process</w:t>
            </w:r>
          </w:p>
        </w:tc>
      </w:tr>
      <w:tr w:rsidR="004C1429" w14:paraId="45EFFC14" w14:textId="77777777" w:rsidTr="00A40909">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39955572"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sz w:val="24"/>
                <w:szCs w:val="24"/>
                <w:lang w:eastAsia="en-GB"/>
              </w:rPr>
              <w:t>Award Letters Issued</w:t>
            </w:r>
          </w:p>
        </w:tc>
        <w:tc>
          <w:tcPr>
            <w:tcW w:w="5436" w:type="dxa"/>
          </w:tcPr>
          <w:p w14:paraId="30FBC637" w14:textId="05C5625C" w:rsidR="004C1429" w:rsidRPr="009610AB" w:rsidRDefault="00F530F8" w:rsidP="00A409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610AB">
              <w:rPr>
                <w:rStyle w:val="normaltextrun"/>
                <w:rFonts w:ascii="Arial" w:hAnsi="Arial" w:cs="Arial"/>
                <w:color w:val="000000"/>
                <w:sz w:val="24"/>
                <w:szCs w:val="24"/>
                <w:bdr w:val="none" w:sz="0" w:space="0" w:color="auto" w:frame="1"/>
              </w:rPr>
              <w:t>Ongoing throughout allocation process</w:t>
            </w:r>
          </w:p>
        </w:tc>
      </w:tr>
      <w:tr w:rsidR="004C1429" w14:paraId="2FBEAE58" w14:textId="77777777" w:rsidTr="00A40909">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22A66BC6"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Projects Delivered</w:t>
            </w:r>
          </w:p>
        </w:tc>
        <w:tc>
          <w:tcPr>
            <w:tcW w:w="5436" w:type="dxa"/>
          </w:tcPr>
          <w:p w14:paraId="658162F8" w14:textId="718D3BBA" w:rsidR="004C1429" w:rsidRPr="009610AB" w:rsidRDefault="00F530F8" w:rsidP="00A4090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 xml:space="preserve">August 23 – June 24 </w:t>
            </w:r>
          </w:p>
        </w:tc>
      </w:tr>
      <w:tr w:rsidR="004C1429" w14:paraId="628EA5AC" w14:textId="77777777" w:rsidTr="00A40909">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5436" w:type="dxa"/>
          </w:tcPr>
          <w:p w14:paraId="41332F2D"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Mid-project Evaluation Report</w:t>
            </w:r>
          </w:p>
        </w:tc>
        <w:tc>
          <w:tcPr>
            <w:tcW w:w="5436" w:type="dxa"/>
          </w:tcPr>
          <w:p w14:paraId="63A59694" w14:textId="4184E30B" w:rsidR="004C1429" w:rsidRPr="009610AB" w:rsidRDefault="00F530F8" w:rsidP="00A4090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November 2023</w:t>
            </w:r>
          </w:p>
        </w:tc>
      </w:tr>
      <w:tr w:rsidR="004C1429" w14:paraId="01AE066A" w14:textId="77777777" w:rsidTr="00A40909">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1576A5A2"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 xml:space="preserve">End-of-project Evaluation Report </w:t>
            </w:r>
          </w:p>
        </w:tc>
        <w:tc>
          <w:tcPr>
            <w:tcW w:w="5436" w:type="dxa"/>
          </w:tcPr>
          <w:p w14:paraId="03BCEBC8" w14:textId="311090F9" w:rsidR="004C1429" w:rsidRPr="009610AB" w:rsidRDefault="00F530F8" w:rsidP="00A4090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 xml:space="preserve">June 2024  </w:t>
            </w:r>
          </w:p>
        </w:tc>
      </w:tr>
      <w:tr w:rsidR="004C1429" w14:paraId="4C845D7C" w14:textId="77777777" w:rsidTr="00A40909">
        <w:trPr>
          <w:cnfStyle w:val="000000100000" w:firstRow="0" w:lastRow="0" w:firstColumn="0" w:lastColumn="0" w:oddVBand="0" w:evenVBand="0" w:oddHBand="1" w:evenHBand="0" w:firstRowFirstColumn="0" w:firstRowLastColumn="0" w:lastRowFirstColumn="0" w:lastRowLastColumn="0"/>
          <w:trHeight w:val="932"/>
          <w:jc w:val="center"/>
        </w:trPr>
        <w:tc>
          <w:tcPr>
            <w:cnfStyle w:val="001000000000" w:firstRow="0" w:lastRow="0" w:firstColumn="1" w:lastColumn="0" w:oddVBand="0" w:evenVBand="0" w:oddHBand="0" w:evenHBand="0" w:firstRowFirstColumn="0" w:firstRowLastColumn="0" w:lastRowFirstColumn="0" w:lastRowLastColumn="0"/>
            <w:tcW w:w="5436" w:type="dxa"/>
          </w:tcPr>
          <w:p w14:paraId="0C38D12D"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Total Funding</w:t>
            </w:r>
          </w:p>
        </w:tc>
        <w:tc>
          <w:tcPr>
            <w:tcW w:w="5436" w:type="dxa"/>
          </w:tcPr>
          <w:p w14:paraId="7ABD5575" w14:textId="46AA1376" w:rsidR="004C1429" w:rsidRPr="009610AB" w:rsidRDefault="009610AB" w:rsidP="00A40909">
            <w:pPr>
              <w:tabs>
                <w:tab w:val="left" w:pos="1273"/>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GB"/>
              </w:rPr>
            </w:pPr>
            <w:r w:rsidRPr="009610AB">
              <w:rPr>
                <w:rFonts w:ascii="Arial" w:eastAsia="Times New Roman" w:hAnsi="Arial" w:cs="Arial"/>
                <w:sz w:val="24"/>
                <w:szCs w:val="24"/>
                <w:lang w:eastAsia="en-GB"/>
              </w:rPr>
              <w:t>£502,649.75</w:t>
            </w:r>
          </w:p>
        </w:tc>
      </w:tr>
      <w:tr w:rsidR="004C1429" w14:paraId="2CB98522" w14:textId="77777777" w:rsidTr="00A40909">
        <w:trPr>
          <w:trHeight w:val="575"/>
          <w:jc w:val="center"/>
        </w:trPr>
        <w:tc>
          <w:tcPr>
            <w:cnfStyle w:val="001000000000" w:firstRow="0" w:lastRow="0" w:firstColumn="1" w:lastColumn="0" w:oddVBand="0" w:evenVBand="0" w:oddHBand="0" w:evenHBand="0" w:firstRowFirstColumn="0" w:firstRowLastColumn="0" w:lastRowFirstColumn="0" w:lastRowLastColumn="0"/>
            <w:tcW w:w="5436" w:type="dxa"/>
          </w:tcPr>
          <w:p w14:paraId="0D032FA6" w14:textId="77777777" w:rsidR="004C1429" w:rsidRPr="009610AB" w:rsidRDefault="004C1429" w:rsidP="00A40909">
            <w:pPr>
              <w:rPr>
                <w:rFonts w:ascii="Arial" w:eastAsia="Times New Roman" w:hAnsi="Arial" w:cs="Arial"/>
                <w:color w:val="000000"/>
                <w:sz w:val="24"/>
                <w:szCs w:val="24"/>
                <w:lang w:eastAsia="en-GB"/>
              </w:rPr>
            </w:pPr>
            <w:r w:rsidRPr="009610AB">
              <w:rPr>
                <w:rFonts w:ascii="Arial" w:eastAsia="Times New Roman" w:hAnsi="Arial" w:cs="Arial"/>
                <w:color w:val="000000"/>
                <w:sz w:val="24"/>
                <w:szCs w:val="24"/>
                <w:lang w:eastAsia="en-GB"/>
              </w:rPr>
              <w:t xml:space="preserve">Total Custodian Funding </w:t>
            </w:r>
          </w:p>
        </w:tc>
        <w:tc>
          <w:tcPr>
            <w:tcW w:w="5436" w:type="dxa"/>
          </w:tcPr>
          <w:p w14:paraId="4E479F5D" w14:textId="53BD9344" w:rsidR="004C1429" w:rsidRPr="009610AB" w:rsidRDefault="00FA7B4F" w:rsidP="00A4090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n-GB"/>
              </w:rPr>
            </w:pPr>
            <w:r w:rsidRPr="009610AB">
              <w:rPr>
                <w:rFonts w:ascii="Arial" w:eastAsia="Times New Roman" w:hAnsi="Arial" w:cs="Arial"/>
                <w:sz w:val="24"/>
                <w:szCs w:val="24"/>
                <w:lang w:eastAsia="en-GB"/>
              </w:rPr>
              <w:t>£449,649.75</w:t>
            </w:r>
          </w:p>
        </w:tc>
      </w:tr>
      <w:bookmarkEnd w:id="17"/>
    </w:tbl>
    <w:p w14:paraId="643534BA" w14:textId="77777777" w:rsidR="004C1429" w:rsidRPr="000009EC" w:rsidRDefault="004C1429" w:rsidP="004C1429">
      <w:pPr>
        <w:rPr>
          <w:rFonts w:ascii="Arial" w:hAnsi="Arial" w:cs="Arial"/>
          <w:bCs/>
          <w:sz w:val="24"/>
          <w:szCs w:val="24"/>
        </w:rPr>
      </w:pPr>
    </w:p>
    <w:p w14:paraId="129E1C06" w14:textId="77777777" w:rsidR="00FA7B4F" w:rsidRDefault="00FA7B4F" w:rsidP="004C1429">
      <w:pPr>
        <w:pStyle w:val="Heading1"/>
        <w:rPr>
          <w:color w:val="auto"/>
        </w:rPr>
      </w:pPr>
    </w:p>
    <w:p w14:paraId="34F024F5" w14:textId="070182C1" w:rsidR="00581F54" w:rsidRDefault="00581F54" w:rsidP="004C1429">
      <w:pPr>
        <w:pStyle w:val="Heading1"/>
        <w:rPr>
          <w:color w:val="auto"/>
        </w:rPr>
      </w:pPr>
    </w:p>
    <w:p w14:paraId="6001DAB6" w14:textId="42306596" w:rsidR="00581F54" w:rsidRDefault="00581F54">
      <w:r>
        <w:br w:type="page"/>
      </w:r>
    </w:p>
    <w:p w14:paraId="49BAA673" w14:textId="02527849" w:rsidR="004C1429" w:rsidRPr="0081073F" w:rsidRDefault="004C1429" w:rsidP="0081073F">
      <w:pPr>
        <w:pStyle w:val="Heading1"/>
        <w:spacing w:before="0"/>
        <w:rPr>
          <w:color w:val="auto"/>
        </w:rPr>
      </w:pPr>
      <w:r w:rsidRPr="00B72A2E">
        <w:rPr>
          <w:color w:val="auto"/>
        </w:rPr>
        <w:t>Appendi</w:t>
      </w:r>
      <w:r w:rsidR="00DF7B13">
        <w:rPr>
          <w:color w:val="auto"/>
        </w:rPr>
        <w:t>ces</w:t>
      </w:r>
    </w:p>
    <w:p w14:paraId="18905C6D" w14:textId="3CE9DDA7" w:rsidR="004C1429" w:rsidRDefault="00DF7B13" w:rsidP="0081073F">
      <w:pPr>
        <w:spacing w:after="0"/>
        <w:jc w:val="both"/>
        <w:rPr>
          <w:rFonts w:ascii="Arial" w:hAnsi="Arial" w:cs="Arial"/>
          <w:b/>
          <w:sz w:val="28"/>
        </w:rPr>
      </w:pPr>
      <w:r>
        <w:rPr>
          <w:rFonts w:ascii="Arial" w:hAnsi="Arial" w:cs="Arial"/>
          <w:b/>
          <w:sz w:val="28"/>
        </w:rPr>
        <w:t xml:space="preserve">Appendix </w:t>
      </w:r>
      <w:r w:rsidR="004C1429" w:rsidRPr="00DF7B13">
        <w:rPr>
          <w:rFonts w:ascii="Arial" w:hAnsi="Arial" w:cs="Arial"/>
          <w:b/>
          <w:sz w:val="28"/>
        </w:rPr>
        <w:t>A</w:t>
      </w:r>
      <w:r w:rsidR="00BE16E1">
        <w:rPr>
          <w:rFonts w:ascii="Arial" w:hAnsi="Arial" w:cs="Arial"/>
          <w:b/>
          <w:sz w:val="28"/>
        </w:rPr>
        <w:t>:</w:t>
      </w:r>
      <w:r w:rsidR="00BE16E1" w:rsidRPr="00DF7B13">
        <w:rPr>
          <w:rFonts w:ascii="Arial" w:hAnsi="Arial" w:cs="Arial"/>
          <w:b/>
          <w:sz w:val="28"/>
        </w:rPr>
        <w:t xml:space="preserve"> </w:t>
      </w:r>
      <w:r w:rsidR="004C1429" w:rsidRPr="00DF7B13">
        <w:rPr>
          <w:rFonts w:ascii="Arial" w:hAnsi="Arial" w:cs="Arial"/>
          <w:b/>
          <w:sz w:val="28"/>
        </w:rPr>
        <w:t>Highlights from Six Funded Projects</w:t>
      </w:r>
      <w:bookmarkEnd w:id="15"/>
    </w:p>
    <w:p w14:paraId="5280A62E" w14:textId="6888FA8F" w:rsidR="0081073F" w:rsidRPr="0081073F" w:rsidRDefault="0081073F" w:rsidP="0081073F">
      <w:pPr>
        <w:spacing w:after="0"/>
        <w:jc w:val="both"/>
        <w:rPr>
          <w:rFonts w:ascii="Arial" w:hAnsi="Arial" w:cs="Arial"/>
          <w:sz w:val="24"/>
          <w:szCs w:val="24"/>
        </w:rPr>
      </w:pPr>
      <w:r w:rsidRPr="490E58A1">
        <w:rPr>
          <w:rFonts w:ascii="Arial" w:hAnsi="Arial" w:cs="Arial"/>
          <w:sz w:val="24"/>
          <w:szCs w:val="24"/>
        </w:rPr>
        <w:t xml:space="preserve">All 75 Phase Three funded projects completed and returned monitoring and evaluation forms to VANL, which were designed to demonstrate the impact their services/activities achieved with children and young people. Summaries from several funded </w:t>
      </w:r>
      <w:r w:rsidR="41F63AC6" w:rsidRPr="490E58A1">
        <w:rPr>
          <w:rFonts w:ascii="Arial" w:hAnsi="Arial" w:cs="Arial"/>
          <w:sz w:val="24"/>
          <w:szCs w:val="24"/>
        </w:rPr>
        <w:t>projects</w:t>
      </w:r>
      <w:r w:rsidRPr="490E58A1">
        <w:rPr>
          <w:rFonts w:ascii="Arial" w:hAnsi="Arial" w:cs="Arial"/>
          <w:sz w:val="24"/>
          <w:szCs w:val="24"/>
        </w:rPr>
        <w:t xml:space="preserve"> are provided below, with </w:t>
      </w:r>
      <w:r w:rsidR="34C6C2D3" w:rsidRPr="490E58A1">
        <w:rPr>
          <w:rFonts w:ascii="Arial" w:hAnsi="Arial" w:cs="Arial"/>
          <w:sz w:val="24"/>
          <w:szCs w:val="24"/>
        </w:rPr>
        <w:t xml:space="preserve">information on all </w:t>
      </w:r>
      <w:r w:rsidRPr="490E58A1">
        <w:rPr>
          <w:rFonts w:ascii="Arial" w:hAnsi="Arial" w:cs="Arial"/>
          <w:sz w:val="24"/>
          <w:szCs w:val="24"/>
        </w:rPr>
        <w:t xml:space="preserve">funded projects provided in </w:t>
      </w:r>
      <w:r w:rsidR="5AB7B930" w:rsidRPr="490E58A1">
        <w:rPr>
          <w:rFonts w:ascii="Arial" w:hAnsi="Arial" w:cs="Arial"/>
          <w:sz w:val="24"/>
          <w:szCs w:val="24"/>
        </w:rPr>
        <w:t xml:space="preserve">the </w:t>
      </w:r>
      <w:commentRangeStart w:id="18"/>
      <w:r w:rsidRPr="490E58A1">
        <w:rPr>
          <w:rFonts w:ascii="Arial" w:hAnsi="Arial" w:cs="Arial"/>
          <w:sz w:val="24"/>
          <w:szCs w:val="24"/>
        </w:rPr>
        <w:t xml:space="preserve">supplementary report. </w:t>
      </w:r>
      <w:commentRangeEnd w:id="18"/>
      <w:r>
        <w:rPr>
          <w:rStyle w:val="CommentReference"/>
        </w:rPr>
        <w:commentReference w:id="18"/>
      </w:r>
    </w:p>
    <w:p w14:paraId="00E7AA65" w14:textId="77777777" w:rsidR="0081073F" w:rsidRPr="00DF7B13" w:rsidRDefault="0081073F" w:rsidP="0081073F">
      <w:pPr>
        <w:spacing w:after="0"/>
        <w:jc w:val="both"/>
        <w:rPr>
          <w:rFonts w:ascii="Arial" w:hAnsi="Arial" w:cs="Arial"/>
          <w:b/>
          <w:sz w:val="28"/>
        </w:rPr>
      </w:pPr>
    </w:p>
    <w:p w14:paraId="2C0A1DAD" w14:textId="77777777" w:rsidR="0081073F" w:rsidRDefault="0081073F" w:rsidP="0081073F">
      <w:pPr>
        <w:rPr>
          <w:rStyle w:val="eop"/>
          <w:rFonts w:ascii="Arial" w:hAnsi="Arial" w:cs="Arial"/>
          <w:b/>
          <w:color w:val="000000"/>
          <w:sz w:val="24"/>
          <w:szCs w:val="24"/>
          <w:shd w:val="clear" w:color="auto" w:fill="FFFFFF"/>
        </w:rPr>
      </w:pPr>
      <w:r w:rsidRPr="004B1D46">
        <w:rPr>
          <w:rFonts w:ascii="Arial" w:hAnsi="Arial" w:cs="Arial"/>
          <w:b/>
          <w:noProof/>
          <w:sz w:val="32"/>
        </w:rPr>
        <mc:AlternateContent>
          <mc:Choice Requires="wps">
            <w:drawing>
              <wp:anchor distT="0" distB="0" distL="114300" distR="114300" simplePos="0" relativeHeight="251688960" behindDoc="1" locked="0" layoutInCell="1" allowOverlap="1" wp14:anchorId="6C72436D" wp14:editId="668427BB">
                <wp:simplePos x="0" y="0"/>
                <wp:positionH relativeFrom="margin">
                  <wp:align>left</wp:align>
                </wp:positionH>
                <wp:positionV relativeFrom="paragraph">
                  <wp:posOffset>253183</wp:posOffset>
                </wp:positionV>
                <wp:extent cx="9469755" cy="1398494"/>
                <wp:effectExtent l="0" t="0" r="17145" b="11430"/>
                <wp:wrapNone/>
                <wp:docPr id="43" name="Rectangle: Rounded Corners 43"/>
                <wp:cNvGraphicFramePr/>
                <a:graphic xmlns:a="http://schemas.openxmlformats.org/drawingml/2006/main">
                  <a:graphicData uri="http://schemas.microsoft.com/office/word/2010/wordprocessingShape">
                    <wps:wsp>
                      <wps:cNvSpPr/>
                      <wps:spPr>
                        <a:xfrm>
                          <a:off x="0" y="0"/>
                          <a:ext cx="9469755" cy="139849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DEE2E8" w14:textId="4A38233C"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w:t>
                            </w:r>
                            <w:r w:rsidRPr="00261308">
                              <w:rPr>
                                <w:rFonts w:ascii="Arial" w:hAnsi="Arial" w:cs="Arial"/>
                                <w:color w:val="000000" w:themeColor="text1"/>
                                <w:sz w:val="24"/>
                                <w:szCs w:val="24"/>
                              </w:rPr>
                              <w:t xml:space="preserve">raise awareness of </w:t>
                            </w:r>
                            <w:r>
                              <w:rPr>
                                <w:rFonts w:ascii="Arial" w:hAnsi="Arial" w:cs="Arial"/>
                                <w:color w:val="000000" w:themeColor="text1"/>
                                <w:sz w:val="24"/>
                                <w:szCs w:val="24"/>
                              </w:rPr>
                              <w:t xml:space="preserve">Action for Children’s Young Carers </w:t>
                            </w:r>
                            <w:r w:rsidRPr="00261308">
                              <w:rPr>
                                <w:rFonts w:ascii="Arial" w:hAnsi="Arial" w:cs="Arial"/>
                                <w:color w:val="000000" w:themeColor="text1"/>
                                <w:sz w:val="24"/>
                                <w:szCs w:val="24"/>
                              </w:rPr>
                              <w:t>service</w:t>
                            </w:r>
                            <w:r>
                              <w:rPr>
                                <w:rFonts w:ascii="Arial" w:hAnsi="Arial" w:cs="Arial"/>
                                <w:color w:val="000000" w:themeColor="text1"/>
                                <w:sz w:val="24"/>
                                <w:szCs w:val="24"/>
                              </w:rPr>
                              <w:t>,</w:t>
                            </w:r>
                            <w:r w:rsidRPr="00261308">
                              <w:rPr>
                                <w:rFonts w:ascii="Arial" w:hAnsi="Arial" w:cs="Arial"/>
                                <w:color w:val="000000" w:themeColor="text1"/>
                                <w:sz w:val="24"/>
                                <w:szCs w:val="24"/>
                              </w:rPr>
                              <w:t xml:space="preserve"> and support the current and future identification </w:t>
                            </w:r>
                            <w:r>
                              <w:rPr>
                                <w:rFonts w:ascii="Arial" w:hAnsi="Arial" w:cs="Arial"/>
                                <w:color w:val="000000" w:themeColor="text1"/>
                                <w:sz w:val="24"/>
                                <w:szCs w:val="24"/>
                              </w:rPr>
                              <w:t xml:space="preserve">of </w:t>
                            </w:r>
                            <w:r w:rsidRPr="00261308">
                              <w:rPr>
                                <w:rFonts w:ascii="Arial" w:hAnsi="Arial" w:cs="Arial"/>
                                <w:color w:val="000000" w:themeColor="text1"/>
                                <w:sz w:val="24"/>
                                <w:szCs w:val="24"/>
                              </w:rPr>
                              <w:t>young carers within school</w:t>
                            </w:r>
                            <w:r>
                              <w:rPr>
                                <w:rFonts w:ascii="Arial" w:hAnsi="Arial" w:cs="Arial"/>
                                <w:color w:val="000000" w:themeColor="text1"/>
                                <w:sz w:val="24"/>
                                <w:szCs w:val="24"/>
                              </w:rPr>
                              <w:t>s</w:t>
                            </w:r>
                          </w:p>
                          <w:p w14:paraId="12B3C011" w14:textId="77777777" w:rsidR="000C0B8F" w:rsidRPr="00075602"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sidRPr="0052309D">
                              <w:rPr>
                                <w:rFonts w:ascii="Arial" w:hAnsi="Arial" w:cs="Arial"/>
                                <w:color w:val="000000" w:themeColor="text1"/>
                                <w:sz w:val="24"/>
                                <w:szCs w:val="24"/>
                              </w:rPr>
                              <w:t>66 classroom</w:t>
                            </w:r>
                            <w:r>
                              <w:rPr>
                                <w:rFonts w:ascii="Arial" w:hAnsi="Arial" w:cs="Arial"/>
                                <w:color w:val="000000" w:themeColor="text1"/>
                                <w:sz w:val="24"/>
                                <w:szCs w:val="24"/>
                              </w:rPr>
                              <w:t xml:space="preserve">-based awareness and information sessions for pupils and staff to raise awareness and identify young carers </w:t>
                            </w:r>
                          </w:p>
                          <w:p w14:paraId="14DC013A" w14:textId="1A1FD808" w:rsidR="000C0B8F" w:rsidRPr="00D27166"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200 primary school and two secondary school pupils, 60 families, and 12 young carers</w:t>
                            </w:r>
                          </w:p>
                          <w:p w14:paraId="5727D89F" w14:textId="77777777" w:rsidR="000C0B8F" w:rsidRPr="00D270D4"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St Margaret’s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2436D" id="Rectangle: Rounded Corners 43" o:spid="_x0000_s1033" style="position:absolute;margin-left:0;margin-top:19.95pt;width:745.65pt;height:110.1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" fillcolor="#8eaadb [1940]" strokecolor="#1f3763 [1604]" strokeweight="1pt">
                <v:stroke joinstyle="miter"/>
                <v:textbox>
                  <w:txbxContent>
                    <w:p w14:paraId="45DEE2E8" w14:textId="4A38233C"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 xml:space="preserve">To </w:t>
                      </w:r>
                      <w:r w:rsidRPr="00261308">
                        <w:rPr>
                          <w:rFonts w:ascii="Arial" w:hAnsi="Arial" w:cs="Arial"/>
                          <w:color w:val="000000" w:themeColor="text1"/>
                          <w:sz w:val="24"/>
                          <w:szCs w:val="24"/>
                        </w:rPr>
                        <w:t xml:space="preserve">raise awareness of </w:t>
                      </w:r>
                      <w:r>
                        <w:rPr>
                          <w:rFonts w:ascii="Arial" w:hAnsi="Arial" w:cs="Arial"/>
                          <w:color w:val="000000" w:themeColor="text1"/>
                          <w:sz w:val="24"/>
                          <w:szCs w:val="24"/>
                        </w:rPr>
                        <w:t xml:space="preserve">Action for Children’s Young Carers </w:t>
                      </w:r>
                      <w:r w:rsidRPr="00261308">
                        <w:rPr>
                          <w:rFonts w:ascii="Arial" w:hAnsi="Arial" w:cs="Arial"/>
                          <w:color w:val="000000" w:themeColor="text1"/>
                          <w:sz w:val="24"/>
                          <w:szCs w:val="24"/>
                        </w:rPr>
                        <w:t>service</w:t>
                      </w:r>
                      <w:r>
                        <w:rPr>
                          <w:rFonts w:ascii="Arial" w:hAnsi="Arial" w:cs="Arial"/>
                          <w:color w:val="000000" w:themeColor="text1"/>
                          <w:sz w:val="24"/>
                          <w:szCs w:val="24"/>
                        </w:rPr>
                        <w:t>,</w:t>
                      </w:r>
                      <w:r w:rsidRPr="00261308">
                        <w:rPr>
                          <w:rFonts w:ascii="Arial" w:hAnsi="Arial" w:cs="Arial"/>
                          <w:color w:val="000000" w:themeColor="text1"/>
                          <w:sz w:val="24"/>
                          <w:szCs w:val="24"/>
                        </w:rPr>
                        <w:t xml:space="preserve"> and support the current and future identification </w:t>
                      </w:r>
                      <w:r>
                        <w:rPr>
                          <w:rFonts w:ascii="Arial" w:hAnsi="Arial" w:cs="Arial"/>
                          <w:color w:val="000000" w:themeColor="text1"/>
                          <w:sz w:val="24"/>
                          <w:szCs w:val="24"/>
                        </w:rPr>
                        <w:t xml:space="preserve">of </w:t>
                      </w:r>
                      <w:r w:rsidRPr="00261308">
                        <w:rPr>
                          <w:rFonts w:ascii="Arial" w:hAnsi="Arial" w:cs="Arial"/>
                          <w:color w:val="000000" w:themeColor="text1"/>
                          <w:sz w:val="24"/>
                          <w:szCs w:val="24"/>
                        </w:rPr>
                        <w:t>young carers within school</w:t>
                      </w:r>
                      <w:r>
                        <w:rPr>
                          <w:rFonts w:ascii="Arial" w:hAnsi="Arial" w:cs="Arial"/>
                          <w:color w:val="000000" w:themeColor="text1"/>
                          <w:sz w:val="24"/>
                          <w:szCs w:val="24"/>
                        </w:rPr>
                        <w:t>s</w:t>
                      </w:r>
                    </w:p>
                    <w:p w14:paraId="12B3C011" w14:textId="77777777" w:rsidR="000C0B8F" w:rsidRPr="00075602"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sidRPr="0052309D">
                        <w:rPr>
                          <w:rFonts w:ascii="Arial" w:hAnsi="Arial" w:cs="Arial"/>
                          <w:color w:val="000000" w:themeColor="text1"/>
                          <w:sz w:val="24"/>
                          <w:szCs w:val="24"/>
                        </w:rPr>
                        <w:t>66 classroom</w:t>
                      </w:r>
                      <w:r>
                        <w:rPr>
                          <w:rFonts w:ascii="Arial" w:hAnsi="Arial" w:cs="Arial"/>
                          <w:color w:val="000000" w:themeColor="text1"/>
                          <w:sz w:val="24"/>
                          <w:szCs w:val="24"/>
                        </w:rPr>
                        <w:t xml:space="preserve">-based awareness and information sessions for pupils and staff to raise awareness and identify young carers </w:t>
                      </w:r>
                    </w:p>
                    <w:p w14:paraId="14DC013A" w14:textId="1A1FD808" w:rsidR="000C0B8F" w:rsidRPr="00D27166"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200 primary school and two secondary school pupils, 60 families, and 12 young carers</w:t>
                      </w:r>
                    </w:p>
                    <w:p w14:paraId="5727D89F" w14:textId="77777777" w:rsidR="000C0B8F" w:rsidRPr="00D270D4"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St Margaret’s </w:t>
                      </w:r>
                    </w:p>
                  </w:txbxContent>
                </v:textbox>
                <w10:wrap anchorx="margin"/>
              </v:roundrect>
            </w:pict>
          </mc:Fallback>
        </mc:AlternateContent>
      </w:r>
      <w:r w:rsidRPr="00491C52">
        <w:rPr>
          <w:rFonts w:ascii="Arial" w:hAnsi="Arial" w:cs="Arial"/>
          <w:b/>
          <w:sz w:val="24"/>
          <w:szCs w:val="24"/>
        </w:rPr>
        <w:t xml:space="preserve">Action for Children - </w:t>
      </w:r>
      <w:r w:rsidRPr="00491C52">
        <w:rPr>
          <w:rStyle w:val="normaltextrun"/>
          <w:rFonts w:ascii="Arial" w:hAnsi="Arial" w:cs="Arial"/>
          <w:b/>
          <w:color w:val="000000"/>
          <w:sz w:val="24"/>
          <w:szCs w:val="24"/>
          <w:shd w:val="clear" w:color="auto" w:fill="FFFFFF"/>
        </w:rPr>
        <w:t>Young Carers Primary School Awareness Programme</w:t>
      </w:r>
      <w:r w:rsidRPr="00491C52">
        <w:rPr>
          <w:rStyle w:val="eop"/>
          <w:rFonts w:ascii="Arial" w:hAnsi="Arial" w:cs="Arial"/>
          <w:b/>
          <w:color w:val="000000"/>
          <w:sz w:val="24"/>
          <w:szCs w:val="24"/>
          <w:shd w:val="clear" w:color="auto" w:fill="FFFFFF"/>
        </w:rPr>
        <w:t> </w:t>
      </w:r>
    </w:p>
    <w:p w14:paraId="1B21317E" w14:textId="77777777" w:rsidR="0081073F" w:rsidRDefault="0081073F" w:rsidP="0081073F">
      <w:pPr>
        <w:rPr>
          <w:noProof/>
        </w:rPr>
      </w:pPr>
    </w:p>
    <w:p w14:paraId="637478BA" w14:textId="77777777" w:rsidR="0081073F" w:rsidRDefault="0081073F" w:rsidP="0081073F"/>
    <w:p w14:paraId="06485C21" w14:textId="77777777" w:rsidR="0081073F" w:rsidRPr="004B1D46" w:rsidRDefault="0081073F" w:rsidP="0081073F"/>
    <w:p w14:paraId="21030853" w14:textId="77777777" w:rsidR="0081073F" w:rsidRPr="004B1D46" w:rsidRDefault="0081073F" w:rsidP="0081073F"/>
    <w:p w14:paraId="0C6323AF" w14:textId="77777777" w:rsidR="0081073F" w:rsidRDefault="0081073F" w:rsidP="0081073F">
      <w:pPr>
        <w:rPr>
          <w:rFonts w:ascii="Arial" w:hAnsi="Arial" w:cs="Arial"/>
          <w:b/>
          <w:sz w:val="24"/>
          <w:szCs w:val="24"/>
        </w:rPr>
      </w:pPr>
    </w:p>
    <w:p w14:paraId="525CA7A5" w14:textId="77777777" w:rsidR="0081073F" w:rsidRDefault="0081073F" w:rsidP="0081073F">
      <w:pPr>
        <w:spacing w:after="0"/>
        <w:rPr>
          <w:rFonts w:ascii="Arial" w:hAnsi="Arial" w:cs="Arial"/>
          <w:b/>
          <w:sz w:val="24"/>
          <w:szCs w:val="24"/>
        </w:rPr>
      </w:pPr>
      <w:r>
        <w:rPr>
          <w:rFonts w:cs="Arial"/>
          <w:noProof/>
          <w:szCs w:val="24"/>
        </w:rPr>
        <w:drawing>
          <wp:anchor distT="0" distB="0" distL="114300" distR="114300" simplePos="0" relativeHeight="251689984" behindDoc="1" locked="0" layoutInCell="1" allowOverlap="1" wp14:anchorId="4D402A90" wp14:editId="2AA1C39A">
            <wp:simplePos x="0" y="0"/>
            <wp:positionH relativeFrom="column">
              <wp:posOffset>7790077</wp:posOffset>
            </wp:positionH>
            <wp:positionV relativeFrom="paragraph">
              <wp:posOffset>22173</wp:posOffset>
            </wp:positionV>
            <wp:extent cx="1518920" cy="2080895"/>
            <wp:effectExtent l="0" t="0" r="5080" b="0"/>
            <wp:wrapTight wrapText="bothSides">
              <wp:wrapPolygon edited="0">
                <wp:start x="0" y="0"/>
                <wp:lineTo x="0" y="21356"/>
                <wp:lineTo x="21401" y="21356"/>
                <wp:lineTo x="2140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8920" cy="2080895"/>
                    </a:xfrm>
                    <a:prstGeom prst="rect">
                      <a:avLst/>
                    </a:prstGeom>
                    <a:noFill/>
                  </pic:spPr>
                </pic:pic>
              </a:graphicData>
            </a:graphic>
            <wp14:sizeRelH relativeFrom="margin">
              <wp14:pctWidth>0</wp14:pctWidth>
            </wp14:sizeRelH>
            <wp14:sizeRelV relativeFrom="margin">
              <wp14:pctHeight>0</wp14:pctHeight>
            </wp14:sizeRelV>
          </wp:anchor>
        </w:drawing>
      </w:r>
      <w:r w:rsidRPr="004B1D46">
        <w:rPr>
          <w:rFonts w:ascii="Arial" w:hAnsi="Arial" w:cs="Arial"/>
          <w:b/>
          <w:sz w:val="24"/>
          <w:szCs w:val="24"/>
        </w:rPr>
        <w:t>Evaluation Method</w:t>
      </w:r>
    </w:p>
    <w:p w14:paraId="47985230" w14:textId="77777777" w:rsidR="0081073F" w:rsidRPr="0052309D" w:rsidRDefault="0081073F" w:rsidP="0081073F">
      <w:pPr>
        <w:pStyle w:val="ListParagraph"/>
        <w:numPr>
          <w:ilvl w:val="0"/>
          <w:numId w:val="11"/>
        </w:numPr>
        <w:rPr>
          <w:rFonts w:cs="Arial"/>
          <w:b/>
          <w:szCs w:val="24"/>
        </w:rPr>
      </w:pPr>
      <w:r w:rsidRPr="0052309D">
        <w:rPr>
          <w:rFonts w:cs="Arial"/>
          <w:szCs w:val="24"/>
        </w:rPr>
        <w:t>Written feedback from pupils</w:t>
      </w:r>
    </w:p>
    <w:p w14:paraId="3995CED5" w14:textId="77777777" w:rsidR="0081073F" w:rsidRPr="0052309D" w:rsidRDefault="0081073F" w:rsidP="0081073F">
      <w:pPr>
        <w:pStyle w:val="ListParagraph"/>
        <w:numPr>
          <w:ilvl w:val="0"/>
          <w:numId w:val="11"/>
        </w:numPr>
        <w:rPr>
          <w:rFonts w:cs="Arial"/>
          <w:b/>
          <w:szCs w:val="24"/>
        </w:rPr>
      </w:pPr>
      <w:r>
        <w:rPr>
          <w:rFonts w:cs="Arial"/>
          <w:szCs w:val="24"/>
        </w:rPr>
        <w:t>Feedback from teaching staff</w:t>
      </w:r>
    </w:p>
    <w:p w14:paraId="432CA196" w14:textId="77777777" w:rsidR="0081073F" w:rsidRPr="0052309D" w:rsidRDefault="0081073F" w:rsidP="0081073F">
      <w:pPr>
        <w:pStyle w:val="ListParagraph"/>
        <w:numPr>
          <w:ilvl w:val="0"/>
          <w:numId w:val="11"/>
        </w:numPr>
        <w:rPr>
          <w:rFonts w:cs="Arial"/>
          <w:b/>
          <w:szCs w:val="24"/>
        </w:rPr>
      </w:pPr>
      <w:r>
        <w:rPr>
          <w:rFonts w:cs="Arial"/>
          <w:szCs w:val="24"/>
        </w:rPr>
        <w:t>Referrals to the service</w:t>
      </w:r>
    </w:p>
    <w:p w14:paraId="223FDA06" w14:textId="77777777" w:rsidR="0081073F" w:rsidRPr="00075602" w:rsidRDefault="0081073F" w:rsidP="0081073F">
      <w:pPr>
        <w:pStyle w:val="ListParagraph"/>
        <w:numPr>
          <w:ilvl w:val="0"/>
          <w:numId w:val="11"/>
        </w:numPr>
        <w:rPr>
          <w:rFonts w:cs="Arial"/>
          <w:b/>
          <w:szCs w:val="24"/>
        </w:rPr>
      </w:pPr>
      <w:r>
        <w:rPr>
          <w:rFonts w:cs="Arial"/>
          <w:szCs w:val="24"/>
        </w:rPr>
        <w:t>Attendance figures</w:t>
      </w:r>
    </w:p>
    <w:p w14:paraId="069BEC8E" w14:textId="77777777" w:rsidR="0081073F" w:rsidRDefault="0081073F" w:rsidP="0081073F">
      <w:pPr>
        <w:spacing w:after="0"/>
        <w:rPr>
          <w:rFonts w:ascii="Arial" w:hAnsi="Arial" w:cs="Arial"/>
          <w:b/>
          <w:sz w:val="24"/>
          <w:szCs w:val="24"/>
        </w:rPr>
      </w:pPr>
      <w:r w:rsidRPr="004B1D46">
        <w:rPr>
          <w:rFonts w:ascii="Arial" w:hAnsi="Arial" w:cs="Arial"/>
          <w:b/>
          <w:sz w:val="24"/>
          <w:szCs w:val="24"/>
        </w:rPr>
        <w:t>Outcomes</w:t>
      </w:r>
    </w:p>
    <w:p w14:paraId="26CEA4EE" w14:textId="77777777" w:rsidR="0081073F" w:rsidRDefault="0081073F" w:rsidP="0081073F">
      <w:pPr>
        <w:spacing w:after="0"/>
        <w:rPr>
          <w:rFonts w:ascii="Arial" w:hAnsi="Arial" w:cs="Arial"/>
          <w:sz w:val="24"/>
          <w:szCs w:val="24"/>
        </w:rPr>
      </w:pPr>
      <w:r>
        <w:rPr>
          <w:rFonts w:ascii="Arial" w:hAnsi="Arial" w:cs="Arial"/>
          <w:sz w:val="24"/>
          <w:szCs w:val="24"/>
        </w:rPr>
        <w:t>This project has:</w:t>
      </w:r>
    </w:p>
    <w:p w14:paraId="609A11C8" w14:textId="72E91BCB" w:rsidR="0081073F" w:rsidRDefault="00D142F1" w:rsidP="0081073F">
      <w:pPr>
        <w:pStyle w:val="ListParagraph"/>
        <w:numPr>
          <w:ilvl w:val="0"/>
          <w:numId w:val="12"/>
        </w:numPr>
        <w:rPr>
          <w:rFonts w:cs="Arial"/>
          <w:szCs w:val="24"/>
        </w:rPr>
      </w:pPr>
      <w:r>
        <w:rPr>
          <w:rFonts w:cs="Arial"/>
          <w:szCs w:val="24"/>
        </w:rPr>
        <w:t xml:space="preserve">Delivered </w:t>
      </w:r>
      <w:r w:rsidR="0081073F">
        <w:rPr>
          <w:rFonts w:cs="Arial"/>
          <w:szCs w:val="24"/>
        </w:rPr>
        <w:t xml:space="preserve">36 in-class information sessions and presentations to primary school pupils </w:t>
      </w:r>
    </w:p>
    <w:p w14:paraId="11A8FEE6" w14:textId="73DC2990" w:rsidR="0081073F" w:rsidRDefault="00D142F1" w:rsidP="0081073F">
      <w:pPr>
        <w:pStyle w:val="ListParagraph"/>
        <w:numPr>
          <w:ilvl w:val="0"/>
          <w:numId w:val="12"/>
        </w:numPr>
        <w:rPr>
          <w:rFonts w:cs="Arial"/>
          <w:szCs w:val="24"/>
        </w:rPr>
      </w:pPr>
      <w:r>
        <w:rPr>
          <w:rFonts w:cs="Arial"/>
          <w:szCs w:val="24"/>
        </w:rPr>
        <w:t xml:space="preserve">Delivered </w:t>
      </w:r>
      <w:r w:rsidR="0081073F">
        <w:rPr>
          <w:rFonts w:cs="Arial"/>
          <w:szCs w:val="24"/>
        </w:rPr>
        <w:t xml:space="preserve">30 information sessions and presentations to school teaching and support staff </w:t>
      </w:r>
    </w:p>
    <w:p w14:paraId="1B477DD9" w14:textId="60336C07" w:rsidR="0081073F" w:rsidRDefault="00D142F1" w:rsidP="0081073F">
      <w:pPr>
        <w:pStyle w:val="ListParagraph"/>
        <w:numPr>
          <w:ilvl w:val="0"/>
          <w:numId w:val="12"/>
        </w:numPr>
        <w:rPr>
          <w:rFonts w:cs="Arial"/>
          <w:szCs w:val="24"/>
        </w:rPr>
      </w:pPr>
      <w:r>
        <w:rPr>
          <w:rFonts w:cs="Arial"/>
          <w:szCs w:val="24"/>
        </w:rPr>
        <w:t xml:space="preserve">Been </w:t>
      </w:r>
      <w:r w:rsidR="0081073F">
        <w:rPr>
          <w:rFonts w:cs="Arial"/>
          <w:szCs w:val="24"/>
        </w:rPr>
        <w:t xml:space="preserve">supported by two peer support mentors (secondary school pupils who were young carers) who supported the information sessions  </w:t>
      </w:r>
    </w:p>
    <w:p w14:paraId="6344345A" w14:textId="25A50610" w:rsidR="0081073F" w:rsidRDefault="0081073F">
      <w:pPr>
        <w:rPr>
          <w:rFonts w:ascii="Arial" w:hAnsi="Arial" w:cs="Arial"/>
          <w:color w:val="000000" w:themeColor="text1"/>
          <w:sz w:val="24"/>
          <w:szCs w:val="24"/>
        </w:rPr>
      </w:pPr>
      <w:r>
        <w:rPr>
          <w:rFonts w:cs="Arial"/>
          <w:szCs w:val="24"/>
        </w:rPr>
        <w:br w:type="page"/>
      </w:r>
    </w:p>
    <w:p w14:paraId="28C6B872" w14:textId="3EABDDAC" w:rsidR="0081073F" w:rsidRPr="00075602" w:rsidRDefault="0081073F" w:rsidP="0081073F">
      <w:pPr>
        <w:pStyle w:val="ListParagraph"/>
        <w:ind w:left="360"/>
        <w:rPr>
          <w:rFonts w:cs="Arial"/>
          <w:szCs w:val="24"/>
        </w:rPr>
      </w:pPr>
      <w:r>
        <w:rPr>
          <w:noProof/>
        </w:rPr>
        <mc:AlternateContent>
          <mc:Choice Requires="wps">
            <w:drawing>
              <wp:anchor distT="0" distB="0" distL="114300" distR="114300" simplePos="0" relativeHeight="251687936" behindDoc="1" locked="0" layoutInCell="1" allowOverlap="1" wp14:anchorId="6EB62090" wp14:editId="0AF3FACE">
                <wp:simplePos x="0" y="0"/>
                <wp:positionH relativeFrom="margin">
                  <wp:align>left</wp:align>
                </wp:positionH>
                <wp:positionV relativeFrom="paragraph">
                  <wp:posOffset>7620</wp:posOffset>
                </wp:positionV>
                <wp:extent cx="9359900" cy="1689100"/>
                <wp:effectExtent l="0" t="0" r="12700" b="25400"/>
                <wp:wrapNone/>
                <wp:docPr id="89" name="Rectangle: Rounded Corners 89"/>
                <wp:cNvGraphicFramePr/>
                <a:graphic xmlns:a="http://schemas.openxmlformats.org/drawingml/2006/main">
                  <a:graphicData uri="http://schemas.microsoft.com/office/word/2010/wordprocessingShape">
                    <wps:wsp>
                      <wps:cNvSpPr/>
                      <wps:spPr>
                        <a:xfrm>
                          <a:off x="0" y="0"/>
                          <a:ext cx="9359900" cy="16891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E1B461E"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275DE1CA" w14:textId="77777777" w:rsidR="000C0B8F" w:rsidRDefault="000C0B8F" w:rsidP="0081073F">
                            <w:pPr>
                              <w:pStyle w:val="ListParagraph"/>
                              <w:numPr>
                                <w:ilvl w:val="0"/>
                                <w:numId w:val="10"/>
                              </w:numPr>
                              <w:spacing w:line="259" w:lineRule="auto"/>
                              <w:rPr>
                                <w:rFonts w:cs="Arial"/>
                                <w:szCs w:val="24"/>
                              </w:rPr>
                            </w:pPr>
                            <w:r>
                              <w:rPr>
                                <w:rFonts w:cs="Arial"/>
                                <w:szCs w:val="24"/>
                              </w:rPr>
                              <w:t xml:space="preserve">In the future, the project will involve more peer support mentors as the young carers felt valued and were able to support the primary school pupils </w:t>
                            </w:r>
                          </w:p>
                          <w:p w14:paraId="57ABC3A5" w14:textId="77777777" w:rsidR="000C0B8F" w:rsidRDefault="000C0B8F" w:rsidP="0081073F">
                            <w:pPr>
                              <w:pStyle w:val="ListParagraph"/>
                              <w:numPr>
                                <w:ilvl w:val="0"/>
                                <w:numId w:val="10"/>
                              </w:numPr>
                              <w:spacing w:line="259" w:lineRule="auto"/>
                              <w:rPr>
                                <w:rFonts w:cs="Arial"/>
                                <w:szCs w:val="24"/>
                              </w:rPr>
                            </w:pPr>
                            <w:r>
                              <w:rPr>
                                <w:rFonts w:cs="Arial"/>
                                <w:szCs w:val="24"/>
                              </w:rPr>
                              <w:t xml:space="preserve">The project typically preferred to deliver multiple sessions in small groups, however, some schools preferred a one-off presentation to a larger group </w:t>
                            </w:r>
                          </w:p>
                          <w:p w14:paraId="737D72CC" w14:textId="77777777" w:rsidR="000C0B8F" w:rsidRPr="00F927BD" w:rsidRDefault="000C0B8F" w:rsidP="0081073F">
                            <w:pPr>
                              <w:pStyle w:val="ListParagraph"/>
                              <w:numPr>
                                <w:ilvl w:val="0"/>
                                <w:numId w:val="10"/>
                              </w:numPr>
                              <w:spacing w:line="259" w:lineRule="auto"/>
                              <w:rPr>
                                <w:rFonts w:cs="Arial"/>
                                <w:szCs w:val="24"/>
                              </w:rPr>
                            </w:pPr>
                            <w:r>
                              <w:rPr>
                                <w:rFonts w:cs="Arial"/>
                                <w:szCs w:val="24"/>
                              </w:rPr>
                              <w:t xml:space="preserve">The number of referrals after the sessions to their service has shown that there is increased awareness of the service and what it does </w:t>
                            </w:r>
                          </w:p>
                          <w:p w14:paraId="2EA9DE7E" w14:textId="77777777" w:rsidR="000C0B8F" w:rsidRPr="00F927BD" w:rsidRDefault="000C0B8F" w:rsidP="0081073F">
                            <w:pPr>
                              <w:rPr>
                                <w:rFonts w:ascii="Arial" w:hAnsi="Arial" w:cs="Arial"/>
                                <w:color w:val="000000" w:themeColor="text1"/>
                                <w:sz w:val="24"/>
                                <w:szCs w:val="24"/>
                              </w:rPr>
                            </w:pPr>
                          </w:p>
                          <w:p w14:paraId="45C94E48"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6CCF712" w14:textId="77777777" w:rsidR="000C0B8F" w:rsidRDefault="000C0B8F" w:rsidP="0081073F">
                            <w:pPr>
                              <w:rPr>
                                <w:color w:val="000000" w:themeColor="text1"/>
                              </w:rPr>
                            </w:pPr>
                          </w:p>
                          <w:p w14:paraId="102F625B" w14:textId="77777777" w:rsidR="000C0B8F" w:rsidRPr="005E2EAA" w:rsidRDefault="000C0B8F" w:rsidP="008107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62090" id="Rectangle: Rounded Corners 89" o:spid="_x0000_s1034" style="position:absolute;left:0;text-align:left;margin-left:0;margin-top:.6pt;width:737pt;height:133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" fillcolor="#f4b083 [1941]" strokecolor="#823b0b [1605]" strokeweight="1pt">
                <v:stroke joinstyle="miter"/>
                <v:textbox>
                  <w:txbxContent>
                    <w:p w14:paraId="6E1B461E"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275DE1CA" w14:textId="77777777" w:rsidR="000C0B8F" w:rsidRDefault="000C0B8F" w:rsidP="0081073F">
                      <w:pPr>
                        <w:pStyle w:val="ListParagraph"/>
                        <w:numPr>
                          <w:ilvl w:val="0"/>
                          <w:numId w:val="10"/>
                        </w:numPr>
                        <w:spacing w:line="259" w:lineRule="auto"/>
                        <w:rPr>
                          <w:rFonts w:cs="Arial"/>
                          <w:szCs w:val="24"/>
                        </w:rPr>
                      </w:pPr>
                      <w:r>
                        <w:rPr>
                          <w:rFonts w:cs="Arial"/>
                          <w:szCs w:val="24"/>
                        </w:rPr>
                        <w:t xml:space="preserve">In the future, the project will involve more peer support mentors as the young carers felt valued and were able to support the primary school pupils </w:t>
                      </w:r>
                    </w:p>
                    <w:p w14:paraId="57ABC3A5" w14:textId="77777777" w:rsidR="000C0B8F" w:rsidRDefault="000C0B8F" w:rsidP="0081073F">
                      <w:pPr>
                        <w:pStyle w:val="ListParagraph"/>
                        <w:numPr>
                          <w:ilvl w:val="0"/>
                          <w:numId w:val="10"/>
                        </w:numPr>
                        <w:spacing w:line="259" w:lineRule="auto"/>
                        <w:rPr>
                          <w:rFonts w:cs="Arial"/>
                          <w:szCs w:val="24"/>
                        </w:rPr>
                      </w:pPr>
                      <w:r>
                        <w:rPr>
                          <w:rFonts w:cs="Arial"/>
                          <w:szCs w:val="24"/>
                        </w:rPr>
                        <w:t xml:space="preserve">The project typically preferred to deliver multiple sessions in small groups, however, some schools preferred a one-off presentation to a larger group </w:t>
                      </w:r>
                    </w:p>
                    <w:p w14:paraId="737D72CC" w14:textId="77777777" w:rsidR="000C0B8F" w:rsidRPr="00F927BD" w:rsidRDefault="000C0B8F" w:rsidP="0081073F">
                      <w:pPr>
                        <w:pStyle w:val="ListParagraph"/>
                        <w:numPr>
                          <w:ilvl w:val="0"/>
                          <w:numId w:val="10"/>
                        </w:numPr>
                        <w:spacing w:line="259" w:lineRule="auto"/>
                        <w:rPr>
                          <w:rFonts w:cs="Arial"/>
                          <w:szCs w:val="24"/>
                        </w:rPr>
                      </w:pPr>
                      <w:r>
                        <w:rPr>
                          <w:rFonts w:cs="Arial"/>
                          <w:szCs w:val="24"/>
                        </w:rPr>
                        <w:t xml:space="preserve">The number of referrals after the sessions to their service has shown that there is increased awareness of the service and what it does </w:t>
                      </w:r>
                    </w:p>
                    <w:p w14:paraId="2EA9DE7E" w14:textId="77777777" w:rsidR="000C0B8F" w:rsidRPr="00F927BD" w:rsidRDefault="000C0B8F" w:rsidP="0081073F">
                      <w:pPr>
                        <w:rPr>
                          <w:rFonts w:ascii="Arial" w:hAnsi="Arial" w:cs="Arial"/>
                          <w:color w:val="000000" w:themeColor="text1"/>
                          <w:sz w:val="24"/>
                          <w:szCs w:val="24"/>
                        </w:rPr>
                      </w:pPr>
                    </w:p>
                    <w:p w14:paraId="45C94E48"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56CCF712" w14:textId="77777777" w:rsidR="000C0B8F" w:rsidRDefault="000C0B8F" w:rsidP="0081073F">
                      <w:pPr>
                        <w:rPr>
                          <w:color w:val="000000" w:themeColor="text1"/>
                        </w:rPr>
                      </w:pPr>
                    </w:p>
                    <w:p w14:paraId="102F625B" w14:textId="77777777" w:rsidR="000C0B8F" w:rsidRPr="005E2EAA" w:rsidRDefault="000C0B8F" w:rsidP="0081073F">
                      <w:pPr>
                        <w:rPr>
                          <w:color w:val="000000" w:themeColor="text1"/>
                        </w:rPr>
                      </w:pPr>
                    </w:p>
                  </w:txbxContent>
                </v:textbox>
                <w10:wrap anchorx="margin"/>
              </v:roundrect>
            </w:pict>
          </mc:Fallback>
        </mc:AlternateContent>
      </w:r>
    </w:p>
    <w:p w14:paraId="20B39B77" w14:textId="69294F25" w:rsidR="0081073F" w:rsidRDefault="0081073F" w:rsidP="0081073F">
      <w:pPr>
        <w:tabs>
          <w:tab w:val="left" w:pos="1074"/>
        </w:tabs>
      </w:pPr>
    </w:p>
    <w:p w14:paraId="255FEF76" w14:textId="77777777" w:rsidR="0081073F" w:rsidRDefault="0081073F" w:rsidP="0081073F">
      <w:pPr>
        <w:rPr>
          <w:rFonts w:ascii="Arial" w:hAnsi="Arial" w:cs="Arial"/>
          <w:b/>
          <w:sz w:val="24"/>
          <w:szCs w:val="24"/>
        </w:rPr>
      </w:pPr>
      <w:r>
        <w:rPr>
          <w:rFonts w:ascii="Arial" w:hAnsi="Arial" w:cs="Arial"/>
          <w:b/>
          <w:sz w:val="24"/>
          <w:szCs w:val="24"/>
        </w:rPr>
        <w:br w:type="page"/>
      </w:r>
    </w:p>
    <w:p w14:paraId="46AD1F30" w14:textId="77777777" w:rsidR="0081073F" w:rsidRPr="003A38C1" w:rsidRDefault="0081073F" w:rsidP="0081073F">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93056" behindDoc="1" locked="0" layoutInCell="1" allowOverlap="1" wp14:anchorId="5E67A9F4" wp14:editId="49EFE32F">
                <wp:simplePos x="0" y="0"/>
                <wp:positionH relativeFrom="margin">
                  <wp:align>left</wp:align>
                </wp:positionH>
                <wp:positionV relativeFrom="paragraph">
                  <wp:posOffset>288290</wp:posOffset>
                </wp:positionV>
                <wp:extent cx="9321800" cy="1270000"/>
                <wp:effectExtent l="0" t="0" r="12700" b="25400"/>
                <wp:wrapNone/>
                <wp:docPr id="4" name="Rectangle: Rounded Corners 4"/>
                <wp:cNvGraphicFramePr/>
                <a:graphic xmlns:a="http://schemas.openxmlformats.org/drawingml/2006/main">
                  <a:graphicData uri="http://schemas.microsoft.com/office/word/2010/wordprocessingShape">
                    <wps:wsp>
                      <wps:cNvSpPr/>
                      <wps:spPr>
                        <a:xfrm>
                          <a:off x="0" y="0"/>
                          <a:ext cx="93218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918BB4" w14:textId="77777777"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and young people’s mental health and wellbeing through therapeutic arts</w:t>
                            </w:r>
                          </w:p>
                          <w:p w14:paraId="38A94412" w14:textId="77777777" w:rsidR="000C0B8F" w:rsidRPr="00674163"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93 therapeutic arts workshops </w:t>
                            </w:r>
                          </w:p>
                          <w:p w14:paraId="50A52B8C" w14:textId="22038826" w:rsidR="000C0B8F" w:rsidRPr="00674163"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30 primary school pupils </w:t>
                            </w:r>
                          </w:p>
                          <w:p w14:paraId="6B847EDC" w14:textId="77777777" w:rsidR="000C0B8F" w:rsidRPr="00D270D4" w:rsidRDefault="000C0B8F" w:rsidP="0081073F">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sidRPr="00D869CB">
                              <w:rPr>
                                <w:rFonts w:ascii="Arial" w:hAnsi="Arial" w:cs="Arial"/>
                                <w:color w:val="000000" w:themeColor="text1"/>
                                <w:sz w:val="24"/>
                                <w:szCs w:val="24"/>
                              </w:rPr>
                              <w:t>St Margaret’s, St Ambrose, St Andrew’s, Coltness and St Aidan’s, Calderhead</w:t>
                            </w:r>
                          </w:p>
                          <w:p w14:paraId="5503B86E" w14:textId="77777777" w:rsidR="000C0B8F" w:rsidRPr="00D270D4" w:rsidRDefault="000C0B8F" w:rsidP="0081073F">
                            <w:pPr>
                              <w:jc w:val="both"/>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7A9F4" id="Rectangle: Rounded Corners 4" o:spid="_x0000_s1035" style="position:absolute;margin-left:0;margin-top:22.7pt;width:734pt;height:100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" fillcolor="#8eaadb [1940]" strokecolor="#1f3763 [1604]" strokeweight="1pt">
                <v:stroke joinstyle="miter"/>
                <v:textbox>
                  <w:txbxContent>
                    <w:p w14:paraId="26918BB4" w14:textId="77777777"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and young people’s mental health and wellbeing through therapeutic arts</w:t>
                      </w:r>
                    </w:p>
                    <w:p w14:paraId="38A94412" w14:textId="77777777" w:rsidR="000C0B8F" w:rsidRPr="00674163"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93 therapeutic arts workshops </w:t>
                      </w:r>
                    </w:p>
                    <w:p w14:paraId="50A52B8C" w14:textId="22038826" w:rsidR="000C0B8F" w:rsidRPr="00674163"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30 primary school pupils </w:t>
                      </w:r>
                    </w:p>
                    <w:p w14:paraId="6B847EDC" w14:textId="77777777" w:rsidR="000C0B8F" w:rsidRPr="00D270D4" w:rsidRDefault="000C0B8F" w:rsidP="0081073F">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sidRPr="00D869CB">
                        <w:rPr>
                          <w:rFonts w:ascii="Arial" w:hAnsi="Arial" w:cs="Arial"/>
                          <w:color w:val="000000" w:themeColor="text1"/>
                          <w:sz w:val="24"/>
                          <w:szCs w:val="24"/>
                        </w:rPr>
                        <w:t>St Margaret’s, St Ambrose, St Andrew’s, Coltness and St Aidan’s, Calderhead</w:t>
                      </w:r>
                    </w:p>
                    <w:p w14:paraId="5503B86E" w14:textId="77777777" w:rsidR="000C0B8F" w:rsidRPr="00D270D4" w:rsidRDefault="000C0B8F" w:rsidP="0081073F">
                      <w:pPr>
                        <w:jc w:val="both"/>
                        <w:rPr>
                          <w:rFonts w:ascii="Arial" w:hAnsi="Arial" w:cs="Arial"/>
                          <w:b/>
                          <w:color w:val="000000" w:themeColor="text1"/>
                          <w:sz w:val="24"/>
                          <w:szCs w:val="24"/>
                        </w:rPr>
                      </w:pPr>
                    </w:p>
                  </w:txbxContent>
                </v:textbox>
                <w10:wrap anchorx="margin"/>
              </v:roundrect>
            </w:pict>
          </mc:Fallback>
        </mc:AlternateContent>
      </w:r>
      <w:r w:rsidRPr="00491C52">
        <w:rPr>
          <w:rFonts w:ascii="Arial" w:hAnsi="Arial" w:cs="Arial"/>
          <w:b/>
          <w:sz w:val="24"/>
          <w:szCs w:val="24"/>
        </w:rPr>
        <w:t>Bazooka Arts – Group Therapeutic Arts Programme</w:t>
      </w:r>
    </w:p>
    <w:p w14:paraId="7A9261FB" w14:textId="77777777" w:rsidR="0081073F" w:rsidRDefault="0081073F" w:rsidP="0081073F">
      <w:pPr>
        <w:rPr>
          <w:noProof/>
        </w:rPr>
      </w:pPr>
    </w:p>
    <w:p w14:paraId="5CC5C973" w14:textId="77777777" w:rsidR="0081073F" w:rsidRDefault="0081073F" w:rsidP="0081073F"/>
    <w:p w14:paraId="2ACE36F1" w14:textId="77777777" w:rsidR="0081073F" w:rsidRPr="004B1D46" w:rsidRDefault="0081073F" w:rsidP="0081073F"/>
    <w:p w14:paraId="441E802F" w14:textId="77777777" w:rsidR="0081073F" w:rsidRPr="004B1D46" w:rsidRDefault="0081073F" w:rsidP="0081073F"/>
    <w:p w14:paraId="61287399" w14:textId="77777777" w:rsidR="0081073F" w:rsidRDefault="0081073F" w:rsidP="0081073F">
      <w:r w:rsidRPr="00900C8E">
        <w:rPr>
          <w:rFonts w:cs="Arial"/>
          <w:noProof/>
          <w:szCs w:val="24"/>
        </w:rPr>
        <w:drawing>
          <wp:anchor distT="0" distB="0" distL="114300" distR="114300" simplePos="0" relativeHeight="251694080" behindDoc="1" locked="0" layoutInCell="1" allowOverlap="1" wp14:anchorId="12EB7159" wp14:editId="6D680CB1">
            <wp:simplePos x="0" y="0"/>
            <wp:positionH relativeFrom="margin">
              <wp:posOffset>8178800</wp:posOffset>
            </wp:positionH>
            <wp:positionV relativeFrom="paragraph">
              <wp:posOffset>239395</wp:posOffset>
            </wp:positionV>
            <wp:extent cx="1122680" cy="1993900"/>
            <wp:effectExtent l="0" t="0" r="1270" b="6350"/>
            <wp:wrapTight wrapText="bothSides">
              <wp:wrapPolygon edited="0">
                <wp:start x="0" y="0"/>
                <wp:lineTo x="0" y="21462"/>
                <wp:lineTo x="21258" y="21462"/>
                <wp:lineTo x="21258" y="0"/>
                <wp:lineTo x="0" y="0"/>
              </wp:wrapPolygon>
            </wp:wrapTight>
            <wp:docPr id="54" name="Picture 54" descr="C:\Users\RebeccaThomson\AppData\Local\Microsoft\Windows\INetCache\Content.MSO\FD63A4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D63A422.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268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79D54" w14:textId="77777777" w:rsidR="0081073F" w:rsidRDefault="0081073F" w:rsidP="0081073F">
      <w:pPr>
        <w:spacing w:after="0"/>
        <w:rPr>
          <w:rFonts w:ascii="Arial" w:hAnsi="Arial" w:cs="Arial"/>
          <w:b/>
          <w:sz w:val="24"/>
          <w:szCs w:val="24"/>
        </w:rPr>
      </w:pPr>
      <w:r w:rsidRPr="004B1D46">
        <w:rPr>
          <w:rFonts w:ascii="Arial" w:hAnsi="Arial" w:cs="Arial"/>
          <w:b/>
          <w:sz w:val="24"/>
          <w:szCs w:val="24"/>
        </w:rPr>
        <w:t>Evaluation Method</w:t>
      </w:r>
    </w:p>
    <w:p w14:paraId="3B8B9D2C" w14:textId="77777777" w:rsidR="0081073F" w:rsidRPr="00204D73" w:rsidRDefault="0081073F" w:rsidP="0081073F">
      <w:pPr>
        <w:pStyle w:val="ListParagraph"/>
        <w:numPr>
          <w:ilvl w:val="0"/>
          <w:numId w:val="13"/>
        </w:numPr>
        <w:rPr>
          <w:rFonts w:cs="Arial"/>
          <w:b/>
          <w:szCs w:val="24"/>
        </w:rPr>
      </w:pPr>
      <w:r>
        <w:rPr>
          <w:rFonts w:cs="Arial"/>
          <w:szCs w:val="24"/>
        </w:rPr>
        <w:t xml:space="preserve">Evaluation survey </w:t>
      </w:r>
    </w:p>
    <w:p w14:paraId="76196BE9" w14:textId="77777777" w:rsidR="0081073F" w:rsidRPr="00204D73" w:rsidRDefault="0081073F" w:rsidP="0081073F">
      <w:pPr>
        <w:pStyle w:val="ListParagraph"/>
        <w:numPr>
          <w:ilvl w:val="0"/>
          <w:numId w:val="13"/>
        </w:numPr>
        <w:rPr>
          <w:rFonts w:cs="Arial"/>
          <w:b/>
          <w:szCs w:val="24"/>
        </w:rPr>
      </w:pPr>
      <w:r>
        <w:rPr>
          <w:rFonts w:cs="Arial"/>
          <w:szCs w:val="24"/>
        </w:rPr>
        <w:t>Verbal feedback</w:t>
      </w:r>
    </w:p>
    <w:p w14:paraId="484DBC0F" w14:textId="77777777" w:rsidR="0081073F" w:rsidRDefault="0081073F" w:rsidP="0081073F">
      <w:pPr>
        <w:spacing w:after="0"/>
        <w:rPr>
          <w:rFonts w:ascii="Arial" w:hAnsi="Arial" w:cs="Arial"/>
          <w:b/>
          <w:sz w:val="24"/>
          <w:szCs w:val="24"/>
        </w:rPr>
      </w:pPr>
      <w:r w:rsidRPr="004B1D46">
        <w:rPr>
          <w:rFonts w:ascii="Arial" w:hAnsi="Arial" w:cs="Arial"/>
          <w:b/>
          <w:sz w:val="24"/>
          <w:szCs w:val="24"/>
        </w:rPr>
        <w:t>Outcomes</w:t>
      </w:r>
    </w:p>
    <w:p w14:paraId="6934735F" w14:textId="77777777" w:rsidR="0081073F" w:rsidRDefault="0081073F" w:rsidP="0081073F">
      <w:pPr>
        <w:spacing w:after="0"/>
        <w:rPr>
          <w:rFonts w:ascii="Arial" w:hAnsi="Arial" w:cs="Arial"/>
          <w:sz w:val="24"/>
          <w:szCs w:val="24"/>
        </w:rPr>
      </w:pPr>
      <w:r>
        <w:rPr>
          <w:rFonts w:ascii="Arial" w:hAnsi="Arial" w:cs="Arial"/>
          <w:sz w:val="24"/>
          <w:szCs w:val="24"/>
        </w:rPr>
        <w:t>This project has:</w:t>
      </w:r>
    </w:p>
    <w:p w14:paraId="1C3B013E" w14:textId="2FC425FB" w:rsidR="0081073F" w:rsidRDefault="007138D6" w:rsidP="0081073F">
      <w:pPr>
        <w:pStyle w:val="ListParagraph"/>
        <w:numPr>
          <w:ilvl w:val="0"/>
          <w:numId w:val="14"/>
        </w:numPr>
        <w:spacing w:after="0"/>
        <w:rPr>
          <w:rFonts w:cs="Arial"/>
          <w:szCs w:val="24"/>
        </w:rPr>
      </w:pPr>
      <w:r>
        <w:rPr>
          <w:rFonts w:cs="Arial"/>
          <w:szCs w:val="24"/>
        </w:rPr>
        <w:t xml:space="preserve">Delivered </w:t>
      </w:r>
      <w:r w:rsidR="0081073F">
        <w:rPr>
          <w:rFonts w:cs="Arial"/>
          <w:szCs w:val="24"/>
        </w:rPr>
        <w:t xml:space="preserve">93 therapeutic arts workshops using play, imagination, movement, and creative techniques </w:t>
      </w:r>
    </w:p>
    <w:p w14:paraId="1EAB796C" w14:textId="12F1D512" w:rsidR="0081073F" w:rsidRDefault="007138D6" w:rsidP="0081073F">
      <w:pPr>
        <w:pStyle w:val="ListParagraph"/>
        <w:numPr>
          <w:ilvl w:val="0"/>
          <w:numId w:val="14"/>
        </w:numPr>
        <w:spacing w:after="0"/>
        <w:rPr>
          <w:rFonts w:cs="Arial"/>
          <w:szCs w:val="24"/>
        </w:rPr>
      </w:pPr>
      <w:r>
        <w:rPr>
          <w:rFonts w:cs="Arial"/>
          <w:szCs w:val="24"/>
        </w:rPr>
        <w:t xml:space="preserve">Engaged </w:t>
      </w:r>
      <w:r w:rsidR="0081073F">
        <w:rPr>
          <w:rFonts w:cs="Arial"/>
          <w:szCs w:val="24"/>
        </w:rPr>
        <w:t xml:space="preserve">children in activities including creating cyanotypes, dreamcatchers, and silk painting </w:t>
      </w:r>
    </w:p>
    <w:p w14:paraId="335DEC2B" w14:textId="6287C092" w:rsidR="0081073F" w:rsidRPr="00881731" w:rsidRDefault="007138D6" w:rsidP="0081073F">
      <w:pPr>
        <w:pStyle w:val="ListParagraph"/>
        <w:numPr>
          <w:ilvl w:val="0"/>
          <w:numId w:val="14"/>
        </w:numPr>
        <w:spacing w:after="0"/>
        <w:rPr>
          <w:rFonts w:cs="Arial"/>
          <w:szCs w:val="24"/>
        </w:rPr>
      </w:pPr>
      <w:r>
        <w:rPr>
          <w:rFonts w:cs="Arial"/>
          <w:szCs w:val="24"/>
        </w:rPr>
        <w:t xml:space="preserve">Focused </w:t>
      </w:r>
      <w:r w:rsidR="0081073F">
        <w:rPr>
          <w:rFonts w:cs="Arial"/>
          <w:szCs w:val="24"/>
        </w:rPr>
        <w:t>on providing relaxation, building confidence and resilience, and increasing social interaction for children who had s</w:t>
      </w:r>
      <w:r w:rsidR="0081073F">
        <w:rPr>
          <w:rStyle w:val="normaltextrun"/>
          <w:rFonts w:cs="Arial"/>
          <w:color w:val="000000"/>
          <w:shd w:val="clear" w:color="auto" w:fill="FFFFFF"/>
        </w:rPr>
        <w:t>uffered bereavement, had low confidence and self-esteem, and who can find social interactions and the classroom environment challenging</w:t>
      </w:r>
    </w:p>
    <w:p w14:paraId="3539EF7C" w14:textId="77777777" w:rsidR="0081073F" w:rsidRPr="003A38C1" w:rsidRDefault="0081073F" w:rsidP="0081073F">
      <w:pPr>
        <w:rPr>
          <w:rFonts w:ascii="Arial" w:hAnsi="Arial" w:cs="Arial"/>
          <w:sz w:val="24"/>
          <w:szCs w:val="24"/>
        </w:rPr>
      </w:pPr>
    </w:p>
    <w:p w14:paraId="0AA534ED" w14:textId="77777777" w:rsidR="0081073F" w:rsidRDefault="0081073F" w:rsidP="0081073F">
      <w:pPr>
        <w:tabs>
          <w:tab w:val="left" w:pos="1074"/>
        </w:tabs>
      </w:pPr>
      <w:r>
        <w:rPr>
          <w:noProof/>
        </w:rPr>
        <mc:AlternateContent>
          <mc:Choice Requires="wps">
            <w:drawing>
              <wp:anchor distT="0" distB="0" distL="114300" distR="114300" simplePos="0" relativeHeight="251692032" behindDoc="1" locked="0" layoutInCell="1" allowOverlap="1" wp14:anchorId="4BBBC654" wp14:editId="7DB4713C">
                <wp:simplePos x="0" y="0"/>
                <wp:positionH relativeFrom="margin">
                  <wp:align>left</wp:align>
                </wp:positionH>
                <wp:positionV relativeFrom="paragraph">
                  <wp:posOffset>10160</wp:posOffset>
                </wp:positionV>
                <wp:extent cx="9347200" cy="1905000"/>
                <wp:effectExtent l="0" t="0" r="25400" b="19050"/>
                <wp:wrapNone/>
                <wp:docPr id="29" name="Rectangle: Rounded Corners 29"/>
                <wp:cNvGraphicFramePr/>
                <a:graphic xmlns:a="http://schemas.openxmlformats.org/drawingml/2006/main">
                  <a:graphicData uri="http://schemas.microsoft.com/office/word/2010/wordprocessingShape">
                    <wps:wsp>
                      <wps:cNvSpPr/>
                      <wps:spPr>
                        <a:xfrm>
                          <a:off x="0" y="0"/>
                          <a:ext cx="9347200" cy="19050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61DE42F"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13C78CB5" w14:textId="77777777" w:rsidR="000C0B8F" w:rsidRPr="000C367A" w:rsidRDefault="000C0B8F" w:rsidP="0081073F">
                            <w:pPr>
                              <w:pStyle w:val="ListParagraph"/>
                              <w:numPr>
                                <w:ilvl w:val="0"/>
                                <w:numId w:val="10"/>
                              </w:numPr>
                              <w:rPr>
                                <w:rFonts w:cs="Arial"/>
                                <w:b/>
                                <w:szCs w:val="24"/>
                              </w:rPr>
                            </w:pPr>
                            <w:r>
                              <w:rPr>
                                <w:rFonts w:cs="Arial"/>
                                <w:szCs w:val="24"/>
                              </w:rPr>
                              <w:t>The survey highlighted:</w:t>
                            </w:r>
                          </w:p>
                          <w:p w14:paraId="696DC6FB" w14:textId="77777777" w:rsidR="000C0B8F" w:rsidRDefault="000C0B8F" w:rsidP="0081073F">
                            <w:pPr>
                              <w:pStyle w:val="ListParagraph"/>
                              <w:numPr>
                                <w:ilvl w:val="1"/>
                                <w:numId w:val="10"/>
                              </w:numPr>
                              <w:rPr>
                                <w:rFonts w:cs="Arial"/>
                                <w:szCs w:val="24"/>
                              </w:rPr>
                            </w:pPr>
                            <w:r w:rsidRPr="000C367A">
                              <w:rPr>
                                <w:rFonts w:cs="Arial"/>
                                <w:szCs w:val="24"/>
                              </w:rPr>
                              <w:t>100% felt the sessions resulted in an increase in confidence </w:t>
                            </w:r>
                          </w:p>
                          <w:p w14:paraId="3377731C" w14:textId="77777777" w:rsidR="000C0B8F" w:rsidRPr="000C367A" w:rsidRDefault="000C0B8F" w:rsidP="0081073F">
                            <w:pPr>
                              <w:pStyle w:val="ListParagraph"/>
                              <w:numPr>
                                <w:ilvl w:val="1"/>
                                <w:numId w:val="10"/>
                              </w:numPr>
                              <w:rPr>
                                <w:rFonts w:cs="Arial"/>
                                <w:szCs w:val="24"/>
                              </w:rPr>
                            </w:pPr>
                            <w:r w:rsidRPr="000C367A">
                              <w:rPr>
                                <w:rFonts w:eastAsia="Times New Roman" w:cs="Arial"/>
                                <w:color w:val="000000"/>
                                <w:lang w:eastAsia="en-GB"/>
                              </w:rPr>
                              <w:t>100% felt the sessions improved mental health and wellbeing </w:t>
                            </w:r>
                          </w:p>
                          <w:p w14:paraId="0887D08B" w14:textId="52AF6101" w:rsidR="000C0B8F" w:rsidRDefault="000C0B8F" w:rsidP="0081073F">
                            <w:pPr>
                              <w:pStyle w:val="ListParagraph"/>
                              <w:numPr>
                                <w:ilvl w:val="0"/>
                                <w:numId w:val="10"/>
                              </w:numPr>
                              <w:spacing w:line="259" w:lineRule="auto"/>
                              <w:rPr>
                                <w:rFonts w:cs="Arial"/>
                                <w:szCs w:val="24"/>
                              </w:rPr>
                            </w:pPr>
                            <w:r>
                              <w:rPr>
                                <w:rFonts w:cs="Arial"/>
                                <w:szCs w:val="24"/>
                              </w:rPr>
                              <w:t>The project felt that the children would have benefitted from and wanted longer sessions. Longer sessions would give them the opportunity for the children to build more trusting, positive relationships with each other and staff</w:t>
                            </w:r>
                          </w:p>
                          <w:p w14:paraId="5D581007" w14:textId="2D2942C0" w:rsidR="000C0B8F" w:rsidRPr="00F927BD" w:rsidRDefault="000C0B8F" w:rsidP="0081073F">
                            <w:pPr>
                              <w:pStyle w:val="ListParagraph"/>
                              <w:numPr>
                                <w:ilvl w:val="0"/>
                                <w:numId w:val="10"/>
                              </w:numPr>
                              <w:spacing w:line="259" w:lineRule="auto"/>
                              <w:rPr>
                                <w:rFonts w:cs="Arial"/>
                                <w:szCs w:val="24"/>
                              </w:rPr>
                            </w:pPr>
                            <w:r>
                              <w:rPr>
                                <w:rFonts w:cs="Arial"/>
                                <w:szCs w:val="24"/>
                              </w:rPr>
                              <w:t>The project would like to have more family involvement in the future</w:t>
                            </w:r>
                          </w:p>
                          <w:p w14:paraId="166BCAD7" w14:textId="77777777" w:rsidR="000C0B8F" w:rsidRPr="00F927BD" w:rsidRDefault="000C0B8F" w:rsidP="0081073F">
                            <w:pPr>
                              <w:rPr>
                                <w:rFonts w:ascii="Arial" w:hAnsi="Arial" w:cs="Arial"/>
                                <w:color w:val="000000" w:themeColor="text1"/>
                                <w:sz w:val="24"/>
                                <w:szCs w:val="24"/>
                              </w:rPr>
                            </w:pPr>
                          </w:p>
                          <w:p w14:paraId="40515BF8"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C4205F9" w14:textId="77777777" w:rsidR="000C0B8F" w:rsidRDefault="000C0B8F" w:rsidP="0081073F">
                            <w:pPr>
                              <w:rPr>
                                <w:color w:val="000000" w:themeColor="text1"/>
                              </w:rPr>
                            </w:pPr>
                          </w:p>
                          <w:p w14:paraId="5BEBE2DE" w14:textId="77777777" w:rsidR="000C0B8F" w:rsidRPr="005E2EAA" w:rsidRDefault="000C0B8F" w:rsidP="008107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BC654" id="Rectangle: Rounded Corners 29" o:spid="_x0000_s1036" style="position:absolute;margin-left:0;margin-top:.8pt;width:736pt;height:150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" fillcolor="#f4b083 [1941]" strokecolor="#823b0b [1605]" strokeweight="1pt">
                <v:stroke joinstyle="miter"/>
                <v:textbox>
                  <w:txbxContent>
                    <w:p w14:paraId="161DE42F"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13C78CB5" w14:textId="77777777" w:rsidR="000C0B8F" w:rsidRPr="000C367A" w:rsidRDefault="000C0B8F" w:rsidP="0081073F">
                      <w:pPr>
                        <w:pStyle w:val="ListParagraph"/>
                        <w:numPr>
                          <w:ilvl w:val="0"/>
                          <w:numId w:val="10"/>
                        </w:numPr>
                        <w:rPr>
                          <w:rFonts w:cs="Arial"/>
                          <w:b/>
                          <w:szCs w:val="24"/>
                        </w:rPr>
                      </w:pPr>
                      <w:r>
                        <w:rPr>
                          <w:rFonts w:cs="Arial"/>
                          <w:szCs w:val="24"/>
                        </w:rPr>
                        <w:t>The survey highlighted:</w:t>
                      </w:r>
                    </w:p>
                    <w:p w14:paraId="696DC6FB" w14:textId="77777777" w:rsidR="000C0B8F" w:rsidRDefault="000C0B8F" w:rsidP="0081073F">
                      <w:pPr>
                        <w:pStyle w:val="ListParagraph"/>
                        <w:numPr>
                          <w:ilvl w:val="1"/>
                          <w:numId w:val="10"/>
                        </w:numPr>
                        <w:rPr>
                          <w:rFonts w:cs="Arial"/>
                          <w:szCs w:val="24"/>
                        </w:rPr>
                      </w:pPr>
                      <w:r w:rsidRPr="000C367A">
                        <w:rPr>
                          <w:rFonts w:cs="Arial"/>
                          <w:szCs w:val="24"/>
                        </w:rPr>
                        <w:t>100% felt the sessions resulted in an increase in confidence </w:t>
                      </w:r>
                    </w:p>
                    <w:p w14:paraId="3377731C" w14:textId="77777777" w:rsidR="000C0B8F" w:rsidRPr="000C367A" w:rsidRDefault="000C0B8F" w:rsidP="0081073F">
                      <w:pPr>
                        <w:pStyle w:val="ListParagraph"/>
                        <w:numPr>
                          <w:ilvl w:val="1"/>
                          <w:numId w:val="10"/>
                        </w:numPr>
                        <w:rPr>
                          <w:rFonts w:cs="Arial"/>
                          <w:szCs w:val="24"/>
                        </w:rPr>
                      </w:pPr>
                      <w:r w:rsidRPr="000C367A">
                        <w:rPr>
                          <w:rFonts w:eastAsia="Times New Roman" w:cs="Arial"/>
                          <w:color w:val="000000"/>
                          <w:lang w:eastAsia="en-GB"/>
                        </w:rPr>
                        <w:t>100% felt the sessions improved mental health and wellbeing </w:t>
                      </w:r>
                    </w:p>
                    <w:p w14:paraId="0887D08B" w14:textId="52AF6101" w:rsidR="000C0B8F" w:rsidRDefault="000C0B8F" w:rsidP="0081073F">
                      <w:pPr>
                        <w:pStyle w:val="ListParagraph"/>
                        <w:numPr>
                          <w:ilvl w:val="0"/>
                          <w:numId w:val="10"/>
                        </w:numPr>
                        <w:spacing w:line="259" w:lineRule="auto"/>
                        <w:rPr>
                          <w:rFonts w:cs="Arial"/>
                          <w:szCs w:val="24"/>
                        </w:rPr>
                      </w:pPr>
                      <w:r>
                        <w:rPr>
                          <w:rFonts w:cs="Arial"/>
                          <w:szCs w:val="24"/>
                        </w:rPr>
                        <w:t>The project felt that the children would have benefitted from and wanted longer sessions. Longer sessions would give them the opportunity for the children to build more trusting, positive relationships with each other and staff</w:t>
                      </w:r>
                    </w:p>
                    <w:p w14:paraId="5D581007" w14:textId="2D2942C0" w:rsidR="000C0B8F" w:rsidRPr="00F927BD" w:rsidRDefault="000C0B8F" w:rsidP="0081073F">
                      <w:pPr>
                        <w:pStyle w:val="ListParagraph"/>
                        <w:numPr>
                          <w:ilvl w:val="0"/>
                          <w:numId w:val="10"/>
                        </w:numPr>
                        <w:spacing w:line="259" w:lineRule="auto"/>
                        <w:rPr>
                          <w:rFonts w:cs="Arial"/>
                          <w:szCs w:val="24"/>
                        </w:rPr>
                      </w:pPr>
                      <w:r>
                        <w:rPr>
                          <w:rFonts w:cs="Arial"/>
                          <w:szCs w:val="24"/>
                        </w:rPr>
                        <w:t>The project would like to have more family involvement in the future</w:t>
                      </w:r>
                    </w:p>
                    <w:p w14:paraId="166BCAD7" w14:textId="77777777" w:rsidR="000C0B8F" w:rsidRPr="00F927BD" w:rsidRDefault="000C0B8F" w:rsidP="0081073F">
                      <w:pPr>
                        <w:rPr>
                          <w:rFonts w:ascii="Arial" w:hAnsi="Arial" w:cs="Arial"/>
                          <w:color w:val="000000" w:themeColor="text1"/>
                          <w:sz w:val="24"/>
                          <w:szCs w:val="24"/>
                        </w:rPr>
                      </w:pPr>
                    </w:p>
                    <w:p w14:paraId="40515BF8"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C4205F9" w14:textId="77777777" w:rsidR="000C0B8F" w:rsidRDefault="000C0B8F" w:rsidP="0081073F">
                      <w:pPr>
                        <w:rPr>
                          <w:color w:val="000000" w:themeColor="text1"/>
                        </w:rPr>
                      </w:pPr>
                    </w:p>
                    <w:p w14:paraId="5BEBE2DE" w14:textId="77777777" w:rsidR="000C0B8F" w:rsidRPr="005E2EAA" w:rsidRDefault="000C0B8F" w:rsidP="0081073F">
                      <w:pPr>
                        <w:rPr>
                          <w:color w:val="000000" w:themeColor="text1"/>
                        </w:rPr>
                      </w:pPr>
                    </w:p>
                  </w:txbxContent>
                </v:textbox>
                <w10:wrap anchorx="margin"/>
              </v:roundrect>
            </w:pict>
          </mc:Fallback>
        </mc:AlternateContent>
      </w:r>
    </w:p>
    <w:p w14:paraId="7EEC2982" w14:textId="77777777" w:rsidR="0081073F" w:rsidRDefault="0081073F" w:rsidP="0081073F">
      <w:pPr>
        <w:ind w:left="360"/>
        <w:rPr>
          <w:rFonts w:ascii="Arial" w:hAnsi="Arial" w:cs="Arial"/>
          <w:b/>
          <w:sz w:val="24"/>
          <w:szCs w:val="24"/>
        </w:rPr>
      </w:pPr>
    </w:p>
    <w:p w14:paraId="45015005" w14:textId="77777777" w:rsidR="0081073F" w:rsidRPr="00491C52" w:rsidRDefault="0081073F" w:rsidP="0081073F">
      <w:pPr>
        <w:rPr>
          <w:rFonts w:ascii="Arial" w:hAnsi="Arial" w:cs="Arial"/>
          <w:b/>
          <w:sz w:val="24"/>
          <w:szCs w:val="24"/>
        </w:rPr>
      </w:pPr>
      <w:r>
        <w:rPr>
          <w:rFonts w:ascii="Arial" w:hAnsi="Arial" w:cs="Arial"/>
          <w:b/>
          <w:sz w:val="24"/>
          <w:szCs w:val="24"/>
        </w:rPr>
        <w:br w:type="page"/>
      </w:r>
    </w:p>
    <w:p w14:paraId="0651C8F4" w14:textId="77777777" w:rsidR="0081073F" w:rsidRDefault="0081073F" w:rsidP="0081073F">
      <w:pPr>
        <w:rPr>
          <w:rStyle w:val="eop"/>
          <w:rFonts w:ascii="Arial" w:hAnsi="Arial" w:cs="Arial"/>
          <w:b/>
          <w:color w:val="000000"/>
          <w:sz w:val="24"/>
          <w:szCs w:val="24"/>
          <w:shd w:val="clear" w:color="auto" w:fill="FFFFFF"/>
        </w:rPr>
      </w:pPr>
      <w:r w:rsidRPr="004B1D46">
        <w:rPr>
          <w:rFonts w:ascii="Arial" w:hAnsi="Arial" w:cs="Arial"/>
          <w:b/>
          <w:noProof/>
          <w:sz w:val="32"/>
        </w:rPr>
        <mc:AlternateContent>
          <mc:Choice Requires="wps">
            <w:drawing>
              <wp:anchor distT="0" distB="0" distL="114300" distR="114300" simplePos="0" relativeHeight="251697152" behindDoc="1" locked="0" layoutInCell="1" allowOverlap="1" wp14:anchorId="12E3BC9E" wp14:editId="45C7B9E9">
                <wp:simplePos x="0" y="0"/>
                <wp:positionH relativeFrom="margin">
                  <wp:align>left</wp:align>
                </wp:positionH>
                <wp:positionV relativeFrom="paragraph">
                  <wp:posOffset>209018</wp:posOffset>
                </wp:positionV>
                <wp:extent cx="9458960" cy="1173892"/>
                <wp:effectExtent l="0" t="0" r="27940" b="26670"/>
                <wp:wrapNone/>
                <wp:docPr id="31" name="Rectangle: Rounded Corners 31"/>
                <wp:cNvGraphicFramePr/>
                <a:graphic xmlns:a="http://schemas.openxmlformats.org/drawingml/2006/main">
                  <a:graphicData uri="http://schemas.microsoft.com/office/word/2010/wordprocessingShape">
                    <wps:wsp>
                      <wps:cNvSpPr/>
                      <wps:spPr>
                        <a:xfrm>
                          <a:off x="0" y="0"/>
                          <a:ext cx="9458960" cy="117389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A909B6" w14:textId="47C8370E"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381A15">
                              <w:rPr>
                                <w:rFonts w:ascii="Arial" w:hAnsi="Arial" w:cs="Arial"/>
                                <w:color w:val="000000" w:themeColor="text1"/>
                                <w:sz w:val="24"/>
                                <w:szCs w:val="24"/>
                              </w:rPr>
                              <w:t>To provide emotional support, friendship</w:t>
                            </w:r>
                            <w:r>
                              <w:rPr>
                                <w:rFonts w:ascii="Arial" w:hAnsi="Arial" w:cs="Arial"/>
                                <w:color w:val="000000" w:themeColor="text1"/>
                                <w:sz w:val="24"/>
                                <w:szCs w:val="24"/>
                              </w:rPr>
                              <w:t>,</w:t>
                            </w:r>
                            <w:r w:rsidRPr="00381A15">
                              <w:rPr>
                                <w:rFonts w:ascii="Arial" w:hAnsi="Arial" w:cs="Arial"/>
                                <w:color w:val="000000" w:themeColor="text1"/>
                                <w:sz w:val="24"/>
                                <w:szCs w:val="24"/>
                              </w:rPr>
                              <w:t xml:space="preserve"> and practical help to parents and carers of children at the P1-P3 stage who are experiencing difficulties engaging or re-engaging with their primary schoo</w:t>
                            </w:r>
                            <w:r>
                              <w:rPr>
                                <w:rFonts w:ascii="Arial" w:hAnsi="Arial" w:cs="Arial"/>
                                <w:color w:val="000000" w:themeColor="text1"/>
                                <w:sz w:val="24"/>
                                <w:szCs w:val="24"/>
                              </w:rPr>
                              <w:t>l</w:t>
                            </w:r>
                          </w:p>
                          <w:p w14:paraId="77E6525F" w14:textId="2EA9C867" w:rsidR="000C0B8F" w:rsidRPr="00D82499" w:rsidRDefault="000C0B8F" w:rsidP="0081073F">
                            <w:pPr>
                              <w:jc w:val="both"/>
                              <w:rPr>
                                <w:rFonts w:ascii="Arial" w:hAnsi="Arial" w:cs="Arial"/>
                                <w:sz w:val="24"/>
                                <w:szCs w:val="24"/>
                              </w:rPr>
                            </w:pPr>
                            <w:r w:rsidRPr="005E2EAA">
                              <w:rPr>
                                <w:rFonts w:ascii="Arial" w:hAnsi="Arial" w:cs="Arial"/>
                                <w:b/>
                                <w:color w:val="000000" w:themeColor="text1"/>
                                <w:sz w:val="24"/>
                                <w:szCs w:val="24"/>
                              </w:rPr>
                              <w:t xml:space="preserve">Service/Activity </w:t>
                            </w:r>
                            <w:r w:rsidRPr="00D82499">
                              <w:rPr>
                                <w:rFonts w:ascii="Arial" w:hAnsi="Arial" w:cs="Arial"/>
                                <w:b/>
                                <w:color w:val="000000" w:themeColor="text1"/>
                                <w:sz w:val="24"/>
                                <w:szCs w:val="24"/>
                              </w:rPr>
                              <w:t>–</w:t>
                            </w:r>
                            <w:r w:rsidRPr="00D82499">
                              <w:rPr>
                                <w:rFonts w:ascii="Arial" w:hAnsi="Arial" w:cs="Arial"/>
                                <w:color w:val="000000" w:themeColor="text1"/>
                                <w:sz w:val="24"/>
                                <w:szCs w:val="24"/>
                              </w:rPr>
                              <w:t xml:space="preserve"> 1</w:t>
                            </w:r>
                            <w:r>
                              <w:rPr>
                                <w:rFonts w:ascii="Arial" w:hAnsi="Arial" w:cs="Arial"/>
                                <w:color w:val="000000" w:themeColor="text1"/>
                                <w:sz w:val="24"/>
                                <w:szCs w:val="24"/>
                              </w:rPr>
                              <w:t>-to</w:t>
                            </w:r>
                            <w:r w:rsidRPr="00D82499">
                              <w:rPr>
                                <w:rFonts w:ascii="Arial" w:hAnsi="Arial" w:cs="Arial"/>
                                <w:color w:val="000000" w:themeColor="text1"/>
                                <w:sz w:val="24"/>
                                <w:szCs w:val="24"/>
                              </w:rPr>
                              <w:t>-1 support for families</w:t>
                            </w:r>
                          </w:p>
                          <w:p w14:paraId="59F2FCBF" w14:textId="22F27BFF" w:rsidR="000C0B8F" w:rsidRPr="00B25FBC"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Six children and their families</w:t>
                            </w:r>
                          </w:p>
                          <w:p w14:paraId="59D71D80" w14:textId="77777777" w:rsidR="000C0B8F" w:rsidRPr="00D270D4" w:rsidRDefault="000C0B8F" w:rsidP="0081073F">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 </w:t>
                            </w:r>
                            <w:r w:rsidRPr="00302387">
                              <w:rPr>
                                <w:rFonts w:ascii="Arial" w:hAnsi="Arial" w:cs="Arial"/>
                                <w:color w:val="000000" w:themeColor="text1"/>
                                <w:sz w:val="24"/>
                                <w:szCs w:val="24"/>
                              </w:rPr>
                              <w:t>Bellshill</w:t>
                            </w:r>
                          </w:p>
                          <w:p w14:paraId="2C93A9D8" w14:textId="77777777" w:rsidR="000C0B8F" w:rsidRPr="00F927BD" w:rsidRDefault="000C0B8F" w:rsidP="0081073F">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3BC9E" id="Rectangle: Rounded Corners 31" o:spid="_x0000_s1037" style="position:absolute;margin-left:0;margin-top:16.45pt;width:744.8pt;height:92.45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" fillcolor="#8eaadb [1940]" strokecolor="#1f3763 [1604]" strokeweight="1pt">
                <v:stroke joinstyle="miter"/>
                <v:textbox>
                  <w:txbxContent>
                    <w:p w14:paraId="28A909B6" w14:textId="47C8370E"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sidRPr="00381A15">
                        <w:rPr>
                          <w:rFonts w:ascii="Arial" w:hAnsi="Arial" w:cs="Arial"/>
                          <w:color w:val="000000" w:themeColor="text1"/>
                          <w:sz w:val="24"/>
                          <w:szCs w:val="24"/>
                        </w:rPr>
                        <w:t>To provide emotional support, friendship</w:t>
                      </w:r>
                      <w:r>
                        <w:rPr>
                          <w:rFonts w:ascii="Arial" w:hAnsi="Arial" w:cs="Arial"/>
                          <w:color w:val="000000" w:themeColor="text1"/>
                          <w:sz w:val="24"/>
                          <w:szCs w:val="24"/>
                        </w:rPr>
                        <w:t>,</w:t>
                      </w:r>
                      <w:r w:rsidRPr="00381A15">
                        <w:rPr>
                          <w:rFonts w:ascii="Arial" w:hAnsi="Arial" w:cs="Arial"/>
                          <w:color w:val="000000" w:themeColor="text1"/>
                          <w:sz w:val="24"/>
                          <w:szCs w:val="24"/>
                        </w:rPr>
                        <w:t xml:space="preserve"> and practical help to parents and carers of children at the P1-P3 stage who are experiencing difficulties engaging or re-engaging with their primary schoo</w:t>
                      </w:r>
                      <w:r>
                        <w:rPr>
                          <w:rFonts w:ascii="Arial" w:hAnsi="Arial" w:cs="Arial"/>
                          <w:color w:val="000000" w:themeColor="text1"/>
                          <w:sz w:val="24"/>
                          <w:szCs w:val="24"/>
                        </w:rPr>
                        <w:t>l</w:t>
                      </w:r>
                    </w:p>
                    <w:p w14:paraId="77E6525F" w14:textId="2EA9C867" w:rsidR="000C0B8F" w:rsidRPr="00D82499" w:rsidRDefault="000C0B8F" w:rsidP="0081073F">
                      <w:pPr>
                        <w:jc w:val="both"/>
                        <w:rPr>
                          <w:rFonts w:ascii="Arial" w:hAnsi="Arial" w:cs="Arial"/>
                          <w:sz w:val="24"/>
                          <w:szCs w:val="24"/>
                        </w:rPr>
                      </w:pPr>
                      <w:r w:rsidRPr="005E2EAA">
                        <w:rPr>
                          <w:rFonts w:ascii="Arial" w:hAnsi="Arial" w:cs="Arial"/>
                          <w:b/>
                          <w:color w:val="000000" w:themeColor="text1"/>
                          <w:sz w:val="24"/>
                          <w:szCs w:val="24"/>
                        </w:rPr>
                        <w:t xml:space="preserve">Service/Activity </w:t>
                      </w:r>
                      <w:r w:rsidRPr="00D82499">
                        <w:rPr>
                          <w:rFonts w:ascii="Arial" w:hAnsi="Arial" w:cs="Arial"/>
                          <w:b/>
                          <w:color w:val="000000" w:themeColor="text1"/>
                          <w:sz w:val="24"/>
                          <w:szCs w:val="24"/>
                        </w:rPr>
                        <w:t>–</w:t>
                      </w:r>
                      <w:r w:rsidRPr="00D82499">
                        <w:rPr>
                          <w:rFonts w:ascii="Arial" w:hAnsi="Arial" w:cs="Arial"/>
                          <w:color w:val="000000" w:themeColor="text1"/>
                          <w:sz w:val="24"/>
                          <w:szCs w:val="24"/>
                        </w:rPr>
                        <w:t xml:space="preserve"> 1</w:t>
                      </w:r>
                      <w:r>
                        <w:rPr>
                          <w:rFonts w:ascii="Arial" w:hAnsi="Arial" w:cs="Arial"/>
                          <w:color w:val="000000" w:themeColor="text1"/>
                          <w:sz w:val="24"/>
                          <w:szCs w:val="24"/>
                        </w:rPr>
                        <w:t>-to</w:t>
                      </w:r>
                      <w:r w:rsidRPr="00D82499">
                        <w:rPr>
                          <w:rFonts w:ascii="Arial" w:hAnsi="Arial" w:cs="Arial"/>
                          <w:color w:val="000000" w:themeColor="text1"/>
                          <w:sz w:val="24"/>
                          <w:szCs w:val="24"/>
                        </w:rPr>
                        <w:t>-1 support for families</w:t>
                      </w:r>
                    </w:p>
                    <w:p w14:paraId="59F2FCBF" w14:textId="22F27BFF" w:rsidR="000C0B8F" w:rsidRPr="00B25FBC"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 xml:space="preserve">– </w:t>
                      </w:r>
                      <w:r>
                        <w:rPr>
                          <w:rFonts w:ascii="Arial" w:hAnsi="Arial" w:cs="Arial"/>
                          <w:color w:val="000000" w:themeColor="text1"/>
                          <w:sz w:val="24"/>
                          <w:szCs w:val="24"/>
                        </w:rPr>
                        <w:t>Six children and their families</w:t>
                      </w:r>
                    </w:p>
                    <w:p w14:paraId="59D71D80" w14:textId="77777777" w:rsidR="000C0B8F" w:rsidRPr="00D270D4" w:rsidRDefault="000C0B8F" w:rsidP="0081073F">
                      <w:pPr>
                        <w:jc w:val="both"/>
                        <w:rPr>
                          <w:rFonts w:ascii="Arial" w:hAnsi="Arial" w:cs="Arial"/>
                          <w:b/>
                          <w:color w:val="000000" w:themeColor="text1"/>
                          <w:sz w:val="24"/>
                          <w:szCs w:val="24"/>
                        </w:rPr>
                      </w:pPr>
                      <w:r w:rsidRPr="00D270D4">
                        <w:rPr>
                          <w:rFonts w:ascii="Arial" w:hAnsi="Arial" w:cs="Arial"/>
                          <w:b/>
                          <w:color w:val="000000" w:themeColor="text1"/>
                          <w:sz w:val="24"/>
                          <w:szCs w:val="24"/>
                        </w:rPr>
                        <w:t xml:space="preserve">Delivery Cluster(s) - </w:t>
                      </w:r>
                      <w:r w:rsidRPr="00302387">
                        <w:rPr>
                          <w:rFonts w:ascii="Arial" w:hAnsi="Arial" w:cs="Arial"/>
                          <w:color w:val="000000" w:themeColor="text1"/>
                          <w:sz w:val="24"/>
                          <w:szCs w:val="24"/>
                        </w:rPr>
                        <w:t>Bellshill</w:t>
                      </w:r>
                    </w:p>
                    <w:p w14:paraId="2C93A9D8" w14:textId="77777777" w:rsidR="000C0B8F" w:rsidRPr="00F927BD" w:rsidRDefault="000C0B8F" w:rsidP="0081073F">
                      <w:pPr>
                        <w:jc w:val="both"/>
                        <w:rPr>
                          <w:rFonts w:ascii="Arial" w:hAnsi="Arial" w:cs="Arial"/>
                          <w:color w:val="000000" w:themeColor="text1"/>
                          <w:sz w:val="24"/>
                          <w:szCs w:val="24"/>
                        </w:rPr>
                      </w:pPr>
                    </w:p>
                  </w:txbxContent>
                </v:textbox>
                <w10:wrap anchorx="margin"/>
              </v:roundrect>
            </w:pict>
          </mc:Fallback>
        </mc:AlternateContent>
      </w:r>
      <w:r w:rsidRPr="00491C52">
        <w:rPr>
          <w:rFonts w:ascii="Arial" w:hAnsi="Arial" w:cs="Arial"/>
          <w:b/>
          <w:sz w:val="24"/>
          <w:szCs w:val="24"/>
        </w:rPr>
        <w:t>Home Start – Practical Steps Towards Change</w:t>
      </w:r>
    </w:p>
    <w:p w14:paraId="0A96ED65" w14:textId="77777777" w:rsidR="0081073F" w:rsidRDefault="0081073F" w:rsidP="0081073F">
      <w:pPr>
        <w:rPr>
          <w:noProof/>
        </w:rPr>
      </w:pPr>
    </w:p>
    <w:p w14:paraId="5B1DEA5F" w14:textId="77777777" w:rsidR="0081073F" w:rsidRDefault="0081073F" w:rsidP="0081073F"/>
    <w:p w14:paraId="25B51E92" w14:textId="77777777" w:rsidR="0081073F" w:rsidRPr="004B1D46" w:rsidRDefault="0081073F" w:rsidP="0081073F"/>
    <w:p w14:paraId="30629BA2" w14:textId="77777777" w:rsidR="0081073F" w:rsidRDefault="0081073F" w:rsidP="0081073F"/>
    <w:p w14:paraId="51F97276" w14:textId="77777777" w:rsidR="0081073F" w:rsidRDefault="0081073F" w:rsidP="0081073F">
      <w:pPr>
        <w:spacing w:after="0"/>
        <w:rPr>
          <w:rFonts w:ascii="Arial" w:hAnsi="Arial" w:cs="Arial"/>
          <w:b/>
          <w:sz w:val="24"/>
          <w:szCs w:val="24"/>
        </w:rPr>
      </w:pPr>
    </w:p>
    <w:p w14:paraId="69A9062F" w14:textId="77777777" w:rsidR="0081073F" w:rsidRDefault="0081073F" w:rsidP="0081073F">
      <w:pPr>
        <w:spacing w:after="0"/>
        <w:rPr>
          <w:rFonts w:ascii="Arial" w:hAnsi="Arial" w:cs="Arial"/>
          <w:b/>
          <w:sz w:val="24"/>
          <w:szCs w:val="24"/>
        </w:rPr>
      </w:pPr>
      <w:r>
        <w:rPr>
          <w:rFonts w:cs="Arial"/>
          <w:noProof/>
          <w:szCs w:val="24"/>
        </w:rPr>
        <w:drawing>
          <wp:anchor distT="0" distB="0" distL="114300" distR="114300" simplePos="0" relativeHeight="251698176" behindDoc="1" locked="0" layoutInCell="1" allowOverlap="1" wp14:anchorId="1A34088C" wp14:editId="5938A1B9">
            <wp:simplePos x="0" y="0"/>
            <wp:positionH relativeFrom="column">
              <wp:posOffset>7783950</wp:posOffset>
            </wp:positionH>
            <wp:positionV relativeFrom="paragraph">
              <wp:posOffset>97790</wp:posOffset>
            </wp:positionV>
            <wp:extent cx="1971675" cy="937895"/>
            <wp:effectExtent l="0" t="0" r="0" b="0"/>
            <wp:wrapTight wrapText="bothSides">
              <wp:wrapPolygon edited="0">
                <wp:start x="7513" y="0"/>
                <wp:lineTo x="3339" y="1316"/>
                <wp:lineTo x="2713" y="5703"/>
                <wp:lineTo x="2713" y="19304"/>
                <wp:lineTo x="3130" y="20181"/>
                <wp:lineTo x="16904" y="20181"/>
                <wp:lineTo x="16904" y="14039"/>
                <wp:lineTo x="17948" y="13162"/>
                <wp:lineTo x="18365" y="6581"/>
                <wp:lineTo x="17739" y="877"/>
                <wp:lineTo x="9391" y="0"/>
                <wp:lineTo x="751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a:extLst>
                        <a:ext uri="{28A0092B-C50C-407E-A947-70E740481C1C}">
                          <a14:useLocalDpi xmlns:a14="http://schemas.microsoft.com/office/drawing/2010/main" val="0"/>
                        </a:ext>
                      </a:extLst>
                    </a:blip>
                    <a:srcRect l="8222" r="4376" b="39881"/>
                    <a:stretch/>
                  </pic:blipFill>
                  <pic:spPr bwMode="auto">
                    <a:xfrm>
                      <a:off x="0" y="0"/>
                      <a:ext cx="1971675" cy="937895"/>
                    </a:xfrm>
                    <a:prstGeom prst="rect">
                      <a:avLst/>
                    </a:prstGeom>
                    <a:noFill/>
                    <a:ln>
                      <a:noFill/>
                    </a:ln>
                    <a:extLst>
                      <a:ext uri="{53640926-AAD7-44D8-BBD7-CCE9431645EC}">
                        <a14:shadowObscured xmlns:a14="http://schemas.microsoft.com/office/drawing/2010/main"/>
                      </a:ext>
                    </a:extLst>
                  </pic:spPr>
                </pic:pic>
              </a:graphicData>
            </a:graphic>
          </wp:anchor>
        </w:drawing>
      </w:r>
      <w:r w:rsidRPr="004B1D46">
        <w:rPr>
          <w:rFonts w:ascii="Arial" w:hAnsi="Arial" w:cs="Arial"/>
          <w:b/>
          <w:sz w:val="24"/>
          <w:szCs w:val="24"/>
        </w:rPr>
        <w:t>Evaluation Method</w:t>
      </w:r>
    </w:p>
    <w:p w14:paraId="145F39CE" w14:textId="77777777" w:rsidR="0081073F" w:rsidRPr="00D82499" w:rsidRDefault="0081073F" w:rsidP="0081073F">
      <w:pPr>
        <w:pStyle w:val="ListParagraph"/>
        <w:numPr>
          <w:ilvl w:val="0"/>
          <w:numId w:val="16"/>
        </w:numPr>
        <w:rPr>
          <w:rFonts w:cs="Arial"/>
          <w:b/>
          <w:szCs w:val="24"/>
        </w:rPr>
      </w:pPr>
      <w:r>
        <w:rPr>
          <w:rFonts w:cs="Arial"/>
          <w:szCs w:val="24"/>
        </w:rPr>
        <w:t>Weekly reviews with families</w:t>
      </w:r>
    </w:p>
    <w:p w14:paraId="24394990" w14:textId="77777777" w:rsidR="0081073F" w:rsidRPr="00D82499" w:rsidRDefault="0081073F" w:rsidP="0081073F">
      <w:pPr>
        <w:pStyle w:val="ListParagraph"/>
        <w:numPr>
          <w:ilvl w:val="0"/>
          <w:numId w:val="16"/>
        </w:numPr>
        <w:rPr>
          <w:rFonts w:cs="Arial"/>
          <w:b/>
          <w:szCs w:val="24"/>
        </w:rPr>
      </w:pPr>
      <w:r>
        <w:rPr>
          <w:rFonts w:cs="Arial"/>
          <w:szCs w:val="24"/>
        </w:rPr>
        <w:t>School attendance</w:t>
      </w:r>
    </w:p>
    <w:p w14:paraId="44C7D5DB" w14:textId="77777777" w:rsidR="0081073F" w:rsidRPr="00D82499" w:rsidRDefault="0081073F" w:rsidP="0081073F">
      <w:pPr>
        <w:pStyle w:val="ListParagraph"/>
        <w:numPr>
          <w:ilvl w:val="0"/>
          <w:numId w:val="16"/>
        </w:numPr>
        <w:rPr>
          <w:rFonts w:cs="Arial"/>
          <w:b/>
          <w:szCs w:val="24"/>
        </w:rPr>
      </w:pPr>
      <w:r>
        <w:rPr>
          <w:rFonts w:cs="Arial"/>
          <w:szCs w:val="24"/>
        </w:rPr>
        <w:t xml:space="preserve">Staff observations </w:t>
      </w:r>
    </w:p>
    <w:p w14:paraId="41640368" w14:textId="77777777" w:rsidR="0081073F" w:rsidRPr="00D82499" w:rsidRDefault="0081073F" w:rsidP="0081073F">
      <w:pPr>
        <w:pStyle w:val="ListParagraph"/>
        <w:numPr>
          <w:ilvl w:val="0"/>
          <w:numId w:val="16"/>
        </w:numPr>
        <w:rPr>
          <w:rFonts w:cs="Arial"/>
          <w:b/>
          <w:szCs w:val="24"/>
        </w:rPr>
      </w:pPr>
      <w:r>
        <w:rPr>
          <w:rFonts w:cs="Arial"/>
          <w:szCs w:val="24"/>
        </w:rPr>
        <w:t>Verbal feedback</w:t>
      </w:r>
    </w:p>
    <w:p w14:paraId="34E3863F" w14:textId="77777777" w:rsidR="0081073F" w:rsidRDefault="0081073F" w:rsidP="0081073F">
      <w:pPr>
        <w:spacing w:after="0"/>
        <w:rPr>
          <w:rFonts w:ascii="Arial" w:hAnsi="Arial" w:cs="Arial"/>
          <w:b/>
          <w:sz w:val="24"/>
          <w:szCs w:val="24"/>
        </w:rPr>
      </w:pPr>
      <w:r w:rsidRPr="004B1D46">
        <w:rPr>
          <w:rFonts w:ascii="Arial" w:hAnsi="Arial" w:cs="Arial"/>
          <w:b/>
          <w:sz w:val="24"/>
          <w:szCs w:val="24"/>
        </w:rPr>
        <w:t>Outcomes</w:t>
      </w:r>
    </w:p>
    <w:p w14:paraId="17A1F415" w14:textId="77777777" w:rsidR="0081073F" w:rsidRDefault="0081073F" w:rsidP="0081073F">
      <w:pPr>
        <w:spacing w:after="0"/>
        <w:rPr>
          <w:rFonts w:ascii="Arial" w:hAnsi="Arial" w:cs="Arial"/>
          <w:sz w:val="24"/>
          <w:szCs w:val="24"/>
        </w:rPr>
      </w:pPr>
      <w:r>
        <w:rPr>
          <w:rFonts w:ascii="Arial" w:hAnsi="Arial" w:cs="Arial"/>
          <w:sz w:val="24"/>
          <w:szCs w:val="24"/>
        </w:rPr>
        <w:t>This project has:</w:t>
      </w:r>
    </w:p>
    <w:p w14:paraId="3B1D9143" w14:textId="74B2306A" w:rsidR="0081073F" w:rsidRDefault="00F25744" w:rsidP="0081073F">
      <w:pPr>
        <w:pStyle w:val="ListParagraph"/>
        <w:numPr>
          <w:ilvl w:val="0"/>
          <w:numId w:val="15"/>
        </w:numPr>
        <w:rPr>
          <w:rFonts w:cs="Arial"/>
          <w:szCs w:val="24"/>
        </w:rPr>
      </w:pPr>
      <w:r>
        <w:rPr>
          <w:rFonts w:cs="Arial"/>
          <w:szCs w:val="24"/>
        </w:rPr>
        <w:t xml:space="preserve">Offered six </w:t>
      </w:r>
      <w:r w:rsidR="0081073F">
        <w:rPr>
          <w:rFonts w:cs="Arial"/>
          <w:szCs w:val="24"/>
        </w:rPr>
        <w:t>children and their families weekly 1</w:t>
      </w:r>
      <w:r w:rsidR="003B01CF">
        <w:rPr>
          <w:rFonts w:cs="Arial"/>
          <w:szCs w:val="24"/>
        </w:rPr>
        <w:t>-to</w:t>
      </w:r>
      <w:r w:rsidR="0081073F">
        <w:rPr>
          <w:rFonts w:cs="Arial"/>
          <w:szCs w:val="24"/>
        </w:rPr>
        <w:t xml:space="preserve">-1 support through home visits and telephone calls, offering practical and emotional support and signposting to other agencies </w:t>
      </w:r>
    </w:p>
    <w:p w14:paraId="785A83B0" w14:textId="41996992" w:rsidR="0081073F" w:rsidRDefault="00F25744" w:rsidP="0081073F">
      <w:pPr>
        <w:pStyle w:val="ListParagraph"/>
        <w:numPr>
          <w:ilvl w:val="0"/>
          <w:numId w:val="15"/>
        </w:numPr>
        <w:rPr>
          <w:rFonts w:cs="Arial"/>
          <w:szCs w:val="24"/>
        </w:rPr>
      </w:pPr>
      <w:r>
        <w:rPr>
          <w:rFonts w:cs="Arial"/>
          <w:szCs w:val="24"/>
        </w:rPr>
        <w:t xml:space="preserve">Held </w:t>
      </w:r>
      <w:r w:rsidR="007324BB">
        <w:rPr>
          <w:rFonts w:cs="Arial"/>
          <w:szCs w:val="24"/>
        </w:rPr>
        <w:t xml:space="preserve">five </w:t>
      </w:r>
      <w:r w:rsidR="0081073F">
        <w:rPr>
          <w:rFonts w:cs="Arial"/>
          <w:szCs w:val="24"/>
        </w:rPr>
        <w:t xml:space="preserve">trips including to the science centre, the </w:t>
      </w:r>
      <w:r w:rsidR="000B01AB" w:rsidRPr="000B01AB">
        <w:rPr>
          <w:rFonts w:cs="Arial"/>
          <w:szCs w:val="24"/>
        </w:rPr>
        <w:t>PlayTalkRead</w:t>
      </w:r>
      <w:r w:rsidR="0081073F">
        <w:rPr>
          <w:rFonts w:cs="Arial"/>
          <w:szCs w:val="24"/>
        </w:rPr>
        <w:t xml:space="preserve"> bus, Summerlee Heritage Park, Strathclyde Park, and Blair Drummond Safari Park </w:t>
      </w:r>
    </w:p>
    <w:p w14:paraId="437AFAA9" w14:textId="03171A45" w:rsidR="0081073F" w:rsidRPr="00D82499" w:rsidRDefault="000B01AB" w:rsidP="0081073F">
      <w:pPr>
        <w:pStyle w:val="ListParagraph"/>
        <w:numPr>
          <w:ilvl w:val="0"/>
          <w:numId w:val="15"/>
        </w:numPr>
        <w:rPr>
          <w:rFonts w:cs="Arial"/>
          <w:szCs w:val="24"/>
        </w:rPr>
      </w:pPr>
      <w:r>
        <w:rPr>
          <w:rFonts w:cs="Arial"/>
          <w:szCs w:val="24"/>
        </w:rPr>
        <w:t xml:space="preserve">Provided two </w:t>
      </w:r>
      <w:r w:rsidR="0081073F">
        <w:rPr>
          <w:rFonts w:cs="Arial"/>
          <w:szCs w:val="24"/>
        </w:rPr>
        <w:t xml:space="preserve">families with </w:t>
      </w:r>
      <w:r w:rsidR="00DF16DF">
        <w:rPr>
          <w:rFonts w:cs="Arial"/>
          <w:szCs w:val="24"/>
        </w:rPr>
        <w:t>trauma-</w:t>
      </w:r>
      <w:r w:rsidR="0081073F">
        <w:rPr>
          <w:rFonts w:cs="Arial"/>
          <w:szCs w:val="24"/>
        </w:rPr>
        <w:t xml:space="preserve">informed parenting training </w:t>
      </w:r>
    </w:p>
    <w:p w14:paraId="5FEF0BD2" w14:textId="77777777" w:rsidR="0081073F" w:rsidRDefault="0081073F" w:rsidP="0081073F">
      <w:pPr>
        <w:tabs>
          <w:tab w:val="left" w:pos="1074"/>
        </w:tabs>
      </w:pPr>
      <w:r>
        <w:rPr>
          <w:noProof/>
        </w:rPr>
        <mc:AlternateContent>
          <mc:Choice Requires="wps">
            <w:drawing>
              <wp:anchor distT="0" distB="0" distL="114300" distR="114300" simplePos="0" relativeHeight="251696128" behindDoc="1" locked="0" layoutInCell="1" allowOverlap="1" wp14:anchorId="6CA11F41" wp14:editId="7C38F3C6">
                <wp:simplePos x="0" y="0"/>
                <wp:positionH relativeFrom="margin">
                  <wp:align>left</wp:align>
                </wp:positionH>
                <wp:positionV relativeFrom="paragraph">
                  <wp:posOffset>93860</wp:posOffset>
                </wp:positionV>
                <wp:extent cx="9428205" cy="1742303"/>
                <wp:effectExtent l="0" t="0" r="20955" b="10795"/>
                <wp:wrapNone/>
                <wp:docPr id="32" name="Rectangle: Rounded Corners 32"/>
                <wp:cNvGraphicFramePr/>
                <a:graphic xmlns:a="http://schemas.openxmlformats.org/drawingml/2006/main">
                  <a:graphicData uri="http://schemas.microsoft.com/office/word/2010/wordprocessingShape">
                    <wps:wsp>
                      <wps:cNvSpPr/>
                      <wps:spPr>
                        <a:xfrm>
                          <a:off x="0" y="0"/>
                          <a:ext cx="9428205" cy="1742303"/>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6D9276E"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13CA7C9B" w14:textId="4B8B9A9C" w:rsidR="000C0B8F" w:rsidRDefault="000C0B8F" w:rsidP="0081073F">
                            <w:pPr>
                              <w:pStyle w:val="ListParagraph"/>
                              <w:numPr>
                                <w:ilvl w:val="0"/>
                                <w:numId w:val="10"/>
                              </w:numPr>
                              <w:spacing w:line="259" w:lineRule="auto"/>
                              <w:rPr>
                                <w:rFonts w:cs="Arial"/>
                                <w:szCs w:val="24"/>
                              </w:rPr>
                            </w:pPr>
                            <w:r>
                              <w:rPr>
                                <w:rFonts w:cs="Arial"/>
                                <w:szCs w:val="24"/>
                              </w:rPr>
                              <w:t xml:space="preserve">The project supported one pupil who was a non-attender to re-engage with school. Her attendance rate percentage is now in the high 90’s. The relationship between the family and their school has also improved and they now work together to support the child to engage fully with the curriculum. The child is also now attending the school’s summer club during the school holidays </w:t>
                            </w:r>
                          </w:p>
                          <w:p w14:paraId="5A1B1163" w14:textId="77777777" w:rsidR="000C0B8F" w:rsidRDefault="000C0B8F" w:rsidP="0081073F">
                            <w:pPr>
                              <w:pStyle w:val="ListParagraph"/>
                              <w:numPr>
                                <w:ilvl w:val="0"/>
                                <w:numId w:val="10"/>
                              </w:numPr>
                              <w:spacing w:line="259" w:lineRule="auto"/>
                              <w:rPr>
                                <w:rFonts w:cs="Arial"/>
                                <w:szCs w:val="24"/>
                              </w:rPr>
                            </w:pPr>
                            <w:r>
                              <w:rPr>
                                <w:rFonts w:cs="Arial"/>
                                <w:szCs w:val="24"/>
                              </w:rPr>
                              <w:t xml:space="preserve">The project was able to support a family to access counselling for their child </w:t>
                            </w:r>
                          </w:p>
                          <w:p w14:paraId="5B76DCF4" w14:textId="01C8FE24" w:rsidR="000C0B8F" w:rsidRPr="00F927BD" w:rsidRDefault="000C0B8F" w:rsidP="0081073F">
                            <w:pPr>
                              <w:pStyle w:val="ListParagraph"/>
                              <w:numPr>
                                <w:ilvl w:val="0"/>
                                <w:numId w:val="10"/>
                              </w:numPr>
                              <w:spacing w:line="259" w:lineRule="auto"/>
                              <w:rPr>
                                <w:rFonts w:cs="Arial"/>
                                <w:szCs w:val="24"/>
                              </w:rPr>
                            </w:pPr>
                            <w:r>
                              <w:rPr>
                                <w:rFonts w:cs="Arial"/>
                                <w:szCs w:val="24"/>
                              </w:rPr>
                              <w:t>Going forward with the project, the organisation will ensure that any new schools who submit referrals understand the role of the family support worker and what support they provide, and what the expectations are on the school before starting support</w:t>
                            </w:r>
                          </w:p>
                          <w:p w14:paraId="7A075C3F" w14:textId="77777777" w:rsidR="000C0B8F" w:rsidRPr="00F927BD" w:rsidRDefault="000C0B8F" w:rsidP="0081073F">
                            <w:pPr>
                              <w:rPr>
                                <w:rFonts w:ascii="Arial" w:hAnsi="Arial" w:cs="Arial"/>
                                <w:color w:val="000000" w:themeColor="text1"/>
                                <w:sz w:val="24"/>
                                <w:szCs w:val="24"/>
                              </w:rPr>
                            </w:pPr>
                          </w:p>
                          <w:p w14:paraId="076AD467"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8631C1B" w14:textId="77777777" w:rsidR="000C0B8F" w:rsidRDefault="000C0B8F" w:rsidP="0081073F">
                            <w:pPr>
                              <w:rPr>
                                <w:color w:val="000000" w:themeColor="text1"/>
                              </w:rPr>
                            </w:pPr>
                          </w:p>
                          <w:p w14:paraId="7D3A037C" w14:textId="77777777" w:rsidR="000C0B8F" w:rsidRPr="005E2EAA" w:rsidRDefault="000C0B8F" w:rsidP="008107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11F41" id="Rectangle: Rounded Corners 32" o:spid="_x0000_s1038" style="position:absolute;margin-left:0;margin-top:7.4pt;width:742.4pt;height:137.2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" fillcolor="#f4b083 [1941]" strokecolor="#823b0b [1605]" strokeweight="1pt">
                <v:stroke joinstyle="miter"/>
                <v:textbox>
                  <w:txbxContent>
                    <w:p w14:paraId="46D9276E"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13CA7C9B" w14:textId="4B8B9A9C" w:rsidR="000C0B8F" w:rsidRDefault="000C0B8F" w:rsidP="0081073F">
                      <w:pPr>
                        <w:pStyle w:val="ListParagraph"/>
                        <w:numPr>
                          <w:ilvl w:val="0"/>
                          <w:numId w:val="10"/>
                        </w:numPr>
                        <w:spacing w:line="259" w:lineRule="auto"/>
                        <w:rPr>
                          <w:rFonts w:cs="Arial"/>
                          <w:szCs w:val="24"/>
                        </w:rPr>
                      </w:pPr>
                      <w:r>
                        <w:rPr>
                          <w:rFonts w:cs="Arial"/>
                          <w:szCs w:val="24"/>
                        </w:rPr>
                        <w:t xml:space="preserve">The project supported one pupil who was a non-attender to re-engage with school. Her attendance rate percentage is now in the high 90’s. The relationship between the family and their school has also improved and they now work together to support the child to engage fully with the curriculum. The child is also now attending the school’s summer club during the school holidays </w:t>
                      </w:r>
                    </w:p>
                    <w:p w14:paraId="5A1B1163" w14:textId="77777777" w:rsidR="000C0B8F" w:rsidRDefault="000C0B8F" w:rsidP="0081073F">
                      <w:pPr>
                        <w:pStyle w:val="ListParagraph"/>
                        <w:numPr>
                          <w:ilvl w:val="0"/>
                          <w:numId w:val="10"/>
                        </w:numPr>
                        <w:spacing w:line="259" w:lineRule="auto"/>
                        <w:rPr>
                          <w:rFonts w:cs="Arial"/>
                          <w:szCs w:val="24"/>
                        </w:rPr>
                      </w:pPr>
                      <w:r>
                        <w:rPr>
                          <w:rFonts w:cs="Arial"/>
                          <w:szCs w:val="24"/>
                        </w:rPr>
                        <w:t xml:space="preserve">The project was able to support a family to access counselling for their child </w:t>
                      </w:r>
                    </w:p>
                    <w:p w14:paraId="5B76DCF4" w14:textId="01C8FE24" w:rsidR="000C0B8F" w:rsidRPr="00F927BD" w:rsidRDefault="000C0B8F" w:rsidP="0081073F">
                      <w:pPr>
                        <w:pStyle w:val="ListParagraph"/>
                        <w:numPr>
                          <w:ilvl w:val="0"/>
                          <w:numId w:val="10"/>
                        </w:numPr>
                        <w:spacing w:line="259" w:lineRule="auto"/>
                        <w:rPr>
                          <w:rFonts w:cs="Arial"/>
                          <w:szCs w:val="24"/>
                        </w:rPr>
                      </w:pPr>
                      <w:r>
                        <w:rPr>
                          <w:rFonts w:cs="Arial"/>
                          <w:szCs w:val="24"/>
                        </w:rPr>
                        <w:t>Going forward with the project, the organisation will ensure that any new schools who submit referrals understand the role of the family support worker and what support they provide, and what the expectations are on the school before starting support</w:t>
                      </w:r>
                    </w:p>
                    <w:p w14:paraId="7A075C3F" w14:textId="77777777" w:rsidR="000C0B8F" w:rsidRPr="00F927BD" w:rsidRDefault="000C0B8F" w:rsidP="0081073F">
                      <w:pPr>
                        <w:rPr>
                          <w:rFonts w:ascii="Arial" w:hAnsi="Arial" w:cs="Arial"/>
                          <w:color w:val="000000" w:themeColor="text1"/>
                          <w:sz w:val="24"/>
                          <w:szCs w:val="24"/>
                        </w:rPr>
                      </w:pPr>
                    </w:p>
                    <w:p w14:paraId="076AD467"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28631C1B" w14:textId="77777777" w:rsidR="000C0B8F" w:rsidRDefault="000C0B8F" w:rsidP="0081073F">
                      <w:pPr>
                        <w:rPr>
                          <w:color w:val="000000" w:themeColor="text1"/>
                        </w:rPr>
                      </w:pPr>
                    </w:p>
                    <w:p w14:paraId="7D3A037C" w14:textId="77777777" w:rsidR="000C0B8F" w:rsidRPr="005E2EAA" w:rsidRDefault="000C0B8F" w:rsidP="0081073F">
                      <w:pPr>
                        <w:rPr>
                          <w:color w:val="000000" w:themeColor="text1"/>
                        </w:rPr>
                      </w:pPr>
                    </w:p>
                  </w:txbxContent>
                </v:textbox>
                <w10:wrap anchorx="margin"/>
              </v:roundrect>
            </w:pict>
          </mc:Fallback>
        </mc:AlternateContent>
      </w:r>
    </w:p>
    <w:p w14:paraId="70A55CBD" w14:textId="77777777" w:rsidR="0081073F" w:rsidRDefault="0081073F" w:rsidP="0081073F">
      <w:pPr>
        <w:rPr>
          <w:rFonts w:ascii="Arial" w:hAnsi="Arial" w:cs="Arial"/>
          <w:b/>
          <w:sz w:val="24"/>
          <w:szCs w:val="24"/>
        </w:rPr>
      </w:pPr>
      <w:r>
        <w:rPr>
          <w:rFonts w:ascii="Arial" w:hAnsi="Arial" w:cs="Arial"/>
          <w:b/>
          <w:sz w:val="24"/>
          <w:szCs w:val="24"/>
        </w:rPr>
        <w:br w:type="page"/>
      </w:r>
    </w:p>
    <w:p w14:paraId="3A172C45" w14:textId="77777777" w:rsidR="0081073F" w:rsidRPr="003A38C1" w:rsidRDefault="0081073F" w:rsidP="0081073F">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01248" behindDoc="1" locked="0" layoutInCell="1" allowOverlap="1" wp14:anchorId="32C1B922" wp14:editId="4CE80DCA">
                <wp:simplePos x="0" y="0"/>
                <wp:positionH relativeFrom="margin">
                  <wp:align>left</wp:align>
                </wp:positionH>
                <wp:positionV relativeFrom="paragraph">
                  <wp:posOffset>289474</wp:posOffset>
                </wp:positionV>
                <wp:extent cx="9378778" cy="1270000"/>
                <wp:effectExtent l="0" t="0" r="13335" b="25400"/>
                <wp:wrapNone/>
                <wp:docPr id="33" name="Rectangle: Rounded Corners 33"/>
                <wp:cNvGraphicFramePr/>
                <a:graphic xmlns:a="http://schemas.openxmlformats.org/drawingml/2006/main">
                  <a:graphicData uri="http://schemas.microsoft.com/office/word/2010/wordprocessingShape">
                    <wps:wsp>
                      <wps:cNvSpPr/>
                      <wps:spPr>
                        <a:xfrm>
                          <a:off x="0" y="0"/>
                          <a:ext cx="9378778"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ECC80" w14:textId="77777777" w:rsidR="000C0B8F" w:rsidRPr="00493BA1"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with autism in early primary education with their transition into school</w:t>
                            </w:r>
                          </w:p>
                          <w:p w14:paraId="7A081E44" w14:textId="77777777" w:rsidR="000C0B8F" w:rsidRPr="005D3FA3"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10 weekly face-to-face support sessions with the child and their family</w:t>
                            </w:r>
                          </w:p>
                          <w:p w14:paraId="247E19C1" w14:textId="45B73C9F" w:rsidR="000C0B8F" w:rsidRPr="00304BDE"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Six primary children and 11 parents/carers</w:t>
                            </w:r>
                          </w:p>
                          <w:p w14:paraId="14AECF1E" w14:textId="77777777" w:rsidR="000C0B8F" w:rsidRPr="00177295"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Airdrie Academy </w:t>
                            </w:r>
                          </w:p>
                          <w:p w14:paraId="114C68C0" w14:textId="77777777" w:rsidR="000C0B8F" w:rsidRPr="00F927BD" w:rsidRDefault="000C0B8F" w:rsidP="0081073F">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1B922" id="Rectangle: Rounded Corners 33" o:spid="_x0000_s1039" style="position:absolute;margin-left:0;margin-top:22.8pt;width:738.5pt;height:100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" fillcolor="#8eaadb [1940]" strokecolor="#1f3763 [1604]" strokeweight="1pt">
                <v:stroke joinstyle="miter"/>
                <v:textbox>
                  <w:txbxContent>
                    <w:p w14:paraId="504ECC80" w14:textId="77777777" w:rsidR="000C0B8F" w:rsidRPr="00493BA1"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children with autism in early primary education with their transition into school</w:t>
                      </w:r>
                    </w:p>
                    <w:p w14:paraId="7A081E44" w14:textId="77777777" w:rsidR="000C0B8F" w:rsidRPr="005D3FA3"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10 weekly face-to-face support sessions with the child and their family</w:t>
                      </w:r>
                    </w:p>
                    <w:p w14:paraId="247E19C1" w14:textId="45B73C9F" w:rsidR="000C0B8F" w:rsidRPr="00304BDE"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Six primary children and 11 parents/carers</w:t>
                      </w:r>
                    </w:p>
                    <w:p w14:paraId="14AECF1E" w14:textId="77777777" w:rsidR="000C0B8F" w:rsidRPr="00177295"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Airdrie Academy </w:t>
                      </w:r>
                    </w:p>
                    <w:p w14:paraId="114C68C0" w14:textId="77777777" w:rsidR="000C0B8F" w:rsidRPr="00F927BD" w:rsidRDefault="000C0B8F" w:rsidP="0081073F">
                      <w:pPr>
                        <w:jc w:val="both"/>
                        <w:rPr>
                          <w:rFonts w:ascii="Arial" w:hAnsi="Arial" w:cs="Arial"/>
                          <w:color w:val="000000" w:themeColor="text1"/>
                          <w:sz w:val="24"/>
                          <w:szCs w:val="24"/>
                        </w:rPr>
                      </w:pPr>
                    </w:p>
                  </w:txbxContent>
                </v:textbox>
                <w10:wrap anchorx="margin"/>
              </v:roundrect>
            </w:pict>
          </mc:Fallback>
        </mc:AlternateContent>
      </w:r>
      <w:r w:rsidRPr="00491C52">
        <w:rPr>
          <w:rFonts w:ascii="Arial" w:hAnsi="Arial" w:cs="Arial"/>
          <w:b/>
          <w:sz w:val="24"/>
          <w:szCs w:val="24"/>
        </w:rPr>
        <w:t>Hope for Autism – Support for School Transitions</w:t>
      </w:r>
    </w:p>
    <w:p w14:paraId="260A2304" w14:textId="77777777" w:rsidR="0081073F" w:rsidRDefault="0081073F" w:rsidP="0081073F">
      <w:pPr>
        <w:rPr>
          <w:noProof/>
        </w:rPr>
      </w:pPr>
    </w:p>
    <w:p w14:paraId="6DEE2306" w14:textId="77777777" w:rsidR="0081073F" w:rsidRDefault="0081073F" w:rsidP="0081073F"/>
    <w:p w14:paraId="63C27D76" w14:textId="77777777" w:rsidR="0081073F" w:rsidRPr="004B1D46" w:rsidRDefault="0081073F" w:rsidP="0081073F"/>
    <w:p w14:paraId="37540171" w14:textId="77777777" w:rsidR="0081073F" w:rsidRPr="004B1D46" w:rsidRDefault="0081073F" w:rsidP="0081073F"/>
    <w:p w14:paraId="2CC82345" w14:textId="77777777" w:rsidR="0081073F" w:rsidRDefault="0081073F" w:rsidP="0081073F"/>
    <w:p w14:paraId="14FDD208" w14:textId="77777777" w:rsidR="0081073F" w:rsidRDefault="0081073F" w:rsidP="0081073F">
      <w:pPr>
        <w:spacing w:after="0"/>
        <w:rPr>
          <w:rFonts w:ascii="Arial" w:hAnsi="Arial" w:cs="Arial"/>
          <w:b/>
          <w:sz w:val="24"/>
          <w:szCs w:val="24"/>
        </w:rPr>
      </w:pPr>
      <w:r>
        <w:rPr>
          <w:rFonts w:cs="Arial"/>
          <w:noProof/>
          <w:szCs w:val="24"/>
        </w:rPr>
        <w:drawing>
          <wp:anchor distT="0" distB="0" distL="114300" distR="114300" simplePos="0" relativeHeight="251702272" behindDoc="1" locked="0" layoutInCell="1" allowOverlap="1" wp14:anchorId="7D65E050" wp14:editId="485B4669">
            <wp:simplePos x="0" y="0"/>
            <wp:positionH relativeFrom="column">
              <wp:posOffset>6545477</wp:posOffset>
            </wp:positionH>
            <wp:positionV relativeFrom="paragraph">
              <wp:posOffset>16648</wp:posOffset>
            </wp:positionV>
            <wp:extent cx="2857500" cy="990600"/>
            <wp:effectExtent l="0" t="0" r="0" b="0"/>
            <wp:wrapTight wrapText="bothSides">
              <wp:wrapPolygon edited="0">
                <wp:start x="2736" y="0"/>
                <wp:lineTo x="2016" y="415"/>
                <wp:lineTo x="0" y="5400"/>
                <wp:lineTo x="0" y="14538"/>
                <wp:lineTo x="1296" y="19938"/>
                <wp:lineTo x="2592" y="21185"/>
                <wp:lineTo x="2736" y="21185"/>
                <wp:lineTo x="4752" y="21185"/>
                <wp:lineTo x="21456" y="19108"/>
                <wp:lineTo x="21456" y="2077"/>
                <wp:lineTo x="4752" y="0"/>
                <wp:lineTo x="2736"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990600"/>
                    </a:xfrm>
                    <a:prstGeom prst="rect">
                      <a:avLst/>
                    </a:prstGeom>
                    <a:noFill/>
                  </pic:spPr>
                </pic:pic>
              </a:graphicData>
            </a:graphic>
          </wp:anchor>
        </w:drawing>
      </w:r>
      <w:r w:rsidRPr="004B1D46">
        <w:rPr>
          <w:rFonts w:ascii="Arial" w:hAnsi="Arial" w:cs="Arial"/>
          <w:b/>
          <w:sz w:val="24"/>
          <w:szCs w:val="24"/>
        </w:rPr>
        <w:t>Evaluation Method</w:t>
      </w:r>
    </w:p>
    <w:p w14:paraId="686F26B7" w14:textId="77777777" w:rsidR="0081073F" w:rsidRPr="00444911" w:rsidRDefault="0081073F" w:rsidP="0081073F">
      <w:pPr>
        <w:pStyle w:val="ListParagraph"/>
        <w:numPr>
          <w:ilvl w:val="0"/>
          <w:numId w:val="17"/>
        </w:numPr>
        <w:rPr>
          <w:rFonts w:cs="Arial"/>
          <w:b/>
          <w:szCs w:val="24"/>
        </w:rPr>
      </w:pPr>
      <w:r>
        <w:rPr>
          <w:rFonts w:cs="Arial"/>
          <w:szCs w:val="24"/>
        </w:rPr>
        <w:t>Staff observations</w:t>
      </w:r>
    </w:p>
    <w:p w14:paraId="0B2D21F6" w14:textId="77777777" w:rsidR="0081073F" w:rsidRPr="00E45DC8" w:rsidRDefault="0081073F" w:rsidP="0081073F">
      <w:pPr>
        <w:pStyle w:val="ListParagraph"/>
        <w:numPr>
          <w:ilvl w:val="0"/>
          <w:numId w:val="17"/>
        </w:numPr>
        <w:rPr>
          <w:rFonts w:cs="Arial"/>
          <w:b/>
          <w:szCs w:val="24"/>
        </w:rPr>
      </w:pPr>
      <w:r>
        <w:rPr>
          <w:rFonts w:cs="Arial"/>
          <w:szCs w:val="24"/>
        </w:rPr>
        <w:t>Verbal feedback from parents/carers</w:t>
      </w:r>
    </w:p>
    <w:p w14:paraId="5D7C87EC" w14:textId="77777777" w:rsidR="0081073F" w:rsidRPr="00444911" w:rsidRDefault="0081073F" w:rsidP="0081073F">
      <w:pPr>
        <w:pStyle w:val="ListParagraph"/>
        <w:numPr>
          <w:ilvl w:val="0"/>
          <w:numId w:val="17"/>
        </w:numPr>
        <w:rPr>
          <w:rFonts w:cs="Arial"/>
          <w:b/>
          <w:szCs w:val="24"/>
        </w:rPr>
      </w:pPr>
      <w:r>
        <w:rPr>
          <w:rFonts w:cs="Arial"/>
          <w:szCs w:val="24"/>
        </w:rPr>
        <w:t xml:space="preserve">Thumbs-up scale with children (good, middle, bad) </w:t>
      </w:r>
    </w:p>
    <w:p w14:paraId="0D77535C" w14:textId="77777777" w:rsidR="0081073F" w:rsidRDefault="0081073F" w:rsidP="0081073F">
      <w:pPr>
        <w:spacing w:after="0"/>
        <w:rPr>
          <w:rFonts w:ascii="Arial" w:hAnsi="Arial" w:cs="Arial"/>
          <w:b/>
          <w:sz w:val="24"/>
          <w:szCs w:val="24"/>
        </w:rPr>
      </w:pPr>
      <w:r w:rsidRPr="004B1D46">
        <w:rPr>
          <w:rFonts w:ascii="Arial" w:hAnsi="Arial" w:cs="Arial"/>
          <w:b/>
          <w:sz w:val="24"/>
          <w:szCs w:val="24"/>
        </w:rPr>
        <w:t>Outcomes</w:t>
      </w:r>
    </w:p>
    <w:p w14:paraId="35C5B61B" w14:textId="77777777" w:rsidR="0081073F" w:rsidRDefault="0081073F" w:rsidP="0081073F">
      <w:pPr>
        <w:spacing w:after="0"/>
        <w:rPr>
          <w:rFonts w:ascii="Arial" w:hAnsi="Arial" w:cs="Arial"/>
          <w:sz w:val="24"/>
          <w:szCs w:val="24"/>
        </w:rPr>
      </w:pPr>
      <w:r>
        <w:rPr>
          <w:rFonts w:ascii="Arial" w:hAnsi="Arial" w:cs="Arial"/>
          <w:sz w:val="24"/>
          <w:szCs w:val="24"/>
        </w:rPr>
        <w:t>This project has:</w:t>
      </w:r>
    </w:p>
    <w:p w14:paraId="7CE800CC" w14:textId="28578DED" w:rsidR="0081073F" w:rsidRDefault="00F17A24" w:rsidP="0081073F">
      <w:pPr>
        <w:pStyle w:val="ListParagraph"/>
        <w:numPr>
          <w:ilvl w:val="0"/>
          <w:numId w:val="18"/>
        </w:numPr>
        <w:spacing w:after="0"/>
        <w:rPr>
          <w:rFonts w:cs="Arial"/>
          <w:szCs w:val="24"/>
        </w:rPr>
      </w:pPr>
      <w:r>
        <w:rPr>
          <w:rFonts w:cs="Arial"/>
          <w:szCs w:val="24"/>
        </w:rPr>
        <w:t xml:space="preserve">Offered </w:t>
      </w:r>
      <w:r w:rsidR="0081073F">
        <w:rPr>
          <w:rFonts w:cs="Arial"/>
          <w:szCs w:val="24"/>
        </w:rPr>
        <w:t xml:space="preserve">children a safe space during 10 weekly support sessions to interact with their peers </w:t>
      </w:r>
    </w:p>
    <w:p w14:paraId="6B738DE3" w14:textId="41EC942B" w:rsidR="0081073F" w:rsidRDefault="00F17A24" w:rsidP="0081073F">
      <w:pPr>
        <w:pStyle w:val="ListParagraph"/>
        <w:numPr>
          <w:ilvl w:val="0"/>
          <w:numId w:val="18"/>
        </w:numPr>
        <w:spacing w:after="0"/>
        <w:rPr>
          <w:rFonts w:cs="Arial"/>
          <w:szCs w:val="24"/>
        </w:rPr>
      </w:pPr>
      <w:r>
        <w:rPr>
          <w:rFonts w:cs="Arial"/>
          <w:szCs w:val="24"/>
        </w:rPr>
        <w:t xml:space="preserve">Allowed </w:t>
      </w:r>
      <w:r w:rsidR="0081073F">
        <w:rPr>
          <w:rFonts w:cs="Arial"/>
          <w:szCs w:val="24"/>
        </w:rPr>
        <w:t>parents/carers to seek advice about their child</w:t>
      </w:r>
    </w:p>
    <w:p w14:paraId="4B17405D" w14:textId="2BFD02A6" w:rsidR="0081073F" w:rsidRDefault="00F17A24" w:rsidP="0081073F">
      <w:pPr>
        <w:pStyle w:val="ListParagraph"/>
        <w:numPr>
          <w:ilvl w:val="0"/>
          <w:numId w:val="18"/>
        </w:numPr>
        <w:spacing w:after="0"/>
        <w:rPr>
          <w:rFonts w:cs="Arial"/>
          <w:szCs w:val="24"/>
        </w:rPr>
      </w:pPr>
      <w:r>
        <w:rPr>
          <w:rFonts w:cs="Arial"/>
          <w:szCs w:val="24"/>
        </w:rPr>
        <w:t xml:space="preserve">Facilitated </w:t>
      </w:r>
      <w:r w:rsidR="0081073F">
        <w:rPr>
          <w:rFonts w:cs="Arial"/>
          <w:szCs w:val="24"/>
        </w:rPr>
        <w:t xml:space="preserve">conversations between parents, allowing them to share experiences </w:t>
      </w:r>
    </w:p>
    <w:p w14:paraId="560D1636" w14:textId="27768BF0" w:rsidR="0081073F" w:rsidRPr="005363CC" w:rsidRDefault="00F17A24" w:rsidP="0081073F">
      <w:pPr>
        <w:pStyle w:val="ListParagraph"/>
        <w:numPr>
          <w:ilvl w:val="0"/>
          <w:numId w:val="18"/>
        </w:numPr>
        <w:spacing w:after="0"/>
        <w:rPr>
          <w:rFonts w:cs="Arial"/>
          <w:szCs w:val="24"/>
        </w:rPr>
      </w:pPr>
      <w:r>
        <w:rPr>
          <w:rFonts w:cs="Arial"/>
          <w:szCs w:val="24"/>
        </w:rPr>
        <w:t xml:space="preserve">Hosted </w:t>
      </w:r>
      <w:r w:rsidR="0081073F">
        <w:rPr>
          <w:rFonts w:cs="Arial"/>
          <w:szCs w:val="24"/>
        </w:rPr>
        <w:t xml:space="preserve">a day trip to Glasgow Science Centre and Almond Valley in Livingston, hosted social gatherings in a soft play area, and a celebratory </w:t>
      </w:r>
      <w:r w:rsidR="00560B55">
        <w:rPr>
          <w:rFonts w:cs="Arial"/>
          <w:szCs w:val="24"/>
        </w:rPr>
        <w:t>end-of-</w:t>
      </w:r>
      <w:r w:rsidR="0081073F">
        <w:rPr>
          <w:rFonts w:cs="Arial"/>
          <w:szCs w:val="24"/>
        </w:rPr>
        <w:t>project party</w:t>
      </w:r>
    </w:p>
    <w:p w14:paraId="4F19FB12" w14:textId="77777777" w:rsidR="0081073F" w:rsidRDefault="0081073F" w:rsidP="0081073F">
      <w:pPr>
        <w:rPr>
          <w:rFonts w:ascii="Arial" w:hAnsi="Arial" w:cs="Arial"/>
          <w:b/>
          <w:sz w:val="24"/>
          <w:szCs w:val="24"/>
        </w:rPr>
      </w:pPr>
      <w:r>
        <w:rPr>
          <w:noProof/>
        </w:rPr>
        <mc:AlternateContent>
          <mc:Choice Requires="wps">
            <w:drawing>
              <wp:anchor distT="0" distB="0" distL="114300" distR="114300" simplePos="0" relativeHeight="251700224" behindDoc="1" locked="0" layoutInCell="1" allowOverlap="1" wp14:anchorId="70A912F7" wp14:editId="2149925B">
                <wp:simplePos x="0" y="0"/>
                <wp:positionH relativeFrom="margin">
                  <wp:align>left</wp:align>
                </wp:positionH>
                <wp:positionV relativeFrom="paragraph">
                  <wp:posOffset>155575</wp:posOffset>
                </wp:positionV>
                <wp:extent cx="9403492" cy="1648047"/>
                <wp:effectExtent l="0" t="0" r="26670" b="28575"/>
                <wp:wrapNone/>
                <wp:docPr id="34" name="Rectangle: Rounded Corners 34"/>
                <wp:cNvGraphicFramePr/>
                <a:graphic xmlns:a="http://schemas.openxmlformats.org/drawingml/2006/main">
                  <a:graphicData uri="http://schemas.microsoft.com/office/word/2010/wordprocessingShape">
                    <wps:wsp>
                      <wps:cNvSpPr/>
                      <wps:spPr>
                        <a:xfrm>
                          <a:off x="0" y="0"/>
                          <a:ext cx="9403492" cy="16480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6A8A254"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7E684F99" w14:textId="219D7375" w:rsidR="000C0B8F" w:rsidRDefault="000C0B8F" w:rsidP="0081073F">
                            <w:pPr>
                              <w:pStyle w:val="ListParagraph"/>
                              <w:numPr>
                                <w:ilvl w:val="0"/>
                                <w:numId w:val="10"/>
                              </w:numPr>
                              <w:spacing w:line="259" w:lineRule="auto"/>
                              <w:rPr>
                                <w:rFonts w:cs="Arial"/>
                                <w:szCs w:val="24"/>
                              </w:rPr>
                            </w:pPr>
                            <w:r>
                              <w:rPr>
                                <w:rFonts w:cs="Arial"/>
                                <w:szCs w:val="24"/>
                              </w:rPr>
                              <w:t xml:space="preserve">In future, the project would plan an initial meeting with the parents/caregivers and staff without the children, to allow them to establish a stronger relationship prior to the project. They would also hold separate sessions for children in nursey and children already in primary school, rather than a mixed age group </w:t>
                            </w:r>
                          </w:p>
                          <w:p w14:paraId="02C28DAF" w14:textId="30632539" w:rsidR="000C0B8F" w:rsidRPr="00945752" w:rsidRDefault="000C0B8F" w:rsidP="0081073F">
                            <w:pPr>
                              <w:pStyle w:val="ListParagraph"/>
                              <w:numPr>
                                <w:ilvl w:val="0"/>
                                <w:numId w:val="10"/>
                              </w:numPr>
                              <w:spacing w:line="259" w:lineRule="auto"/>
                              <w:rPr>
                                <w:rFonts w:cs="Arial"/>
                                <w:szCs w:val="24"/>
                              </w:rPr>
                            </w:pPr>
                            <w:r>
                              <w:rPr>
                                <w:rFonts w:cs="Arial"/>
                                <w:szCs w:val="24"/>
                              </w:rPr>
                              <w:t xml:space="preserve">Some families invited did not participate. The project extended another invitation when the group planned to visit a soft play area, and one family took up this offer </w:t>
                            </w:r>
                          </w:p>
                          <w:p w14:paraId="7CC211AB"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3C2CB593" w14:textId="77777777" w:rsidR="000C0B8F" w:rsidRDefault="000C0B8F" w:rsidP="0081073F">
                            <w:pPr>
                              <w:rPr>
                                <w:color w:val="000000" w:themeColor="text1"/>
                              </w:rPr>
                            </w:pPr>
                          </w:p>
                          <w:p w14:paraId="1A3E9AE7" w14:textId="77777777" w:rsidR="000C0B8F" w:rsidRPr="005E2EAA" w:rsidRDefault="000C0B8F" w:rsidP="008107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912F7" id="Rectangle: Rounded Corners 34" o:spid="_x0000_s1040" style="position:absolute;margin-left:0;margin-top:12.25pt;width:740.45pt;height:129.7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" fillcolor="#f4b083 [1941]" strokecolor="#823b0b [1605]" strokeweight="1pt">
                <v:stroke joinstyle="miter"/>
                <v:textbox>
                  <w:txbxContent>
                    <w:p w14:paraId="36A8A254"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7E684F99" w14:textId="219D7375" w:rsidR="000C0B8F" w:rsidRDefault="000C0B8F" w:rsidP="0081073F">
                      <w:pPr>
                        <w:pStyle w:val="ListParagraph"/>
                        <w:numPr>
                          <w:ilvl w:val="0"/>
                          <w:numId w:val="10"/>
                        </w:numPr>
                        <w:spacing w:line="259" w:lineRule="auto"/>
                        <w:rPr>
                          <w:rFonts w:cs="Arial"/>
                          <w:szCs w:val="24"/>
                        </w:rPr>
                      </w:pPr>
                      <w:r>
                        <w:rPr>
                          <w:rFonts w:cs="Arial"/>
                          <w:szCs w:val="24"/>
                        </w:rPr>
                        <w:t xml:space="preserve">In future, the project would plan an initial meeting with the parents/caregivers and staff without the children, to allow them to establish a stronger relationship prior to the project. They would also hold separate sessions for children in nursey and children already in primary school, rather than a mixed age group </w:t>
                      </w:r>
                    </w:p>
                    <w:p w14:paraId="02C28DAF" w14:textId="30632539" w:rsidR="000C0B8F" w:rsidRPr="00945752" w:rsidRDefault="000C0B8F" w:rsidP="0081073F">
                      <w:pPr>
                        <w:pStyle w:val="ListParagraph"/>
                        <w:numPr>
                          <w:ilvl w:val="0"/>
                          <w:numId w:val="10"/>
                        </w:numPr>
                        <w:spacing w:line="259" w:lineRule="auto"/>
                        <w:rPr>
                          <w:rFonts w:cs="Arial"/>
                          <w:szCs w:val="24"/>
                        </w:rPr>
                      </w:pPr>
                      <w:r>
                        <w:rPr>
                          <w:rFonts w:cs="Arial"/>
                          <w:szCs w:val="24"/>
                        </w:rPr>
                        <w:t xml:space="preserve">Some families invited did not participate. The project extended another invitation when the group planned to visit a soft play area, and one family took up this offer </w:t>
                      </w:r>
                    </w:p>
                    <w:p w14:paraId="7CC211AB"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3C2CB593" w14:textId="77777777" w:rsidR="000C0B8F" w:rsidRDefault="000C0B8F" w:rsidP="0081073F">
                      <w:pPr>
                        <w:rPr>
                          <w:color w:val="000000" w:themeColor="text1"/>
                        </w:rPr>
                      </w:pPr>
                    </w:p>
                    <w:p w14:paraId="1A3E9AE7" w14:textId="77777777" w:rsidR="000C0B8F" w:rsidRPr="005E2EAA" w:rsidRDefault="000C0B8F" w:rsidP="0081073F">
                      <w:pPr>
                        <w:rPr>
                          <w:color w:val="000000" w:themeColor="text1"/>
                        </w:rPr>
                      </w:pPr>
                    </w:p>
                  </w:txbxContent>
                </v:textbox>
                <w10:wrap anchorx="margin"/>
              </v:roundrect>
            </w:pict>
          </mc:Fallback>
        </mc:AlternateContent>
      </w:r>
      <w:r>
        <w:rPr>
          <w:rFonts w:ascii="Arial" w:hAnsi="Arial" w:cs="Arial"/>
          <w:b/>
          <w:sz w:val="24"/>
          <w:szCs w:val="24"/>
        </w:rPr>
        <w:br w:type="page"/>
      </w:r>
    </w:p>
    <w:p w14:paraId="387D2067" w14:textId="09E33C40" w:rsidR="0081073F" w:rsidRPr="001862C0" w:rsidRDefault="00B91BEB" w:rsidP="0081073F">
      <w:pPr>
        <w:rPr>
          <w:rStyle w:val="eop"/>
          <w:rFonts w:ascii="Arial" w:hAnsi="Arial" w:cs="Arial"/>
          <w:b/>
          <w:sz w:val="24"/>
          <w:szCs w:val="24"/>
        </w:rPr>
      </w:pPr>
      <w:r w:rsidRPr="00491C52">
        <w:rPr>
          <w:rFonts w:ascii="Arial" w:hAnsi="Arial" w:cs="Arial"/>
          <w:b/>
          <w:sz w:val="24"/>
          <w:szCs w:val="24"/>
        </w:rPr>
        <w:t>Out</w:t>
      </w:r>
      <w:r>
        <w:rPr>
          <w:rFonts w:ascii="Arial" w:hAnsi="Arial" w:cs="Arial"/>
          <w:b/>
          <w:sz w:val="24"/>
          <w:szCs w:val="24"/>
        </w:rPr>
        <w:t>LET</w:t>
      </w:r>
      <w:r w:rsidRPr="00491C52">
        <w:rPr>
          <w:rFonts w:ascii="Arial" w:hAnsi="Arial" w:cs="Arial"/>
          <w:b/>
          <w:sz w:val="24"/>
          <w:szCs w:val="24"/>
        </w:rPr>
        <w:t xml:space="preserve"> </w:t>
      </w:r>
      <w:r w:rsidR="0081073F" w:rsidRPr="00491C52">
        <w:rPr>
          <w:rFonts w:ascii="Arial" w:hAnsi="Arial" w:cs="Arial"/>
          <w:b/>
          <w:sz w:val="24"/>
          <w:szCs w:val="24"/>
        </w:rPr>
        <w:t xml:space="preserve">Play – SOARing Outdoors </w:t>
      </w:r>
    </w:p>
    <w:p w14:paraId="3350E716" w14:textId="77777777" w:rsidR="0081073F" w:rsidRDefault="0081073F" w:rsidP="0081073F">
      <w:pPr>
        <w:rPr>
          <w:noProof/>
        </w:rPr>
      </w:pPr>
      <w:r w:rsidRPr="004B1D46">
        <w:rPr>
          <w:rFonts w:ascii="Arial" w:hAnsi="Arial" w:cs="Arial"/>
          <w:b/>
          <w:noProof/>
          <w:sz w:val="32"/>
        </w:rPr>
        <mc:AlternateContent>
          <mc:Choice Requires="wps">
            <w:drawing>
              <wp:anchor distT="0" distB="0" distL="114300" distR="114300" simplePos="0" relativeHeight="251705344" behindDoc="1" locked="0" layoutInCell="1" allowOverlap="1" wp14:anchorId="101C5F2A" wp14:editId="2B7B978A">
                <wp:simplePos x="0" y="0"/>
                <wp:positionH relativeFrom="margin">
                  <wp:posOffset>0</wp:posOffset>
                </wp:positionH>
                <wp:positionV relativeFrom="paragraph">
                  <wp:posOffset>-635</wp:posOffset>
                </wp:positionV>
                <wp:extent cx="8978900" cy="1270000"/>
                <wp:effectExtent l="0" t="0" r="12700" b="25400"/>
                <wp:wrapNone/>
                <wp:docPr id="35" name="Rectangle: Rounded Corners 35"/>
                <wp:cNvGraphicFramePr/>
                <a:graphic xmlns:a="http://schemas.openxmlformats.org/drawingml/2006/main">
                  <a:graphicData uri="http://schemas.microsoft.com/office/word/2010/wordprocessingShape">
                    <wps:wsp>
                      <wps:cNvSpPr/>
                      <wps:spPr>
                        <a:xfrm>
                          <a:off x="0" y="0"/>
                          <a:ext cx="8978900"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4CB94" w14:textId="77777777" w:rsidR="000C0B8F" w:rsidRPr="00712BD1"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young people who have experienced significant trauma and are struggling to engage with school through nature</w:t>
                            </w:r>
                          </w:p>
                          <w:p w14:paraId="0DC2F571" w14:textId="68BD3AFB"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Weekly, individual, small group, and group outdoor learning-and-support sessions</w:t>
                            </w:r>
                          </w:p>
                          <w:p w14:paraId="0B4EA03C" w14:textId="315D323F" w:rsidR="000C0B8F" w:rsidRPr="00712BD1"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39 primary and seven secondary school pupils </w:t>
                            </w:r>
                          </w:p>
                          <w:p w14:paraId="6265C967" w14:textId="77777777" w:rsidR="000C0B8F" w:rsidRPr="00E73C6F"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Brannock and Taylor, Clyde Valley, Greenfaulds, Kilsyth, Dalziel, Our Lady’s High Cumbernauld </w:t>
                            </w:r>
                          </w:p>
                          <w:p w14:paraId="75EC69AE" w14:textId="77777777" w:rsidR="000C0B8F" w:rsidRPr="00F927BD" w:rsidRDefault="000C0B8F" w:rsidP="0081073F">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1C5F2A" id="Rectangle: Rounded Corners 35" o:spid="_x0000_s1041" style="position:absolute;margin-left:0;margin-top:-.05pt;width:707pt;height:100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" fillcolor="#8eaadb [1940]" strokecolor="#1f3763 [1604]" strokeweight="1pt">
                <v:stroke joinstyle="miter"/>
                <v:textbox>
                  <w:txbxContent>
                    <w:p w14:paraId="79C4CB94" w14:textId="77777777" w:rsidR="000C0B8F" w:rsidRPr="00712BD1"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support young people who have experienced significant trauma and are struggling to engage with school through nature</w:t>
                      </w:r>
                    </w:p>
                    <w:p w14:paraId="0DC2F571" w14:textId="68BD3AFB" w:rsidR="000C0B8F" w:rsidRPr="00797020"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Weekly, individual, small group, and group outdoor learning-and-support sessions</w:t>
                      </w:r>
                    </w:p>
                    <w:p w14:paraId="0B4EA03C" w14:textId="315D323F" w:rsidR="000C0B8F" w:rsidRPr="00712BD1"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 xml:space="preserve">39 primary and seven secondary school pupils </w:t>
                      </w:r>
                    </w:p>
                    <w:p w14:paraId="6265C967" w14:textId="77777777" w:rsidR="000C0B8F" w:rsidRPr="00E73C6F"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 xml:space="preserve">Brannock and Taylor, Clyde Valley, Greenfaulds, Kilsyth, Dalziel, Our Lady’s High Cumbernauld </w:t>
                      </w:r>
                    </w:p>
                    <w:p w14:paraId="75EC69AE" w14:textId="77777777" w:rsidR="000C0B8F" w:rsidRPr="00F927BD" w:rsidRDefault="000C0B8F" w:rsidP="0081073F">
                      <w:pPr>
                        <w:jc w:val="both"/>
                        <w:rPr>
                          <w:rFonts w:ascii="Arial" w:hAnsi="Arial" w:cs="Arial"/>
                          <w:color w:val="000000" w:themeColor="text1"/>
                          <w:sz w:val="24"/>
                          <w:szCs w:val="24"/>
                        </w:rPr>
                      </w:pPr>
                    </w:p>
                  </w:txbxContent>
                </v:textbox>
                <w10:wrap anchorx="margin"/>
              </v:roundrect>
            </w:pict>
          </mc:Fallback>
        </mc:AlternateContent>
      </w:r>
    </w:p>
    <w:p w14:paraId="41BDFE66" w14:textId="77777777" w:rsidR="0081073F" w:rsidRDefault="0081073F" w:rsidP="0081073F"/>
    <w:p w14:paraId="30D56CDE" w14:textId="77777777" w:rsidR="0081073F" w:rsidRPr="004B1D46" w:rsidRDefault="0081073F" w:rsidP="0081073F"/>
    <w:p w14:paraId="06BE4403" w14:textId="77777777" w:rsidR="0081073F" w:rsidRPr="004B1D46" w:rsidRDefault="0081073F" w:rsidP="0081073F"/>
    <w:p w14:paraId="4C43E5E1" w14:textId="77777777" w:rsidR="0081073F" w:rsidRDefault="0081073F" w:rsidP="0081073F">
      <w:r>
        <w:rPr>
          <w:rFonts w:cs="Arial"/>
          <w:b/>
          <w:noProof/>
          <w:szCs w:val="24"/>
        </w:rPr>
        <w:drawing>
          <wp:anchor distT="0" distB="0" distL="114300" distR="114300" simplePos="0" relativeHeight="251706368" behindDoc="1" locked="0" layoutInCell="1" allowOverlap="1" wp14:anchorId="3F715556" wp14:editId="79E393AA">
            <wp:simplePos x="0" y="0"/>
            <wp:positionH relativeFrom="column">
              <wp:posOffset>7537878</wp:posOffset>
            </wp:positionH>
            <wp:positionV relativeFrom="paragraph">
              <wp:posOffset>264617</wp:posOffset>
            </wp:positionV>
            <wp:extent cx="1469390" cy="1794510"/>
            <wp:effectExtent l="0" t="0" r="0" b="0"/>
            <wp:wrapTight wrapText="bothSides">
              <wp:wrapPolygon edited="0">
                <wp:start x="0" y="0"/>
                <wp:lineTo x="0" y="21325"/>
                <wp:lineTo x="21283" y="21325"/>
                <wp:lineTo x="2128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tlet play.png"/>
                    <pic:cNvPicPr/>
                  </pic:nvPicPr>
                  <pic:blipFill rotWithShape="1">
                    <a:blip r:embed="rId68" cstate="print">
                      <a:extLst>
                        <a:ext uri="{28A0092B-C50C-407E-A947-70E740481C1C}">
                          <a14:useLocalDpi xmlns:a14="http://schemas.microsoft.com/office/drawing/2010/main" val="0"/>
                        </a:ext>
                      </a:extLst>
                    </a:blip>
                    <a:srcRect t="40097" r="72409"/>
                    <a:stretch/>
                  </pic:blipFill>
                  <pic:spPr bwMode="auto">
                    <a:xfrm>
                      <a:off x="0" y="0"/>
                      <a:ext cx="1469390" cy="1794510"/>
                    </a:xfrm>
                    <a:prstGeom prst="rect">
                      <a:avLst/>
                    </a:prstGeom>
                    <a:ln>
                      <a:noFill/>
                    </a:ln>
                    <a:extLst>
                      <a:ext uri="{53640926-AAD7-44D8-BBD7-CCE9431645EC}">
                        <a14:shadowObscured xmlns:a14="http://schemas.microsoft.com/office/drawing/2010/main"/>
                      </a:ext>
                    </a:extLst>
                  </pic:spPr>
                </pic:pic>
              </a:graphicData>
            </a:graphic>
          </wp:anchor>
        </w:drawing>
      </w:r>
    </w:p>
    <w:p w14:paraId="63D6CAD1" w14:textId="77777777" w:rsidR="0081073F" w:rsidRDefault="0081073F" w:rsidP="0081073F">
      <w:pPr>
        <w:spacing w:after="0"/>
        <w:rPr>
          <w:rFonts w:ascii="Arial" w:hAnsi="Arial" w:cs="Arial"/>
          <w:b/>
          <w:sz w:val="24"/>
          <w:szCs w:val="24"/>
        </w:rPr>
      </w:pPr>
      <w:r w:rsidRPr="004B1D46">
        <w:rPr>
          <w:rFonts w:ascii="Arial" w:hAnsi="Arial" w:cs="Arial"/>
          <w:b/>
          <w:sz w:val="24"/>
          <w:szCs w:val="24"/>
        </w:rPr>
        <w:t>Evaluation Method</w:t>
      </w:r>
    </w:p>
    <w:p w14:paraId="422FAB36" w14:textId="77777777" w:rsidR="0081073F" w:rsidRPr="00712BD1" w:rsidRDefault="0081073F" w:rsidP="0081073F">
      <w:pPr>
        <w:pStyle w:val="ListParagraph"/>
        <w:numPr>
          <w:ilvl w:val="0"/>
          <w:numId w:val="19"/>
        </w:numPr>
        <w:spacing w:after="0"/>
        <w:rPr>
          <w:rFonts w:cs="Arial"/>
          <w:b/>
          <w:szCs w:val="24"/>
        </w:rPr>
      </w:pPr>
      <w:r>
        <w:rPr>
          <w:rFonts w:cs="Arial"/>
          <w:szCs w:val="24"/>
        </w:rPr>
        <w:t>Observations</w:t>
      </w:r>
    </w:p>
    <w:p w14:paraId="39C8170D" w14:textId="77777777" w:rsidR="0081073F" w:rsidRPr="00712BD1" w:rsidRDefault="0081073F" w:rsidP="0081073F">
      <w:pPr>
        <w:pStyle w:val="ListParagraph"/>
        <w:numPr>
          <w:ilvl w:val="0"/>
          <w:numId w:val="19"/>
        </w:numPr>
        <w:spacing w:after="0"/>
        <w:rPr>
          <w:rFonts w:cs="Arial"/>
          <w:b/>
          <w:szCs w:val="24"/>
        </w:rPr>
      </w:pPr>
      <w:r>
        <w:rPr>
          <w:rFonts w:cs="Arial"/>
          <w:szCs w:val="24"/>
        </w:rPr>
        <w:t>Attendance</w:t>
      </w:r>
    </w:p>
    <w:p w14:paraId="4C291ECB" w14:textId="77777777" w:rsidR="0081073F" w:rsidRPr="00712BD1" w:rsidRDefault="0081073F" w:rsidP="0081073F">
      <w:pPr>
        <w:pStyle w:val="ListParagraph"/>
        <w:numPr>
          <w:ilvl w:val="0"/>
          <w:numId w:val="19"/>
        </w:numPr>
        <w:spacing w:after="0"/>
        <w:rPr>
          <w:rFonts w:cs="Arial"/>
          <w:b/>
          <w:szCs w:val="24"/>
        </w:rPr>
      </w:pPr>
      <w:r>
        <w:rPr>
          <w:rFonts w:cs="Arial"/>
          <w:szCs w:val="24"/>
        </w:rPr>
        <w:t xml:space="preserve">Verbal feedback </w:t>
      </w:r>
    </w:p>
    <w:p w14:paraId="608F401D" w14:textId="77777777" w:rsidR="0081073F" w:rsidRPr="00712BD1" w:rsidRDefault="0081073F" w:rsidP="0081073F">
      <w:pPr>
        <w:pStyle w:val="ListParagraph"/>
        <w:spacing w:after="0"/>
        <w:ind w:left="360"/>
        <w:rPr>
          <w:rFonts w:cs="Arial"/>
          <w:b/>
          <w:szCs w:val="24"/>
        </w:rPr>
      </w:pPr>
    </w:p>
    <w:p w14:paraId="729B87BA" w14:textId="77777777" w:rsidR="0081073F" w:rsidRDefault="0081073F" w:rsidP="0081073F">
      <w:pPr>
        <w:spacing w:after="0"/>
        <w:rPr>
          <w:rFonts w:ascii="Arial" w:hAnsi="Arial" w:cs="Arial"/>
          <w:b/>
          <w:sz w:val="24"/>
          <w:szCs w:val="24"/>
        </w:rPr>
      </w:pPr>
      <w:r w:rsidRPr="004B1D46">
        <w:rPr>
          <w:rFonts w:ascii="Arial" w:hAnsi="Arial" w:cs="Arial"/>
          <w:b/>
          <w:sz w:val="24"/>
          <w:szCs w:val="24"/>
        </w:rPr>
        <w:t>Outcomes</w:t>
      </w:r>
    </w:p>
    <w:p w14:paraId="53B2D9B0" w14:textId="77777777" w:rsidR="0081073F" w:rsidRDefault="0081073F" w:rsidP="0081073F">
      <w:pPr>
        <w:spacing w:after="0"/>
        <w:rPr>
          <w:rFonts w:ascii="Arial" w:hAnsi="Arial" w:cs="Arial"/>
          <w:sz w:val="24"/>
          <w:szCs w:val="24"/>
        </w:rPr>
      </w:pPr>
      <w:r>
        <w:rPr>
          <w:rFonts w:ascii="Arial" w:hAnsi="Arial" w:cs="Arial"/>
          <w:sz w:val="24"/>
          <w:szCs w:val="24"/>
        </w:rPr>
        <w:t>This project has:</w:t>
      </w:r>
    </w:p>
    <w:p w14:paraId="0F561D2B" w14:textId="0AFF5A3D" w:rsidR="0081073F" w:rsidRDefault="005639A8" w:rsidP="0081073F">
      <w:pPr>
        <w:pStyle w:val="ListParagraph"/>
        <w:numPr>
          <w:ilvl w:val="0"/>
          <w:numId w:val="20"/>
        </w:numPr>
        <w:rPr>
          <w:rFonts w:cs="Arial"/>
          <w:szCs w:val="24"/>
        </w:rPr>
      </w:pPr>
      <w:r>
        <w:rPr>
          <w:rFonts w:cs="Arial"/>
          <w:szCs w:val="24"/>
        </w:rPr>
        <w:t xml:space="preserve">Delivered </w:t>
      </w:r>
      <w:r w:rsidR="0081073F">
        <w:rPr>
          <w:rFonts w:cs="Arial"/>
          <w:szCs w:val="24"/>
        </w:rPr>
        <w:t xml:space="preserve">50 two-hour small group sessions in a local woodlands area, which engaged young people in </w:t>
      </w:r>
      <w:r w:rsidR="00064969">
        <w:rPr>
          <w:rFonts w:cs="Arial"/>
          <w:szCs w:val="24"/>
        </w:rPr>
        <w:t>sensory-</w:t>
      </w:r>
      <w:r w:rsidR="0081073F">
        <w:rPr>
          <w:rFonts w:cs="Arial"/>
          <w:szCs w:val="24"/>
        </w:rPr>
        <w:t xml:space="preserve">seeking activities and allowed them to play freely whilst working through their emotions </w:t>
      </w:r>
    </w:p>
    <w:p w14:paraId="75A9A122" w14:textId="01358E49" w:rsidR="0081073F" w:rsidRDefault="005639A8" w:rsidP="0081073F">
      <w:pPr>
        <w:pStyle w:val="ListParagraph"/>
        <w:numPr>
          <w:ilvl w:val="0"/>
          <w:numId w:val="20"/>
        </w:numPr>
        <w:rPr>
          <w:rFonts w:cs="Arial"/>
          <w:szCs w:val="24"/>
        </w:rPr>
      </w:pPr>
      <w:r>
        <w:rPr>
          <w:rFonts w:cs="Arial"/>
          <w:szCs w:val="24"/>
        </w:rPr>
        <w:t xml:space="preserve">Delivered </w:t>
      </w:r>
      <w:r w:rsidR="0081073F">
        <w:rPr>
          <w:rFonts w:cs="Arial"/>
          <w:szCs w:val="24"/>
        </w:rPr>
        <w:t xml:space="preserve">85 individual sessions </w:t>
      </w:r>
    </w:p>
    <w:p w14:paraId="07977D22" w14:textId="7EA03BDD" w:rsidR="0081073F" w:rsidRPr="00C101F2" w:rsidRDefault="005639A8" w:rsidP="0081073F">
      <w:pPr>
        <w:pStyle w:val="ListParagraph"/>
        <w:numPr>
          <w:ilvl w:val="0"/>
          <w:numId w:val="20"/>
        </w:numPr>
        <w:rPr>
          <w:rFonts w:cs="Arial"/>
          <w:szCs w:val="24"/>
        </w:rPr>
      </w:pPr>
      <w:r>
        <w:rPr>
          <w:rFonts w:cs="Arial"/>
          <w:szCs w:val="24"/>
        </w:rPr>
        <w:t xml:space="preserve">Delivered </w:t>
      </w:r>
      <w:r w:rsidR="0081073F">
        <w:rPr>
          <w:rFonts w:cs="Arial"/>
          <w:szCs w:val="24"/>
        </w:rPr>
        <w:t xml:space="preserve">59 larger group sessions </w:t>
      </w:r>
    </w:p>
    <w:p w14:paraId="59A8247E" w14:textId="77777777" w:rsidR="0081073F" w:rsidRDefault="0081073F" w:rsidP="0081073F">
      <w:pPr>
        <w:tabs>
          <w:tab w:val="left" w:pos="1074"/>
        </w:tabs>
      </w:pPr>
      <w:r>
        <w:rPr>
          <w:noProof/>
        </w:rPr>
        <mc:AlternateContent>
          <mc:Choice Requires="wps">
            <w:drawing>
              <wp:anchor distT="0" distB="0" distL="114300" distR="114300" simplePos="0" relativeHeight="251704320" behindDoc="1" locked="0" layoutInCell="1" allowOverlap="1" wp14:anchorId="2AA4CF47" wp14:editId="0FB0ADA3">
                <wp:simplePos x="0" y="0"/>
                <wp:positionH relativeFrom="margin">
                  <wp:align>left</wp:align>
                </wp:positionH>
                <wp:positionV relativeFrom="paragraph">
                  <wp:posOffset>10160</wp:posOffset>
                </wp:positionV>
                <wp:extent cx="8845550" cy="1765004"/>
                <wp:effectExtent l="0" t="0" r="12700" b="26035"/>
                <wp:wrapNone/>
                <wp:docPr id="36" name="Rectangle: Rounded Corners 36"/>
                <wp:cNvGraphicFramePr/>
                <a:graphic xmlns:a="http://schemas.openxmlformats.org/drawingml/2006/main">
                  <a:graphicData uri="http://schemas.microsoft.com/office/word/2010/wordprocessingShape">
                    <wps:wsp>
                      <wps:cNvSpPr/>
                      <wps:spPr>
                        <a:xfrm>
                          <a:off x="0" y="0"/>
                          <a:ext cx="8845550" cy="1765004"/>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80E1CAD" w14:textId="77777777" w:rsidR="000C0B8F" w:rsidRPr="00712BD1"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106EFD1B" w14:textId="5DF3285C" w:rsidR="000C0B8F" w:rsidRDefault="000C0B8F" w:rsidP="0081073F">
                            <w:pPr>
                              <w:pStyle w:val="ListParagraph"/>
                              <w:numPr>
                                <w:ilvl w:val="0"/>
                                <w:numId w:val="10"/>
                              </w:numPr>
                              <w:spacing w:line="259" w:lineRule="auto"/>
                              <w:rPr>
                                <w:rFonts w:cs="Arial"/>
                                <w:szCs w:val="24"/>
                              </w:rPr>
                            </w:pPr>
                            <w:r>
                              <w:rPr>
                                <w:rFonts w:cs="Arial"/>
                                <w:szCs w:val="24"/>
                              </w:rPr>
                              <w:t xml:space="preserve">The project felt the 1-to-1 sessions were very successful, as a strong relationship was built between the young people and the facilitator. This enabled the young people to talk about their worries and difficulties with school </w:t>
                            </w:r>
                          </w:p>
                          <w:p w14:paraId="0CF0A9A3" w14:textId="77777777" w:rsidR="000C0B8F" w:rsidRDefault="000C0B8F" w:rsidP="0081073F">
                            <w:pPr>
                              <w:pStyle w:val="ListParagraph"/>
                              <w:numPr>
                                <w:ilvl w:val="0"/>
                                <w:numId w:val="10"/>
                              </w:numPr>
                              <w:spacing w:line="259" w:lineRule="auto"/>
                              <w:rPr>
                                <w:rFonts w:cs="Arial"/>
                                <w:szCs w:val="24"/>
                              </w:rPr>
                            </w:pPr>
                            <w:r>
                              <w:rPr>
                                <w:rFonts w:cs="Arial"/>
                                <w:szCs w:val="24"/>
                              </w:rPr>
                              <w:t>A challenge the project faced was that school staff were sometimes unavailable to accompany young people at the sessions. To accommodate this, the project adjusted their procedures so other responsible adults could accompany them</w:t>
                            </w:r>
                          </w:p>
                          <w:p w14:paraId="07A887DE" w14:textId="77777777" w:rsidR="000C0B8F" w:rsidRPr="00F927BD" w:rsidRDefault="000C0B8F" w:rsidP="0081073F">
                            <w:pPr>
                              <w:pStyle w:val="ListParagraph"/>
                              <w:numPr>
                                <w:ilvl w:val="0"/>
                                <w:numId w:val="10"/>
                              </w:numPr>
                              <w:spacing w:line="259" w:lineRule="auto"/>
                              <w:rPr>
                                <w:rFonts w:cs="Arial"/>
                                <w:szCs w:val="24"/>
                              </w:rPr>
                            </w:pPr>
                            <w:r>
                              <w:rPr>
                                <w:rFonts w:cs="Arial"/>
                                <w:szCs w:val="24"/>
                              </w:rPr>
                              <w:t xml:space="preserve">For future programmes, the project would consider asking the school to take responsibility for transporting the young people to the session </w:t>
                            </w:r>
                          </w:p>
                          <w:p w14:paraId="67710538" w14:textId="77777777" w:rsidR="000C0B8F" w:rsidRPr="00F927BD" w:rsidRDefault="000C0B8F" w:rsidP="0081073F">
                            <w:pPr>
                              <w:rPr>
                                <w:rFonts w:ascii="Arial" w:hAnsi="Arial" w:cs="Arial"/>
                                <w:color w:val="000000" w:themeColor="text1"/>
                                <w:sz w:val="24"/>
                                <w:szCs w:val="24"/>
                              </w:rPr>
                            </w:pPr>
                          </w:p>
                          <w:p w14:paraId="75E230AC"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17235F1" w14:textId="77777777" w:rsidR="000C0B8F" w:rsidRDefault="000C0B8F" w:rsidP="0081073F">
                            <w:pPr>
                              <w:rPr>
                                <w:color w:val="000000" w:themeColor="text1"/>
                              </w:rPr>
                            </w:pPr>
                          </w:p>
                          <w:p w14:paraId="158C10FB" w14:textId="77777777" w:rsidR="000C0B8F" w:rsidRPr="005E2EAA" w:rsidRDefault="000C0B8F" w:rsidP="008107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4CF47" id="Rectangle: Rounded Corners 36" o:spid="_x0000_s1042" style="position:absolute;margin-left:0;margin-top:.8pt;width:696.5pt;height:139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" fillcolor="#f4b083 [1941]" strokecolor="#823b0b [1605]" strokeweight="1pt">
                <v:stroke joinstyle="miter"/>
                <v:textbox>
                  <w:txbxContent>
                    <w:p w14:paraId="380E1CAD" w14:textId="77777777" w:rsidR="000C0B8F" w:rsidRPr="00712BD1"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106EFD1B" w14:textId="5DF3285C" w:rsidR="000C0B8F" w:rsidRDefault="000C0B8F" w:rsidP="0081073F">
                      <w:pPr>
                        <w:pStyle w:val="ListParagraph"/>
                        <w:numPr>
                          <w:ilvl w:val="0"/>
                          <w:numId w:val="10"/>
                        </w:numPr>
                        <w:spacing w:line="259" w:lineRule="auto"/>
                        <w:rPr>
                          <w:rFonts w:cs="Arial"/>
                          <w:szCs w:val="24"/>
                        </w:rPr>
                      </w:pPr>
                      <w:r>
                        <w:rPr>
                          <w:rFonts w:cs="Arial"/>
                          <w:szCs w:val="24"/>
                        </w:rPr>
                        <w:t xml:space="preserve">The project felt the 1-to-1 sessions were very successful, as a strong relationship was built between the young people and the facilitator. This enabled the young people to talk about their worries and difficulties with school </w:t>
                      </w:r>
                    </w:p>
                    <w:p w14:paraId="0CF0A9A3" w14:textId="77777777" w:rsidR="000C0B8F" w:rsidRDefault="000C0B8F" w:rsidP="0081073F">
                      <w:pPr>
                        <w:pStyle w:val="ListParagraph"/>
                        <w:numPr>
                          <w:ilvl w:val="0"/>
                          <w:numId w:val="10"/>
                        </w:numPr>
                        <w:spacing w:line="259" w:lineRule="auto"/>
                        <w:rPr>
                          <w:rFonts w:cs="Arial"/>
                          <w:szCs w:val="24"/>
                        </w:rPr>
                      </w:pPr>
                      <w:r>
                        <w:rPr>
                          <w:rFonts w:cs="Arial"/>
                          <w:szCs w:val="24"/>
                        </w:rPr>
                        <w:t>A challenge the project faced was that school staff were sometimes unavailable to accompany young people at the sessions. To accommodate this, the project adjusted their procedures so other responsible adults could accompany them</w:t>
                      </w:r>
                    </w:p>
                    <w:p w14:paraId="07A887DE" w14:textId="77777777" w:rsidR="000C0B8F" w:rsidRPr="00F927BD" w:rsidRDefault="000C0B8F" w:rsidP="0081073F">
                      <w:pPr>
                        <w:pStyle w:val="ListParagraph"/>
                        <w:numPr>
                          <w:ilvl w:val="0"/>
                          <w:numId w:val="10"/>
                        </w:numPr>
                        <w:spacing w:line="259" w:lineRule="auto"/>
                        <w:rPr>
                          <w:rFonts w:cs="Arial"/>
                          <w:szCs w:val="24"/>
                        </w:rPr>
                      </w:pPr>
                      <w:r>
                        <w:rPr>
                          <w:rFonts w:cs="Arial"/>
                          <w:szCs w:val="24"/>
                        </w:rPr>
                        <w:t xml:space="preserve">For future programmes, the project would consider asking the school to take responsibility for transporting the young people to the session </w:t>
                      </w:r>
                    </w:p>
                    <w:p w14:paraId="67710538" w14:textId="77777777" w:rsidR="000C0B8F" w:rsidRPr="00F927BD" w:rsidRDefault="000C0B8F" w:rsidP="0081073F">
                      <w:pPr>
                        <w:rPr>
                          <w:rFonts w:ascii="Arial" w:hAnsi="Arial" w:cs="Arial"/>
                          <w:color w:val="000000" w:themeColor="text1"/>
                          <w:sz w:val="24"/>
                          <w:szCs w:val="24"/>
                        </w:rPr>
                      </w:pPr>
                    </w:p>
                    <w:p w14:paraId="75E230AC"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017235F1" w14:textId="77777777" w:rsidR="000C0B8F" w:rsidRDefault="000C0B8F" w:rsidP="0081073F">
                      <w:pPr>
                        <w:rPr>
                          <w:color w:val="000000" w:themeColor="text1"/>
                        </w:rPr>
                      </w:pPr>
                    </w:p>
                    <w:p w14:paraId="158C10FB" w14:textId="77777777" w:rsidR="000C0B8F" w:rsidRPr="005E2EAA" w:rsidRDefault="000C0B8F" w:rsidP="0081073F">
                      <w:pPr>
                        <w:rPr>
                          <w:color w:val="000000" w:themeColor="text1"/>
                        </w:rPr>
                      </w:pPr>
                    </w:p>
                  </w:txbxContent>
                </v:textbox>
                <w10:wrap anchorx="margin"/>
              </v:roundrect>
            </w:pict>
          </mc:Fallback>
        </mc:AlternateContent>
      </w:r>
    </w:p>
    <w:p w14:paraId="228CD6E2" w14:textId="77777777" w:rsidR="0081073F" w:rsidRPr="00491C52" w:rsidRDefault="0081073F" w:rsidP="0081073F">
      <w:pPr>
        <w:rPr>
          <w:rFonts w:ascii="Arial" w:hAnsi="Arial" w:cs="Arial"/>
          <w:b/>
          <w:sz w:val="24"/>
          <w:szCs w:val="24"/>
        </w:rPr>
      </w:pPr>
      <w:r>
        <w:rPr>
          <w:rFonts w:ascii="Arial" w:hAnsi="Arial" w:cs="Arial"/>
          <w:b/>
          <w:sz w:val="24"/>
          <w:szCs w:val="24"/>
        </w:rPr>
        <w:br w:type="page"/>
      </w:r>
    </w:p>
    <w:p w14:paraId="2A6769BD" w14:textId="77777777" w:rsidR="0081073F" w:rsidRPr="001862C0" w:rsidRDefault="0081073F" w:rsidP="0081073F">
      <w:pPr>
        <w:rPr>
          <w:rStyle w:val="eop"/>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09440" behindDoc="1" locked="0" layoutInCell="1" allowOverlap="1" wp14:anchorId="62787DB0" wp14:editId="437AAACB">
                <wp:simplePos x="0" y="0"/>
                <wp:positionH relativeFrom="margin">
                  <wp:align>left</wp:align>
                </wp:positionH>
                <wp:positionV relativeFrom="paragraph">
                  <wp:posOffset>289994</wp:posOffset>
                </wp:positionV>
                <wp:extent cx="9259503" cy="1270000"/>
                <wp:effectExtent l="0" t="0" r="18415" b="25400"/>
                <wp:wrapNone/>
                <wp:docPr id="38" name="Rectangle: Rounded Corners 38"/>
                <wp:cNvGraphicFramePr/>
                <a:graphic xmlns:a="http://schemas.openxmlformats.org/drawingml/2006/main">
                  <a:graphicData uri="http://schemas.microsoft.com/office/word/2010/wordprocessingShape">
                    <wps:wsp>
                      <wps:cNvSpPr/>
                      <wps:spPr>
                        <a:xfrm>
                          <a:off x="0" y="0"/>
                          <a:ext cx="9259503" cy="12700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5DB86A" w14:textId="77777777" w:rsidR="000C0B8F" w:rsidRPr="00BD2C6B"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enable young people to speak about their mental health issues whilst learning creative skills</w:t>
                            </w:r>
                          </w:p>
                          <w:p w14:paraId="3C787A6C" w14:textId="77777777" w:rsidR="000C0B8F" w:rsidRPr="00BD2C6B"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music and creative media workshops </w:t>
                            </w:r>
                          </w:p>
                          <w:p w14:paraId="74FD58BF" w14:textId="2341E6E0" w:rsidR="000C0B8F" w:rsidRPr="00BD2C6B"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15 primary and 74 secondary school pupils</w:t>
                            </w:r>
                          </w:p>
                          <w:p w14:paraId="36429D96" w14:textId="727B2BD4" w:rsidR="000C0B8F" w:rsidRPr="0047551B"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Caldervale, Airdrie Academy, Kilsyth, Our Lady’s High Cumbernauld, and Motherwell</w:t>
                            </w:r>
                          </w:p>
                          <w:p w14:paraId="34A44342" w14:textId="77777777" w:rsidR="000C0B8F" w:rsidRPr="00F927BD" w:rsidRDefault="000C0B8F" w:rsidP="0081073F">
                            <w:pPr>
                              <w:jc w:val="both"/>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87DB0" id="Rectangle: Rounded Corners 38" o:spid="_x0000_s1043" style="position:absolute;margin-left:0;margin-top:22.85pt;width:729.1pt;height:100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" fillcolor="#8eaadb [1940]" strokecolor="#1f3763 [1604]" strokeweight="1pt">
                <v:stroke joinstyle="miter"/>
                <v:textbox>
                  <w:txbxContent>
                    <w:p w14:paraId="0E5DB86A" w14:textId="77777777" w:rsidR="000C0B8F" w:rsidRPr="00BD2C6B"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Aim – </w:t>
                      </w:r>
                      <w:r>
                        <w:rPr>
                          <w:rFonts w:ascii="Arial" w:hAnsi="Arial" w:cs="Arial"/>
                          <w:color w:val="000000" w:themeColor="text1"/>
                          <w:sz w:val="24"/>
                          <w:szCs w:val="24"/>
                        </w:rPr>
                        <w:t>To enable young people to speak about their mental health issues whilst learning creative skills</w:t>
                      </w:r>
                    </w:p>
                    <w:p w14:paraId="3C787A6C" w14:textId="77777777" w:rsidR="000C0B8F" w:rsidRPr="00BD2C6B"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Service/Activity – </w:t>
                      </w:r>
                      <w:r>
                        <w:rPr>
                          <w:rFonts w:ascii="Arial" w:hAnsi="Arial" w:cs="Arial"/>
                          <w:color w:val="000000" w:themeColor="text1"/>
                          <w:sz w:val="24"/>
                          <w:szCs w:val="24"/>
                        </w:rPr>
                        <w:t xml:space="preserve">Weekly music and creative media workshops </w:t>
                      </w:r>
                    </w:p>
                    <w:p w14:paraId="74FD58BF" w14:textId="2341E6E0" w:rsidR="000C0B8F" w:rsidRPr="00BD2C6B" w:rsidRDefault="000C0B8F" w:rsidP="0081073F">
                      <w:pPr>
                        <w:jc w:val="both"/>
                        <w:rPr>
                          <w:rFonts w:ascii="Arial" w:hAnsi="Arial" w:cs="Arial"/>
                          <w:color w:val="000000" w:themeColor="text1"/>
                          <w:sz w:val="24"/>
                          <w:szCs w:val="24"/>
                        </w:rPr>
                      </w:pPr>
                      <w:r w:rsidRPr="005E2EAA">
                        <w:rPr>
                          <w:rFonts w:ascii="Arial" w:hAnsi="Arial" w:cs="Arial"/>
                          <w:b/>
                          <w:color w:val="000000" w:themeColor="text1"/>
                          <w:sz w:val="24"/>
                          <w:szCs w:val="24"/>
                        </w:rPr>
                        <w:t xml:space="preserve">Reach </w:t>
                      </w:r>
                      <w:r>
                        <w:rPr>
                          <w:rFonts w:ascii="Arial" w:hAnsi="Arial" w:cs="Arial"/>
                          <w:b/>
                          <w:color w:val="000000" w:themeColor="text1"/>
                          <w:sz w:val="24"/>
                          <w:szCs w:val="24"/>
                        </w:rPr>
                        <w:t>–</w:t>
                      </w:r>
                      <w:r w:rsidRPr="005E2EAA">
                        <w:rPr>
                          <w:rFonts w:ascii="Arial" w:hAnsi="Arial" w:cs="Arial"/>
                          <w:b/>
                          <w:color w:val="000000" w:themeColor="text1"/>
                          <w:sz w:val="24"/>
                          <w:szCs w:val="24"/>
                        </w:rPr>
                        <w:t xml:space="preserve"> </w:t>
                      </w:r>
                      <w:r>
                        <w:rPr>
                          <w:rFonts w:ascii="Arial" w:hAnsi="Arial" w:cs="Arial"/>
                          <w:color w:val="000000" w:themeColor="text1"/>
                          <w:sz w:val="24"/>
                          <w:szCs w:val="24"/>
                        </w:rPr>
                        <w:t>15 primary and 74 secondary school pupils</w:t>
                      </w:r>
                    </w:p>
                    <w:p w14:paraId="36429D96" w14:textId="727B2BD4" w:rsidR="000C0B8F" w:rsidRPr="0047551B" w:rsidRDefault="000C0B8F" w:rsidP="0081073F">
                      <w:pPr>
                        <w:jc w:val="both"/>
                        <w:rPr>
                          <w:rFonts w:ascii="Arial" w:hAnsi="Arial" w:cs="Arial"/>
                          <w:color w:val="000000" w:themeColor="text1"/>
                          <w:sz w:val="24"/>
                          <w:szCs w:val="24"/>
                        </w:rPr>
                      </w:pPr>
                      <w:r w:rsidRPr="00D270D4">
                        <w:rPr>
                          <w:rFonts w:ascii="Arial" w:hAnsi="Arial" w:cs="Arial"/>
                          <w:b/>
                          <w:color w:val="000000" w:themeColor="text1"/>
                          <w:sz w:val="24"/>
                          <w:szCs w:val="24"/>
                        </w:rPr>
                        <w:t xml:space="preserve">Delivery Cluster(s) </w:t>
                      </w:r>
                      <w:r>
                        <w:rPr>
                          <w:rFonts w:ascii="Arial" w:hAnsi="Arial" w:cs="Arial"/>
                          <w:b/>
                          <w:color w:val="000000" w:themeColor="text1"/>
                          <w:sz w:val="24"/>
                          <w:szCs w:val="24"/>
                        </w:rPr>
                        <w:t>–</w:t>
                      </w:r>
                      <w:r w:rsidRPr="00D270D4">
                        <w:rPr>
                          <w:rFonts w:ascii="Arial" w:hAnsi="Arial" w:cs="Arial"/>
                          <w:b/>
                          <w:color w:val="000000" w:themeColor="text1"/>
                          <w:sz w:val="24"/>
                          <w:szCs w:val="24"/>
                        </w:rPr>
                        <w:t xml:space="preserve"> </w:t>
                      </w:r>
                      <w:r>
                        <w:rPr>
                          <w:rFonts w:ascii="Arial" w:hAnsi="Arial" w:cs="Arial"/>
                          <w:color w:val="000000" w:themeColor="text1"/>
                          <w:sz w:val="24"/>
                          <w:szCs w:val="24"/>
                        </w:rPr>
                        <w:t>Caldervale, Airdrie Academy, Kilsyth, Our Lady’s High Cumbernauld, and Motherwell</w:t>
                      </w:r>
                    </w:p>
                    <w:p w14:paraId="34A44342" w14:textId="77777777" w:rsidR="000C0B8F" w:rsidRPr="00F927BD" w:rsidRDefault="000C0B8F" w:rsidP="0081073F">
                      <w:pPr>
                        <w:jc w:val="both"/>
                        <w:rPr>
                          <w:rFonts w:ascii="Arial" w:hAnsi="Arial" w:cs="Arial"/>
                          <w:color w:val="000000" w:themeColor="text1"/>
                          <w:sz w:val="24"/>
                          <w:szCs w:val="24"/>
                        </w:rPr>
                      </w:pPr>
                    </w:p>
                  </w:txbxContent>
                </v:textbox>
                <w10:wrap anchorx="margin"/>
              </v:roundrect>
            </w:pict>
          </mc:Fallback>
        </mc:AlternateContent>
      </w:r>
      <w:r w:rsidRPr="00491C52">
        <w:rPr>
          <w:rFonts w:ascii="Arial" w:hAnsi="Arial" w:cs="Arial"/>
          <w:b/>
          <w:sz w:val="24"/>
          <w:szCs w:val="24"/>
        </w:rPr>
        <w:t xml:space="preserve">Reeltime Music – Creative Project using Music and Media </w:t>
      </w:r>
    </w:p>
    <w:p w14:paraId="5C504390" w14:textId="77777777" w:rsidR="0081073F" w:rsidRDefault="0081073F" w:rsidP="0081073F">
      <w:pPr>
        <w:rPr>
          <w:noProof/>
        </w:rPr>
      </w:pPr>
    </w:p>
    <w:p w14:paraId="0E3CC53B" w14:textId="77777777" w:rsidR="0081073F" w:rsidRDefault="0081073F" w:rsidP="0081073F"/>
    <w:p w14:paraId="4C671AB6" w14:textId="77777777" w:rsidR="0081073F" w:rsidRPr="004B1D46" w:rsidRDefault="0081073F" w:rsidP="0081073F"/>
    <w:p w14:paraId="2A788D63" w14:textId="77777777" w:rsidR="0081073F" w:rsidRPr="004B1D46" w:rsidRDefault="0081073F" w:rsidP="0081073F"/>
    <w:p w14:paraId="6DD4DD90" w14:textId="77777777" w:rsidR="0081073F" w:rsidRDefault="0081073F" w:rsidP="0081073F"/>
    <w:p w14:paraId="1A44CBE9" w14:textId="77777777" w:rsidR="0081073F" w:rsidRDefault="0081073F" w:rsidP="0081073F">
      <w:pPr>
        <w:spacing w:after="0"/>
        <w:rPr>
          <w:rFonts w:ascii="Arial" w:hAnsi="Arial" w:cs="Arial"/>
          <w:b/>
          <w:sz w:val="24"/>
          <w:szCs w:val="24"/>
        </w:rPr>
      </w:pPr>
      <w:r>
        <w:rPr>
          <w:rFonts w:cs="Arial"/>
          <w:noProof/>
          <w:szCs w:val="24"/>
        </w:rPr>
        <w:drawing>
          <wp:anchor distT="0" distB="0" distL="114300" distR="114300" simplePos="0" relativeHeight="251710464" behindDoc="1" locked="0" layoutInCell="1" allowOverlap="1" wp14:anchorId="53F71020" wp14:editId="5FB0A6E6">
            <wp:simplePos x="0" y="0"/>
            <wp:positionH relativeFrom="column">
              <wp:posOffset>5423969</wp:posOffset>
            </wp:positionH>
            <wp:positionV relativeFrom="paragraph">
              <wp:posOffset>5080</wp:posOffset>
            </wp:positionV>
            <wp:extent cx="3805555" cy="464185"/>
            <wp:effectExtent l="0" t="0" r="0" b="0"/>
            <wp:wrapTight wrapText="bothSides">
              <wp:wrapPolygon edited="0">
                <wp:start x="1730" y="1773"/>
                <wp:lineTo x="1189" y="7978"/>
                <wp:lineTo x="1622" y="17729"/>
                <wp:lineTo x="7028" y="20389"/>
                <wp:lineTo x="18490" y="20389"/>
                <wp:lineTo x="19895" y="19502"/>
                <wp:lineTo x="20652" y="18616"/>
                <wp:lineTo x="20652" y="11524"/>
                <wp:lineTo x="20220" y="5319"/>
                <wp:lineTo x="19355" y="1773"/>
                <wp:lineTo x="1730" y="1773"/>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05555" cy="464185"/>
                    </a:xfrm>
                    <a:prstGeom prst="rect">
                      <a:avLst/>
                    </a:prstGeom>
                    <a:noFill/>
                  </pic:spPr>
                </pic:pic>
              </a:graphicData>
            </a:graphic>
          </wp:anchor>
        </w:drawing>
      </w:r>
      <w:r w:rsidRPr="004B1D46">
        <w:rPr>
          <w:rFonts w:ascii="Arial" w:hAnsi="Arial" w:cs="Arial"/>
          <w:b/>
          <w:sz w:val="24"/>
          <w:szCs w:val="24"/>
        </w:rPr>
        <w:t>Evaluation Method</w:t>
      </w:r>
    </w:p>
    <w:p w14:paraId="5C4F6104" w14:textId="77777777" w:rsidR="0081073F" w:rsidRDefault="0081073F" w:rsidP="0081073F">
      <w:pPr>
        <w:pStyle w:val="ListParagraph"/>
        <w:numPr>
          <w:ilvl w:val="0"/>
          <w:numId w:val="21"/>
        </w:numPr>
        <w:rPr>
          <w:rFonts w:cs="Arial"/>
          <w:b/>
          <w:szCs w:val="24"/>
        </w:rPr>
      </w:pPr>
      <w:r w:rsidRPr="00BD2C6B">
        <w:rPr>
          <w:rFonts w:cs="Arial"/>
          <w:szCs w:val="24"/>
        </w:rPr>
        <w:t>Verbal feedback from school staff</w:t>
      </w:r>
    </w:p>
    <w:p w14:paraId="6C49B935" w14:textId="1194BBF9" w:rsidR="0081073F" w:rsidRPr="00BD2C6B" w:rsidRDefault="00C224FB" w:rsidP="0081073F">
      <w:pPr>
        <w:pStyle w:val="ListParagraph"/>
        <w:numPr>
          <w:ilvl w:val="0"/>
          <w:numId w:val="21"/>
        </w:numPr>
        <w:rPr>
          <w:rFonts w:cs="Arial"/>
          <w:b/>
          <w:szCs w:val="24"/>
        </w:rPr>
      </w:pPr>
      <w:r>
        <w:rPr>
          <w:rFonts w:cs="Arial"/>
          <w:szCs w:val="24"/>
        </w:rPr>
        <w:t>End-of-</w:t>
      </w:r>
      <w:r w:rsidR="0081073F">
        <w:rPr>
          <w:rFonts w:cs="Arial"/>
          <w:szCs w:val="24"/>
        </w:rPr>
        <w:t>project written questionnaire</w:t>
      </w:r>
    </w:p>
    <w:p w14:paraId="63530F87" w14:textId="77777777" w:rsidR="0081073F" w:rsidRDefault="0081073F" w:rsidP="0081073F">
      <w:pPr>
        <w:spacing w:after="0"/>
        <w:rPr>
          <w:rFonts w:ascii="Arial" w:hAnsi="Arial" w:cs="Arial"/>
          <w:b/>
          <w:sz w:val="24"/>
          <w:szCs w:val="24"/>
        </w:rPr>
      </w:pPr>
      <w:r w:rsidRPr="004B1D46">
        <w:rPr>
          <w:rFonts w:ascii="Arial" w:hAnsi="Arial" w:cs="Arial"/>
          <w:b/>
          <w:sz w:val="24"/>
          <w:szCs w:val="24"/>
        </w:rPr>
        <w:t>Outcomes</w:t>
      </w:r>
    </w:p>
    <w:p w14:paraId="04878FD4" w14:textId="77777777" w:rsidR="0081073F" w:rsidRDefault="0081073F" w:rsidP="0081073F">
      <w:pPr>
        <w:spacing w:after="0"/>
        <w:rPr>
          <w:rFonts w:ascii="Arial" w:hAnsi="Arial" w:cs="Arial"/>
          <w:sz w:val="24"/>
          <w:szCs w:val="24"/>
        </w:rPr>
      </w:pPr>
      <w:r>
        <w:rPr>
          <w:rFonts w:ascii="Arial" w:hAnsi="Arial" w:cs="Arial"/>
          <w:sz w:val="24"/>
          <w:szCs w:val="24"/>
        </w:rPr>
        <w:t>This project has:</w:t>
      </w:r>
    </w:p>
    <w:p w14:paraId="5FA56D10" w14:textId="11FBF69B" w:rsidR="0081073F" w:rsidRDefault="00C224FB" w:rsidP="0081073F">
      <w:pPr>
        <w:pStyle w:val="ListParagraph"/>
        <w:numPr>
          <w:ilvl w:val="0"/>
          <w:numId w:val="22"/>
        </w:numPr>
        <w:spacing w:after="0"/>
        <w:rPr>
          <w:rFonts w:cs="Arial"/>
          <w:szCs w:val="24"/>
        </w:rPr>
      </w:pPr>
      <w:r>
        <w:rPr>
          <w:rFonts w:cs="Arial"/>
          <w:szCs w:val="24"/>
        </w:rPr>
        <w:t xml:space="preserve">Delivered </w:t>
      </w:r>
      <w:r w:rsidR="0081073F">
        <w:rPr>
          <w:rFonts w:cs="Arial"/>
          <w:szCs w:val="24"/>
        </w:rPr>
        <w:t>79 workshops focusing on recording music, trying instruments, group performances, creating music videos, and original music compositions</w:t>
      </w:r>
    </w:p>
    <w:p w14:paraId="6855EFBA" w14:textId="0A30662A" w:rsidR="0081073F" w:rsidRDefault="00C224FB" w:rsidP="0081073F">
      <w:pPr>
        <w:pStyle w:val="ListParagraph"/>
        <w:numPr>
          <w:ilvl w:val="0"/>
          <w:numId w:val="22"/>
        </w:numPr>
        <w:spacing w:after="0"/>
        <w:rPr>
          <w:rFonts w:cs="Arial"/>
          <w:szCs w:val="24"/>
        </w:rPr>
      </w:pPr>
      <w:r>
        <w:rPr>
          <w:rFonts w:cs="Arial"/>
          <w:szCs w:val="24"/>
        </w:rPr>
        <w:t xml:space="preserve">Provided </w:t>
      </w:r>
      <w:r w:rsidR="0081073F">
        <w:rPr>
          <w:rFonts w:cs="Arial"/>
          <w:szCs w:val="24"/>
        </w:rPr>
        <w:t xml:space="preserve">young people with </w:t>
      </w:r>
      <w:r w:rsidR="0081073F" w:rsidRPr="006334F3">
        <w:rPr>
          <w:rFonts w:cs="Arial"/>
          <w:szCs w:val="24"/>
        </w:rPr>
        <w:t xml:space="preserve">information about </w:t>
      </w:r>
      <w:r w:rsidR="0081073F">
        <w:rPr>
          <w:rFonts w:cs="Arial"/>
          <w:szCs w:val="24"/>
        </w:rPr>
        <w:t xml:space="preserve">available </w:t>
      </w:r>
      <w:r w:rsidR="0081073F" w:rsidRPr="006334F3">
        <w:rPr>
          <w:rFonts w:cs="Arial"/>
          <w:szCs w:val="24"/>
        </w:rPr>
        <w:t>mental health support</w:t>
      </w:r>
      <w:r w:rsidR="0081073F">
        <w:rPr>
          <w:rFonts w:cs="Arial"/>
          <w:szCs w:val="24"/>
        </w:rPr>
        <w:t xml:space="preserve">s and a safe space to talk about their problems </w:t>
      </w:r>
    </w:p>
    <w:p w14:paraId="43DAA882" w14:textId="77777777" w:rsidR="0081073F" w:rsidRPr="006334F3" w:rsidRDefault="0081073F" w:rsidP="0081073F">
      <w:pPr>
        <w:pStyle w:val="ListParagraph"/>
        <w:spacing w:after="0"/>
        <w:ind w:left="360"/>
        <w:rPr>
          <w:rFonts w:cs="Arial"/>
          <w:szCs w:val="24"/>
        </w:rPr>
      </w:pPr>
    </w:p>
    <w:p w14:paraId="367F5952" w14:textId="77777777" w:rsidR="0081073F" w:rsidRDefault="0081073F" w:rsidP="0081073F">
      <w:pPr>
        <w:tabs>
          <w:tab w:val="left" w:pos="1074"/>
        </w:tabs>
      </w:pPr>
      <w:r>
        <w:rPr>
          <w:noProof/>
        </w:rPr>
        <mc:AlternateContent>
          <mc:Choice Requires="wps">
            <w:drawing>
              <wp:anchor distT="0" distB="0" distL="114300" distR="114300" simplePos="0" relativeHeight="251708416" behindDoc="1" locked="0" layoutInCell="1" allowOverlap="1" wp14:anchorId="55A8672F" wp14:editId="388B48A5">
                <wp:simplePos x="0" y="0"/>
                <wp:positionH relativeFrom="margin">
                  <wp:align>left</wp:align>
                </wp:positionH>
                <wp:positionV relativeFrom="paragraph">
                  <wp:posOffset>10160</wp:posOffset>
                </wp:positionV>
                <wp:extent cx="9230627" cy="1648047"/>
                <wp:effectExtent l="0" t="0" r="27940" b="28575"/>
                <wp:wrapNone/>
                <wp:docPr id="40" name="Rectangle: Rounded Corners 40"/>
                <wp:cNvGraphicFramePr/>
                <a:graphic xmlns:a="http://schemas.openxmlformats.org/drawingml/2006/main">
                  <a:graphicData uri="http://schemas.microsoft.com/office/word/2010/wordprocessingShape">
                    <wps:wsp>
                      <wps:cNvSpPr/>
                      <wps:spPr>
                        <a:xfrm>
                          <a:off x="0" y="0"/>
                          <a:ext cx="9230627" cy="16480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77CA3A9"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339F6FB3" w14:textId="205C4959" w:rsidR="000C0B8F" w:rsidRPr="00F927BD" w:rsidRDefault="000C0B8F" w:rsidP="0081073F">
                            <w:pPr>
                              <w:pStyle w:val="ListParagraph"/>
                              <w:numPr>
                                <w:ilvl w:val="0"/>
                                <w:numId w:val="23"/>
                              </w:numPr>
                              <w:spacing w:line="259" w:lineRule="auto"/>
                              <w:rPr>
                                <w:rFonts w:cs="Arial"/>
                                <w:szCs w:val="24"/>
                              </w:rPr>
                            </w:pPr>
                            <w:r>
                              <w:rPr>
                                <w:rFonts w:cs="Arial"/>
                                <w:szCs w:val="24"/>
                              </w:rPr>
                              <w:t xml:space="preserve">The project experienced some difficulties such as inconsistent attendance, struggles with social anxiety, and lack of interest in music. However, they knew to expect these issues from experience, and found ways to work around them as the project moved forward. For example, facilitators worked with the young people to decide on the content of each activity, and put them in charge of the sessions which increased the likelihood they would attend. They also built in activities which would allow the young people to get to know one another to reduce feelings of social anxiety </w:t>
                            </w:r>
                          </w:p>
                          <w:p w14:paraId="068CEFB0" w14:textId="77777777" w:rsidR="000C0B8F" w:rsidRPr="00F927BD" w:rsidRDefault="000C0B8F" w:rsidP="0081073F">
                            <w:pPr>
                              <w:rPr>
                                <w:rFonts w:ascii="Arial" w:hAnsi="Arial" w:cs="Arial"/>
                                <w:color w:val="000000" w:themeColor="text1"/>
                                <w:sz w:val="24"/>
                                <w:szCs w:val="24"/>
                              </w:rPr>
                            </w:pPr>
                          </w:p>
                          <w:p w14:paraId="67D3D541"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4A8FFCC" w14:textId="77777777" w:rsidR="000C0B8F" w:rsidRDefault="000C0B8F" w:rsidP="0081073F">
                            <w:pPr>
                              <w:rPr>
                                <w:color w:val="000000" w:themeColor="text1"/>
                              </w:rPr>
                            </w:pPr>
                          </w:p>
                          <w:p w14:paraId="2269FF24" w14:textId="77777777" w:rsidR="000C0B8F" w:rsidRPr="005E2EAA" w:rsidRDefault="000C0B8F" w:rsidP="0081073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8672F" id="Rectangle: Rounded Corners 40" o:spid="_x0000_s1044" style="position:absolute;margin-left:0;margin-top:.8pt;width:726.8pt;height:129.7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" fillcolor="#f4b083 [1941]" strokecolor="#823b0b [1605]" strokeweight="1pt">
                <v:stroke joinstyle="miter"/>
                <v:textbox>
                  <w:txbxContent>
                    <w:p w14:paraId="677CA3A9" w14:textId="77777777" w:rsidR="000C0B8F" w:rsidRDefault="000C0B8F" w:rsidP="0081073F">
                      <w:pPr>
                        <w:rPr>
                          <w:rFonts w:ascii="Arial" w:hAnsi="Arial" w:cs="Arial"/>
                          <w:b/>
                          <w:color w:val="000000" w:themeColor="text1"/>
                          <w:sz w:val="24"/>
                          <w:szCs w:val="24"/>
                        </w:rPr>
                      </w:pPr>
                      <w:r>
                        <w:rPr>
                          <w:rFonts w:ascii="Arial" w:hAnsi="Arial" w:cs="Arial"/>
                          <w:b/>
                          <w:color w:val="000000" w:themeColor="text1"/>
                          <w:sz w:val="24"/>
                          <w:szCs w:val="24"/>
                        </w:rPr>
                        <w:t>Learning</w:t>
                      </w:r>
                    </w:p>
                    <w:p w14:paraId="339F6FB3" w14:textId="205C4959" w:rsidR="000C0B8F" w:rsidRPr="00F927BD" w:rsidRDefault="000C0B8F" w:rsidP="0081073F">
                      <w:pPr>
                        <w:pStyle w:val="ListParagraph"/>
                        <w:numPr>
                          <w:ilvl w:val="0"/>
                          <w:numId w:val="23"/>
                        </w:numPr>
                        <w:spacing w:line="259" w:lineRule="auto"/>
                        <w:rPr>
                          <w:rFonts w:cs="Arial"/>
                          <w:szCs w:val="24"/>
                        </w:rPr>
                      </w:pPr>
                      <w:r>
                        <w:rPr>
                          <w:rFonts w:cs="Arial"/>
                          <w:szCs w:val="24"/>
                        </w:rPr>
                        <w:t xml:space="preserve">The project experienced some difficulties such as inconsistent attendance, struggles with social anxiety, and lack of interest in music. However, they knew to expect these issues from experience, and found ways to work around them as the project moved forward. For example, facilitators worked with the young people to decide on the content of each activity, and put them in charge of the sessions which increased the likelihood they would attend. They also built in activities which would allow the young people to get to know one another to reduce feelings of social anxiety </w:t>
                      </w:r>
                    </w:p>
                    <w:p w14:paraId="068CEFB0" w14:textId="77777777" w:rsidR="000C0B8F" w:rsidRPr="00F927BD" w:rsidRDefault="000C0B8F" w:rsidP="0081073F">
                      <w:pPr>
                        <w:rPr>
                          <w:rFonts w:ascii="Arial" w:hAnsi="Arial" w:cs="Arial"/>
                          <w:color w:val="000000" w:themeColor="text1"/>
                          <w:sz w:val="24"/>
                          <w:szCs w:val="24"/>
                        </w:rPr>
                      </w:pPr>
                    </w:p>
                    <w:p w14:paraId="67D3D541" w14:textId="77777777" w:rsidR="000C0B8F" w:rsidRPr="00F927BD" w:rsidRDefault="000C0B8F" w:rsidP="0081073F">
                      <w:pPr>
                        <w:rPr>
                          <w:rFonts w:ascii="Arial" w:hAnsi="Arial" w:cs="Arial"/>
                          <w:color w:val="000000" w:themeColor="text1"/>
                          <w:sz w:val="24"/>
                          <w:szCs w:val="24"/>
                        </w:rPr>
                      </w:pPr>
                      <w:r w:rsidRPr="00F927BD">
                        <w:rPr>
                          <w:rFonts w:ascii="Arial" w:hAnsi="Arial" w:cs="Arial"/>
                          <w:color w:val="000000" w:themeColor="text1"/>
                          <w:sz w:val="24"/>
                          <w:szCs w:val="24"/>
                        </w:rPr>
                        <w:t xml:space="preserve"> </w:t>
                      </w:r>
                    </w:p>
                    <w:p w14:paraId="44A8FFCC" w14:textId="77777777" w:rsidR="000C0B8F" w:rsidRDefault="000C0B8F" w:rsidP="0081073F">
                      <w:pPr>
                        <w:rPr>
                          <w:color w:val="000000" w:themeColor="text1"/>
                        </w:rPr>
                      </w:pPr>
                    </w:p>
                    <w:p w14:paraId="2269FF24" w14:textId="77777777" w:rsidR="000C0B8F" w:rsidRPr="005E2EAA" w:rsidRDefault="000C0B8F" w:rsidP="0081073F">
                      <w:pPr>
                        <w:rPr>
                          <w:color w:val="000000" w:themeColor="text1"/>
                        </w:rPr>
                      </w:pPr>
                    </w:p>
                  </w:txbxContent>
                </v:textbox>
                <w10:wrap anchorx="margin"/>
              </v:roundrect>
            </w:pict>
          </mc:Fallback>
        </mc:AlternateContent>
      </w:r>
    </w:p>
    <w:p w14:paraId="4E926D50" w14:textId="77777777" w:rsidR="0081073F" w:rsidRPr="00491C52" w:rsidRDefault="0081073F" w:rsidP="0081073F">
      <w:pPr>
        <w:rPr>
          <w:rFonts w:ascii="Arial" w:hAnsi="Arial" w:cs="Arial"/>
          <w:b/>
          <w:sz w:val="24"/>
          <w:szCs w:val="24"/>
        </w:rPr>
      </w:pPr>
      <w:r>
        <w:rPr>
          <w:rFonts w:ascii="Arial" w:hAnsi="Arial" w:cs="Arial"/>
          <w:b/>
          <w:sz w:val="24"/>
          <w:szCs w:val="24"/>
        </w:rPr>
        <w:br w:type="page"/>
      </w:r>
    </w:p>
    <w:p w14:paraId="5049DE7B" w14:textId="7DCC022A" w:rsidR="006B2A48" w:rsidRPr="006B2A48" w:rsidRDefault="00DF7B13" w:rsidP="004C1429">
      <w:pPr>
        <w:rPr>
          <w:rFonts w:ascii="Arial" w:hAnsi="Arial" w:cs="Arial"/>
          <w:b/>
          <w:sz w:val="28"/>
        </w:rPr>
      </w:pPr>
      <w:r>
        <w:rPr>
          <w:rFonts w:ascii="Arial" w:hAnsi="Arial" w:cs="Arial"/>
          <w:b/>
          <w:sz w:val="28"/>
        </w:rPr>
        <w:t xml:space="preserve">Appendix </w:t>
      </w:r>
      <w:r w:rsidR="004C1429" w:rsidRPr="006B2A48">
        <w:rPr>
          <w:rFonts w:ascii="Arial" w:hAnsi="Arial" w:cs="Arial"/>
          <w:b/>
          <w:sz w:val="28"/>
        </w:rPr>
        <w:t>B</w:t>
      </w:r>
      <w:r w:rsidR="00B91BEB">
        <w:rPr>
          <w:rFonts w:ascii="Arial" w:hAnsi="Arial" w:cs="Arial"/>
          <w:b/>
          <w:sz w:val="28"/>
        </w:rPr>
        <w:t>:</w:t>
      </w:r>
      <w:r w:rsidR="00B91BEB" w:rsidRPr="006B2A48">
        <w:rPr>
          <w:rFonts w:ascii="Arial" w:hAnsi="Arial" w:cs="Arial"/>
          <w:b/>
          <w:sz w:val="28"/>
        </w:rPr>
        <w:t xml:space="preserve"> </w:t>
      </w:r>
      <w:r w:rsidR="004C1429" w:rsidRPr="006B2A48">
        <w:rPr>
          <w:rFonts w:ascii="Arial" w:hAnsi="Arial" w:cs="Arial"/>
          <w:b/>
          <w:sz w:val="28"/>
        </w:rPr>
        <w:t>Summary of All Funded Projects</w:t>
      </w:r>
    </w:p>
    <w:tbl>
      <w:tblPr>
        <w:tblStyle w:val="TableGrid"/>
        <w:tblW w:w="15763" w:type="dxa"/>
        <w:tblInd w:w="-572" w:type="dxa"/>
        <w:tblLook w:val="04A0" w:firstRow="1" w:lastRow="0" w:firstColumn="1" w:lastColumn="0" w:noHBand="0" w:noVBand="1"/>
      </w:tblPr>
      <w:tblGrid>
        <w:gridCol w:w="2516"/>
        <w:gridCol w:w="3027"/>
        <w:gridCol w:w="1991"/>
        <w:gridCol w:w="1399"/>
        <w:gridCol w:w="2635"/>
        <w:gridCol w:w="1690"/>
        <w:gridCol w:w="2505"/>
      </w:tblGrid>
      <w:tr w:rsidR="00125353" w:rsidRPr="00E609F3" w14:paraId="290A9891" w14:textId="77777777" w:rsidTr="006B2A48">
        <w:trPr>
          <w:trHeight w:val="169"/>
        </w:trPr>
        <w:tc>
          <w:tcPr>
            <w:tcW w:w="2516" w:type="dxa"/>
            <w:vMerge w:val="restart"/>
            <w:shd w:val="clear" w:color="auto" w:fill="D9D9D9" w:themeFill="background1" w:themeFillShade="D9"/>
          </w:tcPr>
          <w:p w14:paraId="2DBB6A97" w14:textId="77777777" w:rsidR="00BE70FA" w:rsidRPr="00BE70FA" w:rsidRDefault="00BE70FA" w:rsidP="00A40909">
            <w:pPr>
              <w:rPr>
                <w:rFonts w:ascii="Arial" w:hAnsi="Arial" w:cs="Arial"/>
                <w:b/>
                <w:sz w:val="28"/>
                <w:szCs w:val="28"/>
              </w:rPr>
            </w:pPr>
            <w:r w:rsidRPr="00BE70FA">
              <w:rPr>
                <w:rFonts w:ascii="Arial" w:hAnsi="Arial" w:cs="Arial"/>
                <w:b/>
                <w:sz w:val="28"/>
                <w:szCs w:val="28"/>
              </w:rPr>
              <w:t>Organisation</w:t>
            </w:r>
          </w:p>
        </w:tc>
        <w:tc>
          <w:tcPr>
            <w:tcW w:w="3027" w:type="dxa"/>
            <w:vMerge w:val="restart"/>
            <w:shd w:val="clear" w:color="auto" w:fill="D9D9D9" w:themeFill="background1" w:themeFillShade="D9"/>
          </w:tcPr>
          <w:p w14:paraId="09F4EC10" w14:textId="77777777" w:rsidR="00BE70FA" w:rsidRPr="00BE70FA" w:rsidRDefault="00BE70FA" w:rsidP="00A40909">
            <w:pPr>
              <w:rPr>
                <w:rFonts w:ascii="Arial" w:hAnsi="Arial" w:cs="Arial"/>
                <w:b/>
                <w:sz w:val="28"/>
                <w:szCs w:val="28"/>
              </w:rPr>
            </w:pPr>
            <w:r w:rsidRPr="00BE70FA">
              <w:rPr>
                <w:rFonts w:ascii="Arial" w:hAnsi="Arial" w:cs="Arial"/>
                <w:b/>
                <w:sz w:val="28"/>
                <w:szCs w:val="28"/>
              </w:rPr>
              <w:t>Project</w:t>
            </w:r>
          </w:p>
        </w:tc>
        <w:tc>
          <w:tcPr>
            <w:tcW w:w="1991" w:type="dxa"/>
            <w:vMerge w:val="restart"/>
            <w:shd w:val="clear" w:color="auto" w:fill="D9D9D9" w:themeFill="background1" w:themeFillShade="D9"/>
          </w:tcPr>
          <w:p w14:paraId="1410E70D" w14:textId="77777777" w:rsidR="00BE70FA" w:rsidRPr="00BE70FA" w:rsidRDefault="00BE70FA" w:rsidP="00A40909">
            <w:pPr>
              <w:rPr>
                <w:rFonts w:ascii="Arial" w:hAnsi="Arial" w:cs="Arial"/>
                <w:b/>
                <w:sz w:val="28"/>
                <w:szCs w:val="28"/>
              </w:rPr>
            </w:pPr>
            <w:r w:rsidRPr="00BE70FA">
              <w:rPr>
                <w:rFonts w:ascii="Arial" w:hAnsi="Arial" w:cs="Arial"/>
                <w:b/>
                <w:sz w:val="28"/>
                <w:szCs w:val="28"/>
              </w:rPr>
              <w:t>Cluster</w:t>
            </w:r>
          </w:p>
        </w:tc>
        <w:tc>
          <w:tcPr>
            <w:tcW w:w="1399" w:type="dxa"/>
            <w:vMerge w:val="restart"/>
            <w:shd w:val="clear" w:color="auto" w:fill="D9D9D9" w:themeFill="background1" w:themeFillShade="D9"/>
          </w:tcPr>
          <w:p w14:paraId="677C8AE7" w14:textId="77777777" w:rsidR="00BE70FA" w:rsidRPr="00BE70FA" w:rsidRDefault="00BE70FA" w:rsidP="00A40909">
            <w:pPr>
              <w:rPr>
                <w:rFonts w:ascii="Arial" w:hAnsi="Arial" w:cs="Arial"/>
                <w:b/>
                <w:sz w:val="28"/>
                <w:szCs w:val="28"/>
              </w:rPr>
            </w:pPr>
            <w:r w:rsidRPr="00BE70FA">
              <w:rPr>
                <w:rFonts w:ascii="Arial" w:hAnsi="Arial" w:cs="Arial"/>
                <w:b/>
                <w:sz w:val="28"/>
                <w:szCs w:val="28"/>
              </w:rPr>
              <w:t>Total Funding Awarded</w:t>
            </w:r>
          </w:p>
        </w:tc>
        <w:tc>
          <w:tcPr>
            <w:tcW w:w="6830" w:type="dxa"/>
            <w:gridSpan w:val="3"/>
            <w:shd w:val="clear" w:color="auto" w:fill="D9D9D9" w:themeFill="background1" w:themeFillShade="D9"/>
          </w:tcPr>
          <w:p w14:paraId="2FE9AE10" w14:textId="77777777" w:rsidR="00BE70FA" w:rsidRPr="00BE70FA" w:rsidRDefault="00BE70FA" w:rsidP="00A40909">
            <w:pPr>
              <w:jc w:val="center"/>
              <w:rPr>
                <w:rFonts w:ascii="Arial" w:hAnsi="Arial" w:cs="Arial"/>
                <w:b/>
                <w:sz w:val="28"/>
                <w:szCs w:val="28"/>
              </w:rPr>
            </w:pPr>
            <w:r w:rsidRPr="00BE70FA">
              <w:rPr>
                <w:rFonts w:ascii="Arial" w:hAnsi="Arial" w:cs="Arial"/>
                <w:b/>
                <w:sz w:val="28"/>
                <w:szCs w:val="28"/>
              </w:rPr>
              <w:t>Number of Unique CYPF supported</w:t>
            </w:r>
          </w:p>
          <w:p w14:paraId="32C7761A" w14:textId="77777777" w:rsidR="00BE70FA" w:rsidRPr="00BE70FA" w:rsidRDefault="00BE70FA" w:rsidP="00A40909">
            <w:pPr>
              <w:rPr>
                <w:rFonts w:ascii="Arial" w:hAnsi="Arial" w:cs="Arial"/>
                <w:b/>
                <w:sz w:val="28"/>
                <w:szCs w:val="28"/>
              </w:rPr>
            </w:pPr>
          </w:p>
        </w:tc>
      </w:tr>
      <w:tr w:rsidR="00E82F01" w:rsidRPr="00E609F3" w14:paraId="273823F7" w14:textId="77777777" w:rsidTr="006B2A48">
        <w:trPr>
          <w:trHeight w:val="169"/>
        </w:trPr>
        <w:tc>
          <w:tcPr>
            <w:tcW w:w="2516" w:type="dxa"/>
            <w:vMerge/>
            <w:shd w:val="clear" w:color="auto" w:fill="D9D9D9" w:themeFill="background1" w:themeFillShade="D9"/>
          </w:tcPr>
          <w:p w14:paraId="168BB357" w14:textId="77777777" w:rsidR="00BE70FA" w:rsidRPr="00BE70FA" w:rsidRDefault="00BE70FA" w:rsidP="00A40909">
            <w:pPr>
              <w:rPr>
                <w:rFonts w:ascii="Arial" w:hAnsi="Arial" w:cs="Arial"/>
                <w:b/>
                <w:sz w:val="28"/>
                <w:szCs w:val="28"/>
              </w:rPr>
            </w:pPr>
          </w:p>
        </w:tc>
        <w:tc>
          <w:tcPr>
            <w:tcW w:w="3027" w:type="dxa"/>
            <w:vMerge/>
            <w:shd w:val="clear" w:color="auto" w:fill="D9D9D9" w:themeFill="background1" w:themeFillShade="D9"/>
          </w:tcPr>
          <w:p w14:paraId="086BE115" w14:textId="77777777" w:rsidR="00BE70FA" w:rsidRPr="00BE70FA" w:rsidRDefault="00BE70FA" w:rsidP="00A40909">
            <w:pPr>
              <w:rPr>
                <w:rFonts w:ascii="Arial" w:hAnsi="Arial" w:cs="Arial"/>
                <w:b/>
                <w:sz w:val="28"/>
                <w:szCs w:val="28"/>
              </w:rPr>
            </w:pPr>
          </w:p>
        </w:tc>
        <w:tc>
          <w:tcPr>
            <w:tcW w:w="1991" w:type="dxa"/>
            <w:vMerge/>
            <w:shd w:val="clear" w:color="auto" w:fill="D9D9D9" w:themeFill="background1" w:themeFillShade="D9"/>
          </w:tcPr>
          <w:p w14:paraId="2DA69941" w14:textId="77777777" w:rsidR="00BE70FA" w:rsidRPr="00BE70FA" w:rsidRDefault="00BE70FA" w:rsidP="00A40909">
            <w:pPr>
              <w:rPr>
                <w:rFonts w:ascii="Arial" w:hAnsi="Arial" w:cs="Arial"/>
                <w:b/>
                <w:sz w:val="28"/>
                <w:szCs w:val="28"/>
              </w:rPr>
            </w:pPr>
          </w:p>
        </w:tc>
        <w:tc>
          <w:tcPr>
            <w:tcW w:w="1399" w:type="dxa"/>
            <w:vMerge/>
            <w:shd w:val="clear" w:color="auto" w:fill="D9D9D9" w:themeFill="background1" w:themeFillShade="D9"/>
          </w:tcPr>
          <w:p w14:paraId="6B52160C" w14:textId="77777777" w:rsidR="00BE70FA" w:rsidRPr="00BE70FA" w:rsidRDefault="00BE70FA" w:rsidP="00A40909">
            <w:pPr>
              <w:rPr>
                <w:rFonts w:ascii="Arial" w:hAnsi="Arial" w:cs="Arial"/>
                <w:b/>
                <w:sz w:val="28"/>
                <w:szCs w:val="28"/>
              </w:rPr>
            </w:pPr>
          </w:p>
        </w:tc>
        <w:tc>
          <w:tcPr>
            <w:tcW w:w="2635" w:type="dxa"/>
            <w:shd w:val="clear" w:color="auto" w:fill="D9D9D9" w:themeFill="background1" w:themeFillShade="D9"/>
          </w:tcPr>
          <w:p w14:paraId="4724B67B" w14:textId="77777777" w:rsidR="00BE70FA" w:rsidRPr="00BE70FA" w:rsidRDefault="00BE70FA" w:rsidP="00A40909">
            <w:pPr>
              <w:rPr>
                <w:rFonts w:ascii="Arial" w:hAnsi="Arial" w:cs="Arial"/>
                <w:b/>
                <w:sz w:val="28"/>
                <w:szCs w:val="28"/>
              </w:rPr>
            </w:pPr>
            <w:r w:rsidRPr="00BE70FA">
              <w:rPr>
                <w:rFonts w:ascii="Arial" w:hAnsi="Arial" w:cs="Arial"/>
                <w:b/>
                <w:sz w:val="28"/>
                <w:szCs w:val="28"/>
              </w:rPr>
              <w:t>Primary age children</w:t>
            </w:r>
          </w:p>
        </w:tc>
        <w:tc>
          <w:tcPr>
            <w:tcW w:w="1690" w:type="dxa"/>
            <w:shd w:val="clear" w:color="auto" w:fill="D9D9D9" w:themeFill="background1" w:themeFillShade="D9"/>
          </w:tcPr>
          <w:p w14:paraId="66796AB7" w14:textId="77777777" w:rsidR="00BE70FA" w:rsidRPr="00BE70FA" w:rsidRDefault="00BE70FA" w:rsidP="00A40909">
            <w:pPr>
              <w:rPr>
                <w:rFonts w:ascii="Arial" w:hAnsi="Arial" w:cs="Arial"/>
                <w:b/>
                <w:sz w:val="28"/>
                <w:szCs w:val="28"/>
              </w:rPr>
            </w:pPr>
            <w:r w:rsidRPr="00BE70FA">
              <w:rPr>
                <w:rFonts w:ascii="Arial" w:hAnsi="Arial" w:cs="Arial"/>
                <w:b/>
                <w:sz w:val="28"/>
                <w:szCs w:val="28"/>
              </w:rPr>
              <w:t>Secondary age children</w:t>
            </w:r>
          </w:p>
        </w:tc>
        <w:tc>
          <w:tcPr>
            <w:tcW w:w="2505" w:type="dxa"/>
            <w:shd w:val="clear" w:color="auto" w:fill="D9D9D9" w:themeFill="background1" w:themeFillShade="D9"/>
          </w:tcPr>
          <w:p w14:paraId="5AFFED1C" w14:textId="77777777" w:rsidR="00BE70FA" w:rsidRPr="00BE70FA" w:rsidRDefault="00BE70FA" w:rsidP="00A40909">
            <w:pPr>
              <w:rPr>
                <w:rFonts w:ascii="Arial" w:hAnsi="Arial" w:cs="Arial"/>
                <w:b/>
                <w:sz w:val="28"/>
                <w:szCs w:val="28"/>
              </w:rPr>
            </w:pPr>
            <w:r w:rsidRPr="00BE70FA">
              <w:rPr>
                <w:rFonts w:ascii="Arial" w:hAnsi="Arial" w:cs="Arial"/>
                <w:b/>
                <w:sz w:val="28"/>
                <w:szCs w:val="28"/>
              </w:rPr>
              <w:t>Wider family/caregivers</w:t>
            </w:r>
          </w:p>
        </w:tc>
      </w:tr>
      <w:tr w:rsidR="00BE70FA" w:rsidRPr="00E609F3" w14:paraId="40033707" w14:textId="77777777" w:rsidTr="006B2A48">
        <w:trPr>
          <w:trHeight w:val="169"/>
        </w:trPr>
        <w:tc>
          <w:tcPr>
            <w:tcW w:w="2516" w:type="dxa"/>
            <w:shd w:val="clear" w:color="auto" w:fill="auto"/>
          </w:tcPr>
          <w:p w14:paraId="57A57E82" w14:textId="7A8F1EE9" w:rsidR="00BE70FA" w:rsidRPr="0042157A" w:rsidRDefault="0042157A" w:rsidP="00A40909">
            <w:pPr>
              <w:rPr>
                <w:rFonts w:ascii="Arial" w:hAnsi="Arial" w:cs="Arial"/>
                <w:sz w:val="24"/>
                <w:szCs w:val="24"/>
              </w:rPr>
            </w:pPr>
            <w:r>
              <w:rPr>
                <w:rFonts w:ascii="Arial" w:hAnsi="Arial" w:cs="Arial"/>
                <w:sz w:val="24"/>
                <w:szCs w:val="24"/>
              </w:rPr>
              <w:t xml:space="preserve">Action for Children </w:t>
            </w:r>
          </w:p>
        </w:tc>
        <w:tc>
          <w:tcPr>
            <w:tcW w:w="3027" w:type="dxa"/>
            <w:shd w:val="clear" w:color="auto" w:fill="auto"/>
          </w:tcPr>
          <w:p w14:paraId="02F32B8E" w14:textId="1AA006C7" w:rsidR="00BE70FA" w:rsidRPr="0042157A" w:rsidRDefault="0042157A" w:rsidP="00A40909">
            <w:pPr>
              <w:rPr>
                <w:rFonts w:ascii="Arial" w:hAnsi="Arial" w:cs="Arial"/>
                <w:sz w:val="24"/>
                <w:szCs w:val="24"/>
              </w:rPr>
            </w:pPr>
            <w:r>
              <w:rPr>
                <w:rFonts w:ascii="Arial" w:hAnsi="Arial" w:cs="Arial"/>
                <w:sz w:val="24"/>
                <w:szCs w:val="24"/>
              </w:rPr>
              <w:t xml:space="preserve">Young Carers Primary School Awareness Programme </w:t>
            </w:r>
          </w:p>
        </w:tc>
        <w:tc>
          <w:tcPr>
            <w:tcW w:w="1991" w:type="dxa"/>
            <w:shd w:val="clear" w:color="auto" w:fill="auto"/>
          </w:tcPr>
          <w:p w14:paraId="45DA9065" w14:textId="386F91B5" w:rsidR="00BE70FA" w:rsidRPr="0042157A" w:rsidRDefault="0042157A" w:rsidP="00A40909">
            <w:pPr>
              <w:rPr>
                <w:rFonts w:ascii="Arial" w:hAnsi="Arial" w:cs="Arial"/>
                <w:sz w:val="24"/>
                <w:szCs w:val="24"/>
              </w:rPr>
            </w:pPr>
            <w:r>
              <w:rPr>
                <w:rFonts w:ascii="Arial" w:hAnsi="Arial" w:cs="Arial"/>
                <w:sz w:val="24"/>
                <w:szCs w:val="24"/>
              </w:rPr>
              <w:t xml:space="preserve">Bellshill </w:t>
            </w:r>
          </w:p>
        </w:tc>
        <w:tc>
          <w:tcPr>
            <w:tcW w:w="1399" w:type="dxa"/>
            <w:shd w:val="clear" w:color="auto" w:fill="auto"/>
          </w:tcPr>
          <w:p w14:paraId="6CE25A2B" w14:textId="6DC58819" w:rsidR="00BE70FA" w:rsidRPr="000A4BEB" w:rsidRDefault="006B2A48" w:rsidP="00A40909">
            <w:pPr>
              <w:rPr>
                <w:rFonts w:ascii="Arial" w:hAnsi="Arial" w:cs="Arial"/>
                <w:sz w:val="24"/>
                <w:szCs w:val="24"/>
              </w:rPr>
            </w:pPr>
            <w:r w:rsidRPr="000A4BEB">
              <w:rPr>
                <w:rFonts w:ascii="Arial" w:hAnsi="Arial" w:cs="Arial"/>
                <w:sz w:val="24"/>
                <w:szCs w:val="24"/>
              </w:rPr>
              <w:t>5,724</w:t>
            </w:r>
          </w:p>
        </w:tc>
        <w:tc>
          <w:tcPr>
            <w:tcW w:w="2635" w:type="dxa"/>
            <w:shd w:val="clear" w:color="auto" w:fill="auto"/>
          </w:tcPr>
          <w:p w14:paraId="42AA0E8B" w14:textId="6A54EC5C" w:rsidR="00BE70FA" w:rsidRPr="00323E69" w:rsidRDefault="00323E69" w:rsidP="00A40909">
            <w:pPr>
              <w:rPr>
                <w:rFonts w:ascii="Arial" w:hAnsi="Arial" w:cs="Arial"/>
                <w:sz w:val="24"/>
                <w:szCs w:val="24"/>
              </w:rPr>
            </w:pPr>
            <w:r w:rsidRPr="00323E69">
              <w:rPr>
                <w:rFonts w:ascii="Arial" w:hAnsi="Arial" w:cs="Arial"/>
                <w:sz w:val="24"/>
                <w:szCs w:val="24"/>
              </w:rPr>
              <w:t>200</w:t>
            </w:r>
          </w:p>
        </w:tc>
        <w:tc>
          <w:tcPr>
            <w:tcW w:w="1690" w:type="dxa"/>
            <w:shd w:val="clear" w:color="auto" w:fill="auto"/>
          </w:tcPr>
          <w:p w14:paraId="10FCCC21" w14:textId="56FC701E" w:rsidR="00BE70FA" w:rsidRPr="00323E69" w:rsidRDefault="00323E69" w:rsidP="00A40909">
            <w:pPr>
              <w:rPr>
                <w:rFonts w:ascii="Arial" w:hAnsi="Arial" w:cs="Arial"/>
                <w:sz w:val="24"/>
                <w:szCs w:val="24"/>
              </w:rPr>
            </w:pPr>
            <w:r w:rsidRPr="00323E69">
              <w:rPr>
                <w:rFonts w:ascii="Arial" w:hAnsi="Arial" w:cs="Arial"/>
                <w:sz w:val="24"/>
                <w:szCs w:val="24"/>
              </w:rPr>
              <w:t>2</w:t>
            </w:r>
          </w:p>
        </w:tc>
        <w:tc>
          <w:tcPr>
            <w:tcW w:w="2505" w:type="dxa"/>
            <w:shd w:val="clear" w:color="auto" w:fill="auto"/>
          </w:tcPr>
          <w:p w14:paraId="4D2FDB77" w14:textId="422FE0E1" w:rsidR="00BE70FA" w:rsidRPr="00323E69" w:rsidRDefault="00323E69" w:rsidP="00A40909">
            <w:pPr>
              <w:rPr>
                <w:rFonts w:ascii="Arial" w:hAnsi="Arial" w:cs="Arial"/>
                <w:sz w:val="24"/>
                <w:szCs w:val="24"/>
              </w:rPr>
            </w:pPr>
            <w:r w:rsidRPr="00323E69">
              <w:rPr>
                <w:rFonts w:ascii="Arial" w:hAnsi="Arial" w:cs="Arial"/>
                <w:sz w:val="24"/>
                <w:szCs w:val="24"/>
              </w:rPr>
              <w:t>60</w:t>
            </w:r>
          </w:p>
        </w:tc>
      </w:tr>
      <w:tr w:rsidR="0042157A" w:rsidRPr="00E609F3" w14:paraId="05E55C1A" w14:textId="77777777" w:rsidTr="006B2A48">
        <w:trPr>
          <w:trHeight w:val="169"/>
        </w:trPr>
        <w:tc>
          <w:tcPr>
            <w:tcW w:w="2516" w:type="dxa"/>
            <w:vMerge w:val="restart"/>
            <w:shd w:val="clear" w:color="auto" w:fill="auto"/>
          </w:tcPr>
          <w:p w14:paraId="3C999CE6" w14:textId="32A770C8" w:rsidR="0042157A" w:rsidRPr="0042157A" w:rsidRDefault="0042157A" w:rsidP="00A40909">
            <w:pPr>
              <w:rPr>
                <w:rFonts w:ascii="Arial" w:hAnsi="Arial" w:cs="Arial"/>
                <w:sz w:val="24"/>
                <w:szCs w:val="24"/>
              </w:rPr>
            </w:pPr>
            <w:r w:rsidRPr="0042157A">
              <w:rPr>
                <w:rFonts w:ascii="Arial" w:hAnsi="Arial" w:cs="Arial"/>
                <w:sz w:val="24"/>
                <w:szCs w:val="24"/>
              </w:rPr>
              <w:t>Bazooka Arts</w:t>
            </w:r>
          </w:p>
        </w:tc>
        <w:tc>
          <w:tcPr>
            <w:tcW w:w="3027" w:type="dxa"/>
            <w:vMerge w:val="restart"/>
            <w:shd w:val="clear" w:color="auto" w:fill="auto"/>
          </w:tcPr>
          <w:p w14:paraId="6C24FE97" w14:textId="476E7A67" w:rsidR="0042157A" w:rsidRPr="0042157A" w:rsidRDefault="0042157A" w:rsidP="00A40909">
            <w:pPr>
              <w:rPr>
                <w:rFonts w:ascii="Arial" w:hAnsi="Arial" w:cs="Arial"/>
                <w:sz w:val="24"/>
                <w:szCs w:val="24"/>
              </w:rPr>
            </w:pPr>
            <w:r w:rsidRPr="0042157A">
              <w:rPr>
                <w:rFonts w:ascii="Arial" w:hAnsi="Arial" w:cs="Arial"/>
                <w:sz w:val="24"/>
                <w:szCs w:val="24"/>
              </w:rPr>
              <w:t>Group Therapeutic Arts Programme</w:t>
            </w:r>
          </w:p>
        </w:tc>
        <w:tc>
          <w:tcPr>
            <w:tcW w:w="1991" w:type="dxa"/>
            <w:shd w:val="clear" w:color="auto" w:fill="auto"/>
          </w:tcPr>
          <w:p w14:paraId="2981335D" w14:textId="77777777" w:rsidR="0042157A" w:rsidRDefault="0042157A" w:rsidP="00A40909">
            <w:pPr>
              <w:rPr>
                <w:rFonts w:ascii="Arial" w:hAnsi="Arial" w:cs="Arial"/>
                <w:sz w:val="24"/>
                <w:szCs w:val="24"/>
              </w:rPr>
            </w:pPr>
            <w:r>
              <w:rPr>
                <w:rFonts w:ascii="Arial" w:hAnsi="Arial" w:cs="Arial"/>
                <w:sz w:val="24"/>
                <w:szCs w:val="24"/>
              </w:rPr>
              <w:t>St Ambrose and St Andrews</w:t>
            </w:r>
          </w:p>
          <w:p w14:paraId="6247DB4B" w14:textId="6E8CC57D" w:rsidR="0042157A" w:rsidRPr="0042157A" w:rsidRDefault="0042157A" w:rsidP="00A40909">
            <w:pPr>
              <w:rPr>
                <w:rFonts w:ascii="Arial" w:hAnsi="Arial" w:cs="Arial"/>
                <w:sz w:val="24"/>
                <w:szCs w:val="24"/>
              </w:rPr>
            </w:pPr>
          </w:p>
        </w:tc>
        <w:tc>
          <w:tcPr>
            <w:tcW w:w="1399" w:type="dxa"/>
            <w:shd w:val="clear" w:color="auto" w:fill="auto"/>
          </w:tcPr>
          <w:p w14:paraId="79B4B092" w14:textId="7C179A03" w:rsidR="0042157A" w:rsidRPr="0042157A" w:rsidRDefault="000A4BEB" w:rsidP="00A40909">
            <w:pPr>
              <w:rPr>
                <w:rFonts w:ascii="Arial" w:hAnsi="Arial" w:cs="Arial"/>
                <w:sz w:val="24"/>
                <w:szCs w:val="24"/>
              </w:rPr>
            </w:pPr>
            <w:r>
              <w:rPr>
                <w:rFonts w:ascii="Arial" w:hAnsi="Arial" w:cs="Arial"/>
                <w:sz w:val="24"/>
                <w:szCs w:val="24"/>
              </w:rPr>
              <w:t>1,471</w:t>
            </w:r>
          </w:p>
        </w:tc>
        <w:tc>
          <w:tcPr>
            <w:tcW w:w="2635" w:type="dxa"/>
            <w:shd w:val="clear" w:color="auto" w:fill="auto"/>
          </w:tcPr>
          <w:p w14:paraId="23E6D98F" w14:textId="0C8D4101" w:rsidR="0042157A" w:rsidRPr="0042157A" w:rsidRDefault="00323E69" w:rsidP="00A40909">
            <w:pPr>
              <w:rPr>
                <w:rFonts w:ascii="Arial" w:hAnsi="Arial" w:cs="Arial"/>
                <w:sz w:val="24"/>
                <w:szCs w:val="24"/>
              </w:rPr>
            </w:pPr>
            <w:r>
              <w:rPr>
                <w:rFonts w:ascii="Arial" w:hAnsi="Arial" w:cs="Arial"/>
                <w:sz w:val="24"/>
                <w:szCs w:val="24"/>
              </w:rPr>
              <w:t>30</w:t>
            </w:r>
          </w:p>
        </w:tc>
        <w:tc>
          <w:tcPr>
            <w:tcW w:w="1690" w:type="dxa"/>
            <w:shd w:val="clear" w:color="auto" w:fill="auto"/>
          </w:tcPr>
          <w:p w14:paraId="6A351AFD" w14:textId="77777777" w:rsidR="0042157A" w:rsidRPr="0042157A" w:rsidRDefault="0042157A" w:rsidP="00A40909">
            <w:pPr>
              <w:rPr>
                <w:rFonts w:ascii="Arial" w:hAnsi="Arial" w:cs="Arial"/>
                <w:sz w:val="24"/>
                <w:szCs w:val="24"/>
              </w:rPr>
            </w:pPr>
          </w:p>
        </w:tc>
        <w:tc>
          <w:tcPr>
            <w:tcW w:w="2505" w:type="dxa"/>
            <w:shd w:val="clear" w:color="auto" w:fill="auto"/>
          </w:tcPr>
          <w:p w14:paraId="12594629" w14:textId="77777777" w:rsidR="0042157A" w:rsidRPr="0042157A" w:rsidRDefault="0042157A" w:rsidP="00A40909">
            <w:pPr>
              <w:rPr>
                <w:rFonts w:ascii="Arial" w:hAnsi="Arial" w:cs="Arial"/>
                <w:sz w:val="24"/>
                <w:szCs w:val="24"/>
              </w:rPr>
            </w:pPr>
          </w:p>
        </w:tc>
      </w:tr>
      <w:tr w:rsidR="0042157A" w:rsidRPr="00E609F3" w14:paraId="776206DB" w14:textId="77777777" w:rsidTr="006B2A48">
        <w:trPr>
          <w:trHeight w:val="169"/>
        </w:trPr>
        <w:tc>
          <w:tcPr>
            <w:tcW w:w="2516" w:type="dxa"/>
            <w:vMerge/>
            <w:shd w:val="clear" w:color="auto" w:fill="auto"/>
          </w:tcPr>
          <w:p w14:paraId="27DF7F8B" w14:textId="77777777" w:rsidR="0042157A" w:rsidRPr="0042157A" w:rsidRDefault="0042157A" w:rsidP="00A40909">
            <w:pPr>
              <w:rPr>
                <w:rFonts w:ascii="Arial" w:hAnsi="Arial" w:cs="Arial"/>
                <w:sz w:val="24"/>
                <w:szCs w:val="24"/>
              </w:rPr>
            </w:pPr>
          </w:p>
        </w:tc>
        <w:tc>
          <w:tcPr>
            <w:tcW w:w="3027" w:type="dxa"/>
            <w:vMerge/>
            <w:shd w:val="clear" w:color="auto" w:fill="auto"/>
          </w:tcPr>
          <w:p w14:paraId="442CBAEE" w14:textId="77777777" w:rsidR="0042157A" w:rsidRPr="0042157A" w:rsidRDefault="0042157A" w:rsidP="00A40909">
            <w:pPr>
              <w:rPr>
                <w:rFonts w:ascii="Arial" w:hAnsi="Arial" w:cs="Arial"/>
                <w:sz w:val="24"/>
                <w:szCs w:val="24"/>
              </w:rPr>
            </w:pPr>
          </w:p>
        </w:tc>
        <w:tc>
          <w:tcPr>
            <w:tcW w:w="1991" w:type="dxa"/>
            <w:shd w:val="clear" w:color="auto" w:fill="auto"/>
          </w:tcPr>
          <w:p w14:paraId="49481CFC" w14:textId="77777777" w:rsidR="0042157A" w:rsidRDefault="0042157A" w:rsidP="00A40909">
            <w:pPr>
              <w:rPr>
                <w:rFonts w:ascii="Arial" w:hAnsi="Arial" w:cs="Arial"/>
                <w:sz w:val="24"/>
                <w:szCs w:val="24"/>
              </w:rPr>
            </w:pPr>
            <w:r>
              <w:rPr>
                <w:rFonts w:ascii="Arial" w:hAnsi="Arial" w:cs="Arial"/>
                <w:sz w:val="24"/>
                <w:szCs w:val="24"/>
              </w:rPr>
              <w:t>St Aidan’s and Coltness</w:t>
            </w:r>
          </w:p>
          <w:p w14:paraId="030C2896" w14:textId="7835F6C0" w:rsidR="0042157A" w:rsidRPr="0042157A" w:rsidRDefault="0042157A" w:rsidP="00A40909">
            <w:pPr>
              <w:rPr>
                <w:rFonts w:ascii="Arial" w:hAnsi="Arial" w:cs="Arial"/>
                <w:sz w:val="24"/>
                <w:szCs w:val="24"/>
              </w:rPr>
            </w:pPr>
          </w:p>
        </w:tc>
        <w:tc>
          <w:tcPr>
            <w:tcW w:w="1399" w:type="dxa"/>
            <w:shd w:val="clear" w:color="auto" w:fill="auto"/>
          </w:tcPr>
          <w:p w14:paraId="047DBA18" w14:textId="6CF5564E" w:rsidR="0042157A" w:rsidRPr="0042157A" w:rsidRDefault="00B4338B" w:rsidP="00A40909">
            <w:pPr>
              <w:rPr>
                <w:rFonts w:ascii="Arial" w:hAnsi="Arial" w:cs="Arial"/>
                <w:sz w:val="24"/>
                <w:szCs w:val="24"/>
              </w:rPr>
            </w:pPr>
            <w:r>
              <w:rPr>
                <w:rFonts w:ascii="Arial" w:hAnsi="Arial" w:cs="Arial"/>
                <w:sz w:val="24"/>
                <w:szCs w:val="24"/>
              </w:rPr>
              <w:t>30,417</w:t>
            </w:r>
          </w:p>
        </w:tc>
        <w:tc>
          <w:tcPr>
            <w:tcW w:w="2635" w:type="dxa"/>
            <w:shd w:val="clear" w:color="auto" w:fill="auto"/>
          </w:tcPr>
          <w:p w14:paraId="6658D5A7" w14:textId="38142E13" w:rsidR="0042157A" w:rsidRPr="0042157A" w:rsidRDefault="00323E69" w:rsidP="00A40909">
            <w:pPr>
              <w:rPr>
                <w:rFonts w:ascii="Arial" w:hAnsi="Arial" w:cs="Arial"/>
                <w:sz w:val="24"/>
                <w:szCs w:val="24"/>
              </w:rPr>
            </w:pPr>
            <w:r>
              <w:rPr>
                <w:rFonts w:ascii="Arial" w:hAnsi="Arial" w:cs="Arial"/>
                <w:sz w:val="24"/>
                <w:szCs w:val="24"/>
              </w:rPr>
              <w:t>72</w:t>
            </w:r>
          </w:p>
        </w:tc>
        <w:tc>
          <w:tcPr>
            <w:tcW w:w="1690" w:type="dxa"/>
            <w:shd w:val="clear" w:color="auto" w:fill="auto"/>
          </w:tcPr>
          <w:p w14:paraId="79095B92" w14:textId="77777777" w:rsidR="0042157A" w:rsidRPr="0042157A" w:rsidRDefault="0042157A" w:rsidP="00A40909">
            <w:pPr>
              <w:rPr>
                <w:rFonts w:ascii="Arial" w:hAnsi="Arial" w:cs="Arial"/>
                <w:sz w:val="24"/>
                <w:szCs w:val="24"/>
              </w:rPr>
            </w:pPr>
          </w:p>
        </w:tc>
        <w:tc>
          <w:tcPr>
            <w:tcW w:w="2505" w:type="dxa"/>
            <w:shd w:val="clear" w:color="auto" w:fill="auto"/>
          </w:tcPr>
          <w:p w14:paraId="770AE0E1" w14:textId="77777777" w:rsidR="0042157A" w:rsidRPr="0042157A" w:rsidRDefault="0042157A" w:rsidP="00A40909">
            <w:pPr>
              <w:rPr>
                <w:rFonts w:ascii="Arial" w:hAnsi="Arial" w:cs="Arial"/>
                <w:sz w:val="24"/>
                <w:szCs w:val="24"/>
              </w:rPr>
            </w:pPr>
          </w:p>
        </w:tc>
      </w:tr>
      <w:tr w:rsidR="0042157A" w:rsidRPr="00E609F3" w14:paraId="53A97273" w14:textId="77777777" w:rsidTr="006B2A48">
        <w:trPr>
          <w:trHeight w:val="169"/>
        </w:trPr>
        <w:tc>
          <w:tcPr>
            <w:tcW w:w="2516" w:type="dxa"/>
            <w:vMerge/>
            <w:shd w:val="clear" w:color="auto" w:fill="auto"/>
          </w:tcPr>
          <w:p w14:paraId="1BB22BFD" w14:textId="77777777" w:rsidR="0042157A" w:rsidRPr="0042157A" w:rsidRDefault="0042157A" w:rsidP="00A40909">
            <w:pPr>
              <w:rPr>
                <w:rFonts w:ascii="Arial" w:hAnsi="Arial" w:cs="Arial"/>
                <w:sz w:val="24"/>
                <w:szCs w:val="24"/>
              </w:rPr>
            </w:pPr>
          </w:p>
        </w:tc>
        <w:tc>
          <w:tcPr>
            <w:tcW w:w="3027" w:type="dxa"/>
            <w:vMerge/>
            <w:shd w:val="clear" w:color="auto" w:fill="auto"/>
          </w:tcPr>
          <w:p w14:paraId="1D4E4647" w14:textId="77777777" w:rsidR="0042157A" w:rsidRPr="0042157A" w:rsidRDefault="0042157A" w:rsidP="00A40909">
            <w:pPr>
              <w:rPr>
                <w:rFonts w:ascii="Arial" w:hAnsi="Arial" w:cs="Arial"/>
                <w:sz w:val="24"/>
                <w:szCs w:val="24"/>
              </w:rPr>
            </w:pPr>
          </w:p>
        </w:tc>
        <w:tc>
          <w:tcPr>
            <w:tcW w:w="1991" w:type="dxa"/>
            <w:shd w:val="clear" w:color="auto" w:fill="auto"/>
          </w:tcPr>
          <w:p w14:paraId="0C14E6A8" w14:textId="77777777" w:rsidR="0042157A" w:rsidRDefault="0042157A" w:rsidP="00A40909">
            <w:pPr>
              <w:rPr>
                <w:rFonts w:ascii="Arial" w:hAnsi="Arial" w:cs="Arial"/>
                <w:sz w:val="24"/>
                <w:szCs w:val="24"/>
              </w:rPr>
            </w:pPr>
            <w:r>
              <w:rPr>
                <w:rFonts w:ascii="Arial" w:hAnsi="Arial" w:cs="Arial"/>
                <w:sz w:val="24"/>
                <w:szCs w:val="24"/>
              </w:rPr>
              <w:t>Calderhead</w:t>
            </w:r>
          </w:p>
          <w:p w14:paraId="5EEAE290" w14:textId="36A5A76E" w:rsidR="0042157A" w:rsidRDefault="0042157A" w:rsidP="00A40909">
            <w:pPr>
              <w:rPr>
                <w:rFonts w:ascii="Arial" w:hAnsi="Arial" w:cs="Arial"/>
                <w:sz w:val="24"/>
                <w:szCs w:val="24"/>
              </w:rPr>
            </w:pPr>
          </w:p>
        </w:tc>
        <w:tc>
          <w:tcPr>
            <w:tcW w:w="1399" w:type="dxa"/>
            <w:shd w:val="clear" w:color="auto" w:fill="auto"/>
          </w:tcPr>
          <w:p w14:paraId="7402A72B" w14:textId="5A385C4B" w:rsidR="0042157A" w:rsidRPr="0042157A" w:rsidRDefault="00B4338B" w:rsidP="00A40909">
            <w:pPr>
              <w:rPr>
                <w:rFonts w:ascii="Arial" w:hAnsi="Arial" w:cs="Arial"/>
                <w:sz w:val="24"/>
                <w:szCs w:val="24"/>
              </w:rPr>
            </w:pPr>
            <w:r>
              <w:rPr>
                <w:rFonts w:ascii="Arial" w:hAnsi="Arial" w:cs="Arial"/>
                <w:sz w:val="24"/>
                <w:szCs w:val="24"/>
              </w:rPr>
              <w:t>14,000</w:t>
            </w:r>
          </w:p>
        </w:tc>
        <w:tc>
          <w:tcPr>
            <w:tcW w:w="2635" w:type="dxa"/>
            <w:shd w:val="clear" w:color="auto" w:fill="auto"/>
          </w:tcPr>
          <w:p w14:paraId="24D41C4D" w14:textId="14651993" w:rsidR="0042157A" w:rsidRPr="0042157A" w:rsidRDefault="00323E69" w:rsidP="00A40909">
            <w:pPr>
              <w:rPr>
                <w:rFonts w:ascii="Arial" w:hAnsi="Arial" w:cs="Arial"/>
                <w:sz w:val="24"/>
                <w:szCs w:val="24"/>
              </w:rPr>
            </w:pPr>
            <w:r>
              <w:rPr>
                <w:rFonts w:ascii="Arial" w:hAnsi="Arial" w:cs="Arial"/>
                <w:sz w:val="24"/>
                <w:szCs w:val="24"/>
              </w:rPr>
              <w:t>137</w:t>
            </w:r>
          </w:p>
        </w:tc>
        <w:tc>
          <w:tcPr>
            <w:tcW w:w="1690" w:type="dxa"/>
            <w:shd w:val="clear" w:color="auto" w:fill="auto"/>
          </w:tcPr>
          <w:p w14:paraId="784E7D3A" w14:textId="77777777" w:rsidR="0042157A" w:rsidRPr="0042157A" w:rsidRDefault="0042157A" w:rsidP="00A40909">
            <w:pPr>
              <w:rPr>
                <w:rFonts w:ascii="Arial" w:hAnsi="Arial" w:cs="Arial"/>
                <w:sz w:val="24"/>
                <w:szCs w:val="24"/>
              </w:rPr>
            </w:pPr>
          </w:p>
        </w:tc>
        <w:tc>
          <w:tcPr>
            <w:tcW w:w="2505" w:type="dxa"/>
            <w:shd w:val="clear" w:color="auto" w:fill="auto"/>
          </w:tcPr>
          <w:p w14:paraId="7627104E" w14:textId="77777777" w:rsidR="0042157A" w:rsidRPr="0042157A" w:rsidRDefault="0042157A" w:rsidP="00A40909">
            <w:pPr>
              <w:rPr>
                <w:rFonts w:ascii="Arial" w:hAnsi="Arial" w:cs="Arial"/>
                <w:sz w:val="24"/>
                <w:szCs w:val="24"/>
              </w:rPr>
            </w:pPr>
          </w:p>
        </w:tc>
      </w:tr>
      <w:tr w:rsidR="0042157A" w:rsidRPr="00E609F3" w14:paraId="44B89CC0" w14:textId="77777777" w:rsidTr="006B2A48">
        <w:trPr>
          <w:trHeight w:val="169"/>
        </w:trPr>
        <w:tc>
          <w:tcPr>
            <w:tcW w:w="2516" w:type="dxa"/>
            <w:vMerge/>
            <w:shd w:val="clear" w:color="auto" w:fill="auto"/>
          </w:tcPr>
          <w:p w14:paraId="5CE9F625" w14:textId="77777777" w:rsidR="0042157A" w:rsidRPr="0042157A" w:rsidRDefault="0042157A" w:rsidP="00A40909">
            <w:pPr>
              <w:rPr>
                <w:rFonts w:ascii="Arial" w:hAnsi="Arial" w:cs="Arial"/>
                <w:sz w:val="24"/>
                <w:szCs w:val="24"/>
              </w:rPr>
            </w:pPr>
          </w:p>
        </w:tc>
        <w:tc>
          <w:tcPr>
            <w:tcW w:w="3027" w:type="dxa"/>
            <w:vMerge/>
            <w:shd w:val="clear" w:color="auto" w:fill="auto"/>
          </w:tcPr>
          <w:p w14:paraId="1694C47B" w14:textId="77777777" w:rsidR="0042157A" w:rsidRPr="0042157A" w:rsidRDefault="0042157A" w:rsidP="00A40909">
            <w:pPr>
              <w:rPr>
                <w:rFonts w:ascii="Arial" w:hAnsi="Arial" w:cs="Arial"/>
                <w:sz w:val="24"/>
                <w:szCs w:val="24"/>
              </w:rPr>
            </w:pPr>
          </w:p>
        </w:tc>
        <w:tc>
          <w:tcPr>
            <w:tcW w:w="1991" w:type="dxa"/>
            <w:shd w:val="clear" w:color="auto" w:fill="auto"/>
          </w:tcPr>
          <w:p w14:paraId="79529475" w14:textId="77777777" w:rsidR="0042157A" w:rsidRDefault="0042157A" w:rsidP="00A40909">
            <w:pPr>
              <w:rPr>
                <w:rFonts w:ascii="Arial" w:hAnsi="Arial" w:cs="Arial"/>
                <w:sz w:val="24"/>
                <w:szCs w:val="24"/>
              </w:rPr>
            </w:pPr>
            <w:r>
              <w:rPr>
                <w:rFonts w:ascii="Arial" w:hAnsi="Arial" w:cs="Arial"/>
                <w:sz w:val="24"/>
                <w:szCs w:val="24"/>
              </w:rPr>
              <w:t xml:space="preserve">St Margaret’s </w:t>
            </w:r>
          </w:p>
          <w:p w14:paraId="644270C2" w14:textId="26432797" w:rsidR="0042157A" w:rsidRDefault="0042157A" w:rsidP="00A40909">
            <w:pPr>
              <w:rPr>
                <w:rFonts w:ascii="Arial" w:hAnsi="Arial" w:cs="Arial"/>
                <w:sz w:val="24"/>
                <w:szCs w:val="24"/>
              </w:rPr>
            </w:pPr>
          </w:p>
        </w:tc>
        <w:tc>
          <w:tcPr>
            <w:tcW w:w="1399" w:type="dxa"/>
            <w:shd w:val="clear" w:color="auto" w:fill="auto"/>
          </w:tcPr>
          <w:p w14:paraId="63ECA6A7" w14:textId="3B5E526D" w:rsidR="0042157A" w:rsidRPr="0042157A" w:rsidRDefault="00B4338B" w:rsidP="00A40909">
            <w:pPr>
              <w:rPr>
                <w:rFonts w:ascii="Arial" w:hAnsi="Arial" w:cs="Arial"/>
                <w:sz w:val="24"/>
                <w:szCs w:val="24"/>
              </w:rPr>
            </w:pPr>
            <w:r>
              <w:rPr>
                <w:rFonts w:ascii="Arial" w:hAnsi="Arial" w:cs="Arial"/>
                <w:sz w:val="24"/>
                <w:szCs w:val="24"/>
              </w:rPr>
              <w:t>6,456</w:t>
            </w:r>
          </w:p>
        </w:tc>
        <w:tc>
          <w:tcPr>
            <w:tcW w:w="2635" w:type="dxa"/>
            <w:shd w:val="clear" w:color="auto" w:fill="auto"/>
          </w:tcPr>
          <w:p w14:paraId="08C24F41" w14:textId="53EF536C" w:rsidR="0042157A" w:rsidRPr="0042157A" w:rsidRDefault="00323E69" w:rsidP="00A40909">
            <w:pPr>
              <w:rPr>
                <w:rFonts w:ascii="Arial" w:hAnsi="Arial" w:cs="Arial"/>
                <w:sz w:val="24"/>
                <w:szCs w:val="24"/>
              </w:rPr>
            </w:pPr>
            <w:r>
              <w:rPr>
                <w:rFonts w:ascii="Arial" w:hAnsi="Arial" w:cs="Arial"/>
                <w:sz w:val="24"/>
                <w:szCs w:val="24"/>
              </w:rPr>
              <w:t>64</w:t>
            </w:r>
          </w:p>
        </w:tc>
        <w:tc>
          <w:tcPr>
            <w:tcW w:w="1690" w:type="dxa"/>
            <w:shd w:val="clear" w:color="auto" w:fill="auto"/>
          </w:tcPr>
          <w:p w14:paraId="21672A63" w14:textId="77777777" w:rsidR="0042157A" w:rsidRPr="0042157A" w:rsidRDefault="0042157A" w:rsidP="00A40909">
            <w:pPr>
              <w:rPr>
                <w:rFonts w:ascii="Arial" w:hAnsi="Arial" w:cs="Arial"/>
                <w:sz w:val="24"/>
                <w:szCs w:val="24"/>
              </w:rPr>
            </w:pPr>
          </w:p>
        </w:tc>
        <w:tc>
          <w:tcPr>
            <w:tcW w:w="2505" w:type="dxa"/>
            <w:shd w:val="clear" w:color="auto" w:fill="auto"/>
          </w:tcPr>
          <w:p w14:paraId="0DD1CD2B" w14:textId="77777777" w:rsidR="0042157A" w:rsidRPr="0042157A" w:rsidRDefault="0042157A" w:rsidP="00A40909">
            <w:pPr>
              <w:rPr>
                <w:rFonts w:ascii="Arial" w:hAnsi="Arial" w:cs="Arial"/>
                <w:sz w:val="24"/>
                <w:szCs w:val="24"/>
              </w:rPr>
            </w:pPr>
          </w:p>
        </w:tc>
      </w:tr>
      <w:tr w:rsidR="00323E69" w:rsidRPr="00E609F3" w14:paraId="5318B7FC" w14:textId="77777777" w:rsidTr="00145A62">
        <w:trPr>
          <w:trHeight w:val="169"/>
        </w:trPr>
        <w:tc>
          <w:tcPr>
            <w:tcW w:w="2516" w:type="dxa"/>
            <w:shd w:val="clear" w:color="auto" w:fill="auto"/>
          </w:tcPr>
          <w:p w14:paraId="7B1A64B0" w14:textId="40652E10" w:rsidR="00323E69" w:rsidRPr="0042157A" w:rsidRDefault="00323E69" w:rsidP="00A40909">
            <w:pPr>
              <w:rPr>
                <w:rFonts w:ascii="Arial" w:hAnsi="Arial" w:cs="Arial"/>
                <w:sz w:val="24"/>
                <w:szCs w:val="24"/>
              </w:rPr>
            </w:pPr>
            <w:r>
              <w:rPr>
                <w:rFonts w:ascii="Arial" w:hAnsi="Arial" w:cs="Arial"/>
                <w:sz w:val="24"/>
                <w:szCs w:val="24"/>
              </w:rPr>
              <w:t xml:space="preserve">Circle </w:t>
            </w:r>
          </w:p>
        </w:tc>
        <w:tc>
          <w:tcPr>
            <w:tcW w:w="3027" w:type="dxa"/>
            <w:shd w:val="clear" w:color="auto" w:fill="auto"/>
          </w:tcPr>
          <w:p w14:paraId="3E95BE7B" w14:textId="48585421" w:rsidR="00323E69" w:rsidRPr="0042157A" w:rsidRDefault="00323E69" w:rsidP="00A40909">
            <w:pPr>
              <w:rPr>
                <w:rFonts w:ascii="Arial" w:hAnsi="Arial" w:cs="Arial"/>
                <w:sz w:val="24"/>
                <w:szCs w:val="24"/>
              </w:rPr>
            </w:pPr>
            <w:r>
              <w:rPr>
                <w:rFonts w:ascii="Arial" w:hAnsi="Arial" w:cs="Arial"/>
                <w:sz w:val="24"/>
                <w:szCs w:val="24"/>
              </w:rPr>
              <w:t>Whole Family Support Service</w:t>
            </w:r>
          </w:p>
        </w:tc>
        <w:tc>
          <w:tcPr>
            <w:tcW w:w="1991" w:type="dxa"/>
            <w:shd w:val="clear" w:color="auto" w:fill="auto"/>
          </w:tcPr>
          <w:p w14:paraId="27994433" w14:textId="77777777" w:rsidR="00323E69" w:rsidRDefault="00323E69" w:rsidP="00A40909">
            <w:pPr>
              <w:rPr>
                <w:rFonts w:ascii="Arial" w:hAnsi="Arial" w:cs="Arial"/>
                <w:sz w:val="24"/>
                <w:szCs w:val="24"/>
              </w:rPr>
            </w:pPr>
            <w:r>
              <w:rPr>
                <w:rFonts w:ascii="Arial" w:hAnsi="Arial" w:cs="Arial"/>
                <w:sz w:val="24"/>
                <w:szCs w:val="24"/>
              </w:rPr>
              <w:t xml:space="preserve">Our Lady’s High Motherwell </w:t>
            </w:r>
          </w:p>
          <w:p w14:paraId="11B948FB" w14:textId="038BDC90" w:rsidR="00323E69" w:rsidRDefault="00323E69" w:rsidP="00A40909">
            <w:pPr>
              <w:rPr>
                <w:rFonts w:ascii="Arial" w:hAnsi="Arial" w:cs="Arial"/>
                <w:sz w:val="24"/>
                <w:szCs w:val="24"/>
              </w:rPr>
            </w:pPr>
          </w:p>
        </w:tc>
        <w:tc>
          <w:tcPr>
            <w:tcW w:w="1399" w:type="dxa"/>
            <w:shd w:val="clear" w:color="auto" w:fill="auto"/>
          </w:tcPr>
          <w:p w14:paraId="0C3185ED" w14:textId="7EDF39C4" w:rsidR="00323E69" w:rsidRPr="0042157A" w:rsidRDefault="00323E69" w:rsidP="00A40909">
            <w:pPr>
              <w:rPr>
                <w:rFonts w:ascii="Arial" w:hAnsi="Arial" w:cs="Arial"/>
                <w:sz w:val="24"/>
                <w:szCs w:val="24"/>
              </w:rPr>
            </w:pPr>
            <w:r>
              <w:rPr>
                <w:rFonts w:ascii="Arial" w:hAnsi="Arial" w:cs="Arial"/>
                <w:sz w:val="24"/>
                <w:szCs w:val="24"/>
              </w:rPr>
              <w:t>17,361</w:t>
            </w:r>
          </w:p>
        </w:tc>
        <w:tc>
          <w:tcPr>
            <w:tcW w:w="6830" w:type="dxa"/>
            <w:gridSpan w:val="3"/>
            <w:shd w:val="clear" w:color="auto" w:fill="auto"/>
          </w:tcPr>
          <w:p w14:paraId="607712CA" w14:textId="607EEBD2" w:rsidR="00323E69" w:rsidRPr="0042157A" w:rsidRDefault="00323E69" w:rsidP="00A40909">
            <w:pPr>
              <w:rPr>
                <w:rFonts w:ascii="Arial" w:hAnsi="Arial" w:cs="Arial"/>
                <w:sz w:val="24"/>
                <w:szCs w:val="24"/>
              </w:rPr>
            </w:pPr>
            <w:r>
              <w:rPr>
                <w:rFonts w:ascii="Arial" w:hAnsi="Arial" w:cs="Arial"/>
                <w:sz w:val="24"/>
                <w:szCs w:val="24"/>
              </w:rPr>
              <w:t xml:space="preserve">*Delivering in </w:t>
            </w:r>
            <w:r w:rsidR="00AC0BD6">
              <w:rPr>
                <w:rFonts w:ascii="Arial" w:hAnsi="Arial" w:cs="Arial"/>
                <w:sz w:val="24"/>
                <w:szCs w:val="24"/>
              </w:rPr>
              <w:t>20</w:t>
            </w:r>
            <w:r>
              <w:rPr>
                <w:rFonts w:ascii="Arial" w:hAnsi="Arial" w:cs="Arial"/>
                <w:sz w:val="24"/>
                <w:szCs w:val="24"/>
              </w:rPr>
              <w:t>23-24</w:t>
            </w:r>
          </w:p>
        </w:tc>
      </w:tr>
      <w:tr w:rsidR="0042157A" w:rsidRPr="00E609F3" w14:paraId="3993D297" w14:textId="77777777" w:rsidTr="006B2A48">
        <w:trPr>
          <w:trHeight w:val="169"/>
        </w:trPr>
        <w:tc>
          <w:tcPr>
            <w:tcW w:w="2516" w:type="dxa"/>
            <w:shd w:val="clear" w:color="auto" w:fill="auto"/>
          </w:tcPr>
          <w:p w14:paraId="1F67C9F9" w14:textId="4316416D" w:rsidR="0042157A" w:rsidRPr="0042157A" w:rsidRDefault="0042157A" w:rsidP="00A40909">
            <w:pPr>
              <w:rPr>
                <w:rFonts w:ascii="Arial" w:hAnsi="Arial" w:cs="Arial"/>
                <w:sz w:val="24"/>
                <w:szCs w:val="24"/>
              </w:rPr>
            </w:pPr>
            <w:r>
              <w:rPr>
                <w:rFonts w:ascii="Arial" w:hAnsi="Arial" w:cs="Arial"/>
                <w:sz w:val="24"/>
                <w:szCs w:val="24"/>
              </w:rPr>
              <w:t>Homestart</w:t>
            </w:r>
          </w:p>
        </w:tc>
        <w:tc>
          <w:tcPr>
            <w:tcW w:w="3027" w:type="dxa"/>
            <w:shd w:val="clear" w:color="auto" w:fill="auto"/>
          </w:tcPr>
          <w:p w14:paraId="4D44912C" w14:textId="0B0F81B1" w:rsidR="006B2A48" w:rsidRDefault="0042157A" w:rsidP="00A40909">
            <w:pPr>
              <w:rPr>
                <w:rFonts w:ascii="Arial" w:hAnsi="Arial" w:cs="Arial"/>
                <w:sz w:val="24"/>
                <w:szCs w:val="24"/>
              </w:rPr>
            </w:pPr>
            <w:r>
              <w:rPr>
                <w:rFonts w:ascii="Arial" w:hAnsi="Arial" w:cs="Arial"/>
                <w:sz w:val="24"/>
                <w:szCs w:val="24"/>
              </w:rPr>
              <w:t>Practical Steps Towards Change</w:t>
            </w:r>
          </w:p>
          <w:p w14:paraId="6BBC258E" w14:textId="229A30D8" w:rsidR="006B2A48" w:rsidRPr="0042157A" w:rsidRDefault="006B2A48" w:rsidP="00A40909">
            <w:pPr>
              <w:rPr>
                <w:rFonts w:ascii="Arial" w:hAnsi="Arial" w:cs="Arial"/>
                <w:sz w:val="24"/>
                <w:szCs w:val="24"/>
              </w:rPr>
            </w:pPr>
          </w:p>
        </w:tc>
        <w:tc>
          <w:tcPr>
            <w:tcW w:w="1991" w:type="dxa"/>
            <w:shd w:val="clear" w:color="auto" w:fill="auto"/>
          </w:tcPr>
          <w:p w14:paraId="2BF99918" w14:textId="62020DCC" w:rsidR="0042157A" w:rsidRDefault="0042157A" w:rsidP="00A40909">
            <w:pPr>
              <w:rPr>
                <w:rFonts w:ascii="Arial" w:hAnsi="Arial" w:cs="Arial"/>
                <w:sz w:val="24"/>
                <w:szCs w:val="24"/>
              </w:rPr>
            </w:pPr>
            <w:r>
              <w:rPr>
                <w:rFonts w:ascii="Arial" w:hAnsi="Arial" w:cs="Arial"/>
                <w:sz w:val="24"/>
                <w:szCs w:val="24"/>
              </w:rPr>
              <w:t>Bellshill</w:t>
            </w:r>
          </w:p>
        </w:tc>
        <w:tc>
          <w:tcPr>
            <w:tcW w:w="1399" w:type="dxa"/>
            <w:shd w:val="clear" w:color="auto" w:fill="auto"/>
          </w:tcPr>
          <w:p w14:paraId="217305C3" w14:textId="3E3A98B9" w:rsidR="0042157A" w:rsidRPr="0042157A" w:rsidRDefault="006B2A48" w:rsidP="00A40909">
            <w:pPr>
              <w:rPr>
                <w:rFonts w:ascii="Arial" w:hAnsi="Arial" w:cs="Arial"/>
                <w:sz w:val="24"/>
                <w:szCs w:val="24"/>
              </w:rPr>
            </w:pPr>
            <w:r>
              <w:rPr>
                <w:rFonts w:ascii="Arial" w:hAnsi="Arial" w:cs="Arial"/>
                <w:sz w:val="24"/>
                <w:szCs w:val="24"/>
              </w:rPr>
              <w:t>11,032</w:t>
            </w:r>
          </w:p>
        </w:tc>
        <w:tc>
          <w:tcPr>
            <w:tcW w:w="2635" w:type="dxa"/>
            <w:shd w:val="clear" w:color="auto" w:fill="auto"/>
          </w:tcPr>
          <w:p w14:paraId="54B0CDB9" w14:textId="1364AEE6" w:rsidR="0042157A" w:rsidRPr="0042157A" w:rsidRDefault="00323E69" w:rsidP="00A40909">
            <w:pPr>
              <w:rPr>
                <w:rFonts w:ascii="Arial" w:hAnsi="Arial" w:cs="Arial"/>
                <w:sz w:val="24"/>
                <w:szCs w:val="24"/>
              </w:rPr>
            </w:pPr>
            <w:r>
              <w:rPr>
                <w:rFonts w:ascii="Arial" w:hAnsi="Arial" w:cs="Arial"/>
                <w:sz w:val="24"/>
                <w:szCs w:val="24"/>
              </w:rPr>
              <w:t>6</w:t>
            </w:r>
          </w:p>
        </w:tc>
        <w:tc>
          <w:tcPr>
            <w:tcW w:w="1690" w:type="dxa"/>
            <w:shd w:val="clear" w:color="auto" w:fill="auto"/>
          </w:tcPr>
          <w:p w14:paraId="1DD121C7" w14:textId="77777777" w:rsidR="0042157A" w:rsidRPr="0042157A" w:rsidRDefault="0042157A" w:rsidP="00A40909">
            <w:pPr>
              <w:rPr>
                <w:rFonts w:ascii="Arial" w:hAnsi="Arial" w:cs="Arial"/>
                <w:sz w:val="24"/>
                <w:szCs w:val="24"/>
              </w:rPr>
            </w:pPr>
          </w:p>
        </w:tc>
        <w:tc>
          <w:tcPr>
            <w:tcW w:w="2505" w:type="dxa"/>
            <w:shd w:val="clear" w:color="auto" w:fill="auto"/>
          </w:tcPr>
          <w:p w14:paraId="7B099486" w14:textId="18965678" w:rsidR="0042157A" w:rsidRPr="0042157A" w:rsidRDefault="00323E69" w:rsidP="00A40909">
            <w:pPr>
              <w:rPr>
                <w:rFonts w:ascii="Arial" w:hAnsi="Arial" w:cs="Arial"/>
                <w:sz w:val="24"/>
                <w:szCs w:val="24"/>
              </w:rPr>
            </w:pPr>
            <w:r>
              <w:rPr>
                <w:rFonts w:ascii="Arial" w:hAnsi="Arial" w:cs="Arial"/>
                <w:sz w:val="24"/>
                <w:szCs w:val="24"/>
              </w:rPr>
              <w:t>6</w:t>
            </w:r>
          </w:p>
        </w:tc>
      </w:tr>
      <w:tr w:rsidR="008300EB" w:rsidRPr="00E609F3" w14:paraId="319E3B7E" w14:textId="77777777" w:rsidTr="006B2A48">
        <w:trPr>
          <w:trHeight w:val="169"/>
        </w:trPr>
        <w:tc>
          <w:tcPr>
            <w:tcW w:w="2516" w:type="dxa"/>
            <w:vMerge w:val="restart"/>
            <w:shd w:val="clear" w:color="auto" w:fill="auto"/>
          </w:tcPr>
          <w:p w14:paraId="12F16EE4" w14:textId="3FDE6A48" w:rsidR="008300EB" w:rsidRDefault="008300EB" w:rsidP="00A40909">
            <w:pPr>
              <w:rPr>
                <w:rFonts w:ascii="Arial" w:hAnsi="Arial" w:cs="Arial"/>
                <w:sz w:val="24"/>
                <w:szCs w:val="24"/>
              </w:rPr>
            </w:pPr>
            <w:r>
              <w:rPr>
                <w:rFonts w:ascii="Arial" w:hAnsi="Arial" w:cs="Arial"/>
                <w:sz w:val="24"/>
                <w:szCs w:val="24"/>
              </w:rPr>
              <w:t>Hope for Autism</w:t>
            </w:r>
          </w:p>
        </w:tc>
        <w:tc>
          <w:tcPr>
            <w:tcW w:w="3027" w:type="dxa"/>
            <w:vMerge w:val="restart"/>
            <w:shd w:val="clear" w:color="auto" w:fill="auto"/>
          </w:tcPr>
          <w:p w14:paraId="5337DFB1" w14:textId="38C32F44" w:rsidR="008300EB" w:rsidRDefault="008300EB" w:rsidP="00A40909">
            <w:pPr>
              <w:rPr>
                <w:rFonts w:ascii="Arial" w:hAnsi="Arial" w:cs="Arial"/>
                <w:sz w:val="24"/>
                <w:szCs w:val="24"/>
              </w:rPr>
            </w:pPr>
            <w:r>
              <w:rPr>
                <w:rFonts w:ascii="Arial" w:hAnsi="Arial" w:cs="Arial"/>
                <w:sz w:val="24"/>
                <w:szCs w:val="24"/>
              </w:rPr>
              <w:t>Support for School Transitions</w:t>
            </w:r>
          </w:p>
        </w:tc>
        <w:tc>
          <w:tcPr>
            <w:tcW w:w="1991" w:type="dxa"/>
            <w:vMerge w:val="restart"/>
            <w:shd w:val="clear" w:color="auto" w:fill="auto"/>
          </w:tcPr>
          <w:p w14:paraId="29AA5AC2" w14:textId="77777777" w:rsidR="008300EB" w:rsidRDefault="008300EB" w:rsidP="00BE262C">
            <w:pPr>
              <w:rPr>
                <w:rFonts w:ascii="Arial" w:hAnsi="Arial" w:cs="Arial"/>
                <w:sz w:val="24"/>
                <w:szCs w:val="24"/>
              </w:rPr>
            </w:pPr>
            <w:r>
              <w:rPr>
                <w:rFonts w:ascii="Arial" w:hAnsi="Arial" w:cs="Arial"/>
                <w:sz w:val="24"/>
                <w:szCs w:val="24"/>
              </w:rPr>
              <w:t xml:space="preserve">Airdrie Academy </w:t>
            </w:r>
          </w:p>
          <w:p w14:paraId="218D725A" w14:textId="77777777" w:rsidR="008300EB" w:rsidRDefault="008300EB" w:rsidP="00A40909">
            <w:pPr>
              <w:rPr>
                <w:rFonts w:ascii="Arial" w:hAnsi="Arial" w:cs="Arial"/>
                <w:sz w:val="24"/>
                <w:szCs w:val="24"/>
              </w:rPr>
            </w:pPr>
          </w:p>
        </w:tc>
        <w:tc>
          <w:tcPr>
            <w:tcW w:w="1399" w:type="dxa"/>
            <w:shd w:val="clear" w:color="auto" w:fill="auto"/>
          </w:tcPr>
          <w:p w14:paraId="3E9ACCAA" w14:textId="77777777" w:rsidR="008300EB" w:rsidRDefault="008300EB" w:rsidP="00BE262C">
            <w:pPr>
              <w:rPr>
                <w:rFonts w:ascii="Arial" w:hAnsi="Arial" w:cs="Arial"/>
                <w:sz w:val="24"/>
                <w:szCs w:val="24"/>
              </w:rPr>
            </w:pPr>
            <w:r>
              <w:rPr>
                <w:rFonts w:ascii="Arial" w:hAnsi="Arial" w:cs="Arial"/>
                <w:sz w:val="24"/>
                <w:szCs w:val="24"/>
              </w:rPr>
              <w:t>2,920</w:t>
            </w:r>
          </w:p>
          <w:p w14:paraId="4A68B37F" w14:textId="77777777" w:rsidR="008300EB" w:rsidRDefault="008300EB" w:rsidP="00A40909">
            <w:pPr>
              <w:rPr>
                <w:rFonts w:ascii="Arial" w:hAnsi="Arial" w:cs="Arial"/>
                <w:sz w:val="24"/>
                <w:szCs w:val="24"/>
              </w:rPr>
            </w:pPr>
          </w:p>
        </w:tc>
        <w:tc>
          <w:tcPr>
            <w:tcW w:w="2635" w:type="dxa"/>
            <w:vMerge w:val="restart"/>
            <w:shd w:val="clear" w:color="auto" w:fill="auto"/>
          </w:tcPr>
          <w:p w14:paraId="2DBAEFF2" w14:textId="784D506D" w:rsidR="008300EB" w:rsidRPr="0042157A" w:rsidRDefault="002D037C" w:rsidP="00A40909">
            <w:pPr>
              <w:rPr>
                <w:rFonts w:ascii="Arial" w:hAnsi="Arial" w:cs="Arial"/>
                <w:sz w:val="24"/>
                <w:szCs w:val="24"/>
              </w:rPr>
            </w:pPr>
            <w:r>
              <w:rPr>
                <w:rFonts w:ascii="Arial" w:hAnsi="Arial" w:cs="Arial"/>
                <w:sz w:val="24"/>
                <w:szCs w:val="24"/>
              </w:rPr>
              <w:t>6</w:t>
            </w:r>
          </w:p>
        </w:tc>
        <w:tc>
          <w:tcPr>
            <w:tcW w:w="1690" w:type="dxa"/>
            <w:vMerge w:val="restart"/>
            <w:shd w:val="clear" w:color="auto" w:fill="auto"/>
          </w:tcPr>
          <w:p w14:paraId="7793E476" w14:textId="77777777" w:rsidR="008300EB" w:rsidRPr="0042157A" w:rsidRDefault="008300EB" w:rsidP="00A40909">
            <w:pPr>
              <w:rPr>
                <w:rFonts w:ascii="Arial" w:hAnsi="Arial" w:cs="Arial"/>
                <w:sz w:val="24"/>
                <w:szCs w:val="24"/>
              </w:rPr>
            </w:pPr>
          </w:p>
        </w:tc>
        <w:tc>
          <w:tcPr>
            <w:tcW w:w="2505" w:type="dxa"/>
            <w:vMerge w:val="restart"/>
            <w:shd w:val="clear" w:color="auto" w:fill="auto"/>
          </w:tcPr>
          <w:p w14:paraId="7FB082FE" w14:textId="06C82B93" w:rsidR="008300EB" w:rsidRPr="0042157A" w:rsidRDefault="002D037C" w:rsidP="00A40909">
            <w:pPr>
              <w:rPr>
                <w:rFonts w:ascii="Arial" w:hAnsi="Arial" w:cs="Arial"/>
                <w:sz w:val="24"/>
                <w:szCs w:val="24"/>
              </w:rPr>
            </w:pPr>
            <w:r>
              <w:rPr>
                <w:rFonts w:ascii="Arial" w:hAnsi="Arial" w:cs="Arial"/>
                <w:sz w:val="24"/>
                <w:szCs w:val="24"/>
              </w:rPr>
              <w:t>11</w:t>
            </w:r>
          </w:p>
        </w:tc>
      </w:tr>
      <w:tr w:rsidR="008300EB" w:rsidRPr="00E609F3" w14:paraId="1071BA01" w14:textId="77777777" w:rsidTr="006B2A48">
        <w:trPr>
          <w:trHeight w:val="169"/>
        </w:trPr>
        <w:tc>
          <w:tcPr>
            <w:tcW w:w="2516" w:type="dxa"/>
            <w:vMerge/>
            <w:shd w:val="clear" w:color="auto" w:fill="auto"/>
          </w:tcPr>
          <w:p w14:paraId="53A65E9A" w14:textId="77777777" w:rsidR="008300EB" w:rsidRDefault="008300EB" w:rsidP="00A40909">
            <w:pPr>
              <w:rPr>
                <w:rFonts w:ascii="Arial" w:hAnsi="Arial" w:cs="Arial"/>
                <w:sz w:val="24"/>
                <w:szCs w:val="24"/>
              </w:rPr>
            </w:pPr>
          </w:p>
        </w:tc>
        <w:tc>
          <w:tcPr>
            <w:tcW w:w="3027" w:type="dxa"/>
            <w:vMerge/>
            <w:shd w:val="clear" w:color="auto" w:fill="auto"/>
          </w:tcPr>
          <w:p w14:paraId="30882C96" w14:textId="77777777" w:rsidR="008300EB" w:rsidRDefault="008300EB" w:rsidP="00A40909">
            <w:pPr>
              <w:rPr>
                <w:rFonts w:ascii="Arial" w:hAnsi="Arial" w:cs="Arial"/>
                <w:sz w:val="24"/>
                <w:szCs w:val="24"/>
              </w:rPr>
            </w:pPr>
          </w:p>
        </w:tc>
        <w:tc>
          <w:tcPr>
            <w:tcW w:w="1991" w:type="dxa"/>
            <w:vMerge/>
            <w:shd w:val="clear" w:color="auto" w:fill="auto"/>
          </w:tcPr>
          <w:p w14:paraId="73234CE2" w14:textId="77777777" w:rsidR="008300EB" w:rsidRDefault="008300EB" w:rsidP="00A40909">
            <w:pPr>
              <w:rPr>
                <w:rFonts w:ascii="Arial" w:hAnsi="Arial" w:cs="Arial"/>
                <w:sz w:val="24"/>
                <w:szCs w:val="24"/>
              </w:rPr>
            </w:pPr>
          </w:p>
        </w:tc>
        <w:tc>
          <w:tcPr>
            <w:tcW w:w="1399" w:type="dxa"/>
            <w:shd w:val="clear" w:color="auto" w:fill="auto"/>
          </w:tcPr>
          <w:p w14:paraId="7D6D7651" w14:textId="77777777" w:rsidR="008300EB" w:rsidRDefault="008300EB" w:rsidP="00BE262C">
            <w:pPr>
              <w:rPr>
                <w:rFonts w:ascii="Arial" w:hAnsi="Arial" w:cs="Arial"/>
                <w:sz w:val="24"/>
                <w:szCs w:val="24"/>
              </w:rPr>
            </w:pPr>
            <w:r>
              <w:rPr>
                <w:rFonts w:ascii="Arial" w:hAnsi="Arial" w:cs="Arial"/>
                <w:sz w:val="24"/>
                <w:szCs w:val="24"/>
              </w:rPr>
              <w:t xml:space="preserve">1,620 </w:t>
            </w:r>
          </w:p>
          <w:p w14:paraId="2C496480" w14:textId="77777777" w:rsidR="008300EB" w:rsidRDefault="008300EB" w:rsidP="00A40909">
            <w:pPr>
              <w:rPr>
                <w:rFonts w:ascii="Arial" w:hAnsi="Arial" w:cs="Arial"/>
                <w:sz w:val="24"/>
                <w:szCs w:val="24"/>
              </w:rPr>
            </w:pPr>
          </w:p>
        </w:tc>
        <w:tc>
          <w:tcPr>
            <w:tcW w:w="2635" w:type="dxa"/>
            <w:vMerge/>
            <w:shd w:val="clear" w:color="auto" w:fill="auto"/>
          </w:tcPr>
          <w:p w14:paraId="16A159A5" w14:textId="77777777" w:rsidR="008300EB" w:rsidRPr="0042157A" w:rsidRDefault="008300EB" w:rsidP="00A40909">
            <w:pPr>
              <w:rPr>
                <w:rFonts w:ascii="Arial" w:hAnsi="Arial" w:cs="Arial"/>
                <w:sz w:val="24"/>
                <w:szCs w:val="24"/>
              </w:rPr>
            </w:pPr>
          </w:p>
        </w:tc>
        <w:tc>
          <w:tcPr>
            <w:tcW w:w="1690" w:type="dxa"/>
            <w:vMerge/>
            <w:shd w:val="clear" w:color="auto" w:fill="auto"/>
          </w:tcPr>
          <w:p w14:paraId="46F8CBEF" w14:textId="77777777" w:rsidR="008300EB" w:rsidRPr="0042157A" w:rsidRDefault="008300EB" w:rsidP="00A40909">
            <w:pPr>
              <w:rPr>
                <w:rFonts w:ascii="Arial" w:hAnsi="Arial" w:cs="Arial"/>
                <w:sz w:val="24"/>
                <w:szCs w:val="24"/>
              </w:rPr>
            </w:pPr>
          </w:p>
        </w:tc>
        <w:tc>
          <w:tcPr>
            <w:tcW w:w="2505" w:type="dxa"/>
            <w:vMerge/>
            <w:shd w:val="clear" w:color="auto" w:fill="auto"/>
          </w:tcPr>
          <w:p w14:paraId="51B4641E" w14:textId="77777777" w:rsidR="008300EB" w:rsidRPr="0042157A" w:rsidRDefault="008300EB" w:rsidP="00A40909">
            <w:pPr>
              <w:rPr>
                <w:rFonts w:ascii="Arial" w:hAnsi="Arial" w:cs="Arial"/>
                <w:sz w:val="24"/>
                <w:szCs w:val="24"/>
              </w:rPr>
            </w:pPr>
          </w:p>
        </w:tc>
      </w:tr>
      <w:tr w:rsidR="00BE262C" w:rsidRPr="00E609F3" w14:paraId="4E1274E6" w14:textId="77777777" w:rsidTr="006B2A48">
        <w:trPr>
          <w:trHeight w:val="169"/>
        </w:trPr>
        <w:tc>
          <w:tcPr>
            <w:tcW w:w="2516" w:type="dxa"/>
            <w:vMerge/>
            <w:shd w:val="clear" w:color="auto" w:fill="auto"/>
          </w:tcPr>
          <w:p w14:paraId="27CA0EDE" w14:textId="77777777" w:rsidR="00BE262C" w:rsidRDefault="00BE262C" w:rsidP="00A40909">
            <w:pPr>
              <w:rPr>
                <w:rFonts w:ascii="Arial" w:hAnsi="Arial" w:cs="Arial"/>
                <w:sz w:val="24"/>
                <w:szCs w:val="24"/>
              </w:rPr>
            </w:pPr>
          </w:p>
        </w:tc>
        <w:tc>
          <w:tcPr>
            <w:tcW w:w="3027" w:type="dxa"/>
            <w:shd w:val="clear" w:color="auto" w:fill="auto"/>
          </w:tcPr>
          <w:p w14:paraId="0DA932C4" w14:textId="5150D6C6" w:rsidR="00BE262C" w:rsidRDefault="00BE262C" w:rsidP="00A40909">
            <w:pPr>
              <w:rPr>
                <w:rFonts w:ascii="Arial" w:hAnsi="Arial" w:cs="Arial"/>
                <w:sz w:val="24"/>
                <w:szCs w:val="24"/>
              </w:rPr>
            </w:pPr>
            <w:r>
              <w:rPr>
                <w:rFonts w:ascii="Arial" w:hAnsi="Arial" w:cs="Arial"/>
                <w:sz w:val="24"/>
                <w:szCs w:val="24"/>
              </w:rPr>
              <w:t>Lunch Time Club</w:t>
            </w:r>
          </w:p>
        </w:tc>
        <w:tc>
          <w:tcPr>
            <w:tcW w:w="1991" w:type="dxa"/>
            <w:shd w:val="clear" w:color="auto" w:fill="auto"/>
          </w:tcPr>
          <w:p w14:paraId="2F0D540F" w14:textId="78A89166" w:rsidR="00BE262C" w:rsidRDefault="00BE262C" w:rsidP="00A40909">
            <w:pPr>
              <w:rPr>
                <w:rFonts w:ascii="Arial" w:hAnsi="Arial" w:cs="Arial"/>
                <w:sz w:val="24"/>
                <w:szCs w:val="24"/>
              </w:rPr>
            </w:pPr>
            <w:r>
              <w:rPr>
                <w:rFonts w:ascii="Arial" w:hAnsi="Arial" w:cs="Arial"/>
                <w:sz w:val="24"/>
                <w:szCs w:val="24"/>
              </w:rPr>
              <w:t xml:space="preserve">Kilsyth </w:t>
            </w:r>
          </w:p>
        </w:tc>
        <w:tc>
          <w:tcPr>
            <w:tcW w:w="1399" w:type="dxa"/>
            <w:shd w:val="clear" w:color="auto" w:fill="auto"/>
          </w:tcPr>
          <w:p w14:paraId="2D5E8889" w14:textId="0934C600" w:rsidR="00BE262C" w:rsidRDefault="00BE262C" w:rsidP="00A40909">
            <w:pPr>
              <w:rPr>
                <w:rFonts w:ascii="Arial" w:hAnsi="Arial" w:cs="Arial"/>
                <w:sz w:val="24"/>
                <w:szCs w:val="24"/>
              </w:rPr>
            </w:pPr>
            <w:r>
              <w:rPr>
                <w:rFonts w:ascii="Arial" w:hAnsi="Arial" w:cs="Arial"/>
                <w:sz w:val="24"/>
                <w:szCs w:val="24"/>
              </w:rPr>
              <w:t>1,854</w:t>
            </w:r>
          </w:p>
        </w:tc>
        <w:tc>
          <w:tcPr>
            <w:tcW w:w="2635" w:type="dxa"/>
            <w:shd w:val="clear" w:color="auto" w:fill="auto"/>
          </w:tcPr>
          <w:p w14:paraId="1EA8B561" w14:textId="77777777" w:rsidR="00BE262C" w:rsidRPr="0042157A" w:rsidRDefault="00BE262C" w:rsidP="00A40909">
            <w:pPr>
              <w:rPr>
                <w:rFonts w:ascii="Arial" w:hAnsi="Arial" w:cs="Arial"/>
                <w:sz w:val="24"/>
                <w:szCs w:val="24"/>
              </w:rPr>
            </w:pPr>
          </w:p>
        </w:tc>
        <w:tc>
          <w:tcPr>
            <w:tcW w:w="1690" w:type="dxa"/>
            <w:shd w:val="clear" w:color="auto" w:fill="auto"/>
          </w:tcPr>
          <w:p w14:paraId="49431A43" w14:textId="5542EA19" w:rsidR="00BE262C" w:rsidRPr="0042157A" w:rsidRDefault="00A90D46" w:rsidP="00A40909">
            <w:pPr>
              <w:rPr>
                <w:rFonts w:ascii="Arial" w:hAnsi="Arial" w:cs="Arial"/>
                <w:sz w:val="24"/>
                <w:szCs w:val="24"/>
              </w:rPr>
            </w:pPr>
            <w:r>
              <w:rPr>
                <w:rFonts w:ascii="Arial" w:hAnsi="Arial" w:cs="Arial"/>
                <w:sz w:val="24"/>
                <w:szCs w:val="24"/>
              </w:rPr>
              <w:t>6</w:t>
            </w:r>
          </w:p>
        </w:tc>
        <w:tc>
          <w:tcPr>
            <w:tcW w:w="2505" w:type="dxa"/>
            <w:shd w:val="clear" w:color="auto" w:fill="auto"/>
          </w:tcPr>
          <w:p w14:paraId="2E5355E1" w14:textId="77777777" w:rsidR="00BE262C" w:rsidRPr="0042157A" w:rsidRDefault="00BE262C" w:rsidP="00A40909">
            <w:pPr>
              <w:rPr>
                <w:rFonts w:ascii="Arial" w:hAnsi="Arial" w:cs="Arial"/>
                <w:sz w:val="24"/>
                <w:szCs w:val="24"/>
              </w:rPr>
            </w:pPr>
          </w:p>
        </w:tc>
      </w:tr>
      <w:tr w:rsidR="00A40909" w:rsidRPr="00E609F3" w14:paraId="0E56BF51" w14:textId="77777777" w:rsidTr="006B2A48">
        <w:trPr>
          <w:trHeight w:val="169"/>
        </w:trPr>
        <w:tc>
          <w:tcPr>
            <w:tcW w:w="2516" w:type="dxa"/>
            <w:vMerge w:val="restart"/>
            <w:shd w:val="clear" w:color="auto" w:fill="D9D9D9" w:themeFill="background1" w:themeFillShade="D9"/>
          </w:tcPr>
          <w:p w14:paraId="19D50EE4" w14:textId="60B5C320" w:rsidR="00A40909" w:rsidRPr="00A40909" w:rsidRDefault="00A40909" w:rsidP="00A40909">
            <w:pPr>
              <w:rPr>
                <w:rFonts w:ascii="Arial" w:hAnsi="Arial" w:cs="Arial"/>
                <w:sz w:val="28"/>
                <w:szCs w:val="28"/>
              </w:rPr>
            </w:pPr>
            <w:r w:rsidRPr="00A40909">
              <w:rPr>
                <w:rFonts w:ascii="Arial" w:hAnsi="Arial" w:cs="Arial"/>
                <w:b/>
                <w:sz w:val="28"/>
                <w:szCs w:val="28"/>
              </w:rPr>
              <w:t>Organisation</w:t>
            </w:r>
          </w:p>
        </w:tc>
        <w:tc>
          <w:tcPr>
            <w:tcW w:w="3027" w:type="dxa"/>
            <w:vMerge w:val="restart"/>
            <w:shd w:val="clear" w:color="auto" w:fill="D9D9D9" w:themeFill="background1" w:themeFillShade="D9"/>
          </w:tcPr>
          <w:p w14:paraId="1DA90949" w14:textId="380B9797" w:rsidR="00A40909" w:rsidRPr="00A40909" w:rsidRDefault="00A40909" w:rsidP="00A40909">
            <w:pPr>
              <w:rPr>
                <w:rFonts w:ascii="Arial" w:hAnsi="Arial" w:cs="Arial"/>
                <w:sz w:val="28"/>
                <w:szCs w:val="28"/>
              </w:rPr>
            </w:pPr>
            <w:r w:rsidRPr="00A40909">
              <w:rPr>
                <w:rFonts w:ascii="Arial" w:hAnsi="Arial" w:cs="Arial"/>
                <w:b/>
                <w:sz w:val="28"/>
                <w:szCs w:val="28"/>
              </w:rPr>
              <w:t>Project</w:t>
            </w:r>
          </w:p>
        </w:tc>
        <w:tc>
          <w:tcPr>
            <w:tcW w:w="1991" w:type="dxa"/>
            <w:vMerge w:val="restart"/>
            <w:shd w:val="clear" w:color="auto" w:fill="D9D9D9" w:themeFill="background1" w:themeFillShade="D9"/>
          </w:tcPr>
          <w:p w14:paraId="78D601CB" w14:textId="2FC34416" w:rsidR="00A40909" w:rsidRPr="00A40909" w:rsidRDefault="00A40909" w:rsidP="00A40909">
            <w:pPr>
              <w:rPr>
                <w:rFonts w:ascii="Arial" w:hAnsi="Arial" w:cs="Arial"/>
                <w:sz w:val="28"/>
                <w:szCs w:val="28"/>
              </w:rPr>
            </w:pPr>
            <w:r w:rsidRPr="00A40909">
              <w:rPr>
                <w:rFonts w:ascii="Arial" w:hAnsi="Arial" w:cs="Arial"/>
                <w:b/>
                <w:sz w:val="28"/>
                <w:szCs w:val="28"/>
              </w:rPr>
              <w:t>Cluster</w:t>
            </w:r>
          </w:p>
        </w:tc>
        <w:tc>
          <w:tcPr>
            <w:tcW w:w="1399" w:type="dxa"/>
            <w:vMerge w:val="restart"/>
            <w:shd w:val="clear" w:color="auto" w:fill="D9D9D9" w:themeFill="background1" w:themeFillShade="D9"/>
          </w:tcPr>
          <w:p w14:paraId="450FC580" w14:textId="7117DDBA" w:rsidR="00A40909" w:rsidRPr="00A40909" w:rsidRDefault="00A40909" w:rsidP="00A40909">
            <w:pPr>
              <w:rPr>
                <w:rFonts w:ascii="Arial" w:hAnsi="Arial" w:cs="Arial"/>
                <w:sz w:val="28"/>
                <w:szCs w:val="28"/>
              </w:rPr>
            </w:pPr>
            <w:r w:rsidRPr="00A40909">
              <w:rPr>
                <w:rFonts w:ascii="Arial" w:hAnsi="Arial" w:cs="Arial"/>
                <w:b/>
                <w:sz w:val="28"/>
                <w:szCs w:val="28"/>
              </w:rPr>
              <w:t>Total Funding Awarded</w:t>
            </w:r>
          </w:p>
        </w:tc>
        <w:tc>
          <w:tcPr>
            <w:tcW w:w="6830" w:type="dxa"/>
            <w:gridSpan w:val="3"/>
            <w:shd w:val="clear" w:color="auto" w:fill="D9D9D9" w:themeFill="background1" w:themeFillShade="D9"/>
          </w:tcPr>
          <w:p w14:paraId="43906E90" w14:textId="77777777" w:rsidR="00A40909" w:rsidRPr="00A40909" w:rsidRDefault="00A40909" w:rsidP="00A40909">
            <w:pPr>
              <w:jc w:val="center"/>
              <w:rPr>
                <w:rFonts w:ascii="Arial" w:hAnsi="Arial" w:cs="Arial"/>
                <w:b/>
                <w:sz w:val="28"/>
                <w:szCs w:val="28"/>
              </w:rPr>
            </w:pPr>
            <w:r w:rsidRPr="00A40909">
              <w:rPr>
                <w:rFonts w:ascii="Arial" w:hAnsi="Arial" w:cs="Arial"/>
                <w:b/>
                <w:sz w:val="28"/>
                <w:szCs w:val="28"/>
              </w:rPr>
              <w:t>Number of Unique CYPF supported</w:t>
            </w:r>
          </w:p>
          <w:p w14:paraId="5F5300E8" w14:textId="77777777" w:rsidR="00A40909" w:rsidRPr="00A40909" w:rsidRDefault="00A40909" w:rsidP="00A40909">
            <w:pPr>
              <w:jc w:val="center"/>
              <w:rPr>
                <w:rFonts w:ascii="Arial" w:hAnsi="Arial" w:cs="Arial"/>
                <w:sz w:val="28"/>
                <w:szCs w:val="28"/>
              </w:rPr>
            </w:pPr>
          </w:p>
        </w:tc>
      </w:tr>
      <w:tr w:rsidR="00A40909" w:rsidRPr="00E609F3" w14:paraId="47627190" w14:textId="77777777" w:rsidTr="006B2A48">
        <w:trPr>
          <w:trHeight w:val="169"/>
        </w:trPr>
        <w:tc>
          <w:tcPr>
            <w:tcW w:w="2516" w:type="dxa"/>
            <w:vMerge/>
            <w:shd w:val="clear" w:color="auto" w:fill="D9D9D9" w:themeFill="background1" w:themeFillShade="D9"/>
          </w:tcPr>
          <w:p w14:paraId="34BF355B" w14:textId="77777777" w:rsidR="00A40909" w:rsidRPr="00A40909" w:rsidRDefault="00A40909" w:rsidP="00A40909">
            <w:pPr>
              <w:rPr>
                <w:rFonts w:ascii="Arial" w:hAnsi="Arial" w:cs="Arial"/>
                <w:b/>
                <w:sz w:val="28"/>
                <w:szCs w:val="28"/>
              </w:rPr>
            </w:pPr>
          </w:p>
        </w:tc>
        <w:tc>
          <w:tcPr>
            <w:tcW w:w="3027" w:type="dxa"/>
            <w:vMerge/>
            <w:shd w:val="clear" w:color="auto" w:fill="D9D9D9" w:themeFill="background1" w:themeFillShade="D9"/>
          </w:tcPr>
          <w:p w14:paraId="266EA0AD" w14:textId="77777777" w:rsidR="00A40909" w:rsidRPr="00A40909" w:rsidRDefault="00A40909" w:rsidP="00A40909">
            <w:pPr>
              <w:rPr>
                <w:rFonts w:ascii="Arial" w:hAnsi="Arial" w:cs="Arial"/>
                <w:b/>
                <w:sz w:val="28"/>
                <w:szCs w:val="28"/>
              </w:rPr>
            </w:pPr>
          </w:p>
        </w:tc>
        <w:tc>
          <w:tcPr>
            <w:tcW w:w="1991" w:type="dxa"/>
            <w:vMerge/>
            <w:shd w:val="clear" w:color="auto" w:fill="D9D9D9" w:themeFill="background1" w:themeFillShade="D9"/>
          </w:tcPr>
          <w:p w14:paraId="7D16E4A9" w14:textId="77777777" w:rsidR="00A40909" w:rsidRPr="00A40909" w:rsidRDefault="00A40909" w:rsidP="00A40909">
            <w:pPr>
              <w:rPr>
                <w:rFonts w:ascii="Arial" w:hAnsi="Arial" w:cs="Arial"/>
                <w:b/>
                <w:sz w:val="28"/>
                <w:szCs w:val="28"/>
              </w:rPr>
            </w:pPr>
          </w:p>
        </w:tc>
        <w:tc>
          <w:tcPr>
            <w:tcW w:w="1399" w:type="dxa"/>
            <w:vMerge/>
            <w:shd w:val="clear" w:color="auto" w:fill="D9D9D9" w:themeFill="background1" w:themeFillShade="D9"/>
          </w:tcPr>
          <w:p w14:paraId="724F2319" w14:textId="77777777" w:rsidR="00A40909" w:rsidRPr="00A40909" w:rsidRDefault="00A40909" w:rsidP="00A40909">
            <w:pPr>
              <w:rPr>
                <w:rFonts w:ascii="Arial" w:hAnsi="Arial" w:cs="Arial"/>
                <w:b/>
                <w:sz w:val="28"/>
                <w:szCs w:val="28"/>
              </w:rPr>
            </w:pPr>
          </w:p>
        </w:tc>
        <w:tc>
          <w:tcPr>
            <w:tcW w:w="2635" w:type="dxa"/>
            <w:shd w:val="clear" w:color="auto" w:fill="D9D9D9" w:themeFill="background1" w:themeFillShade="D9"/>
          </w:tcPr>
          <w:p w14:paraId="61027216" w14:textId="005B3F61" w:rsidR="00A40909" w:rsidRPr="00A40909" w:rsidRDefault="00A40909" w:rsidP="00A40909">
            <w:pPr>
              <w:rPr>
                <w:rFonts w:ascii="Arial" w:hAnsi="Arial" w:cs="Arial"/>
                <w:b/>
                <w:sz w:val="28"/>
                <w:szCs w:val="28"/>
              </w:rPr>
            </w:pPr>
            <w:r w:rsidRPr="00A40909">
              <w:rPr>
                <w:rFonts w:ascii="Arial" w:hAnsi="Arial" w:cs="Arial"/>
                <w:b/>
                <w:sz w:val="28"/>
                <w:szCs w:val="28"/>
              </w:rPr>
              <w:t>Primary age children</w:t>
            </w:r>
          </w:p>
        </w:tc>
        <w:tc>
          <w:tcPr>
            <w:tcW w:w="1690" w:type="dxa"/>
            <w:shd w:val="clear" w:color="auto" w:fill="D9D9D9" w:themeFill="background1" w:themeFillShade="D9"/>
          </w:tcPr>
          <w:p w14:paraId="35DFA782" w14:textId="479B0B2F" w:rsidR="00A40909" w:rsidRPr="00A40909" w:rsidRDefault="00A40909" w:rsidP="00A40909">
            <w:pPr>
              <w:rPr>
                <w:rFonts w:ascii="Arial" w:hAnsi="Arial" w:cs="Arial"/>
                <w:sz w:val="28"/>
                <w:szCs w:val="28"/>
              </w:rPr>
            </w:pPr>
            <w:r w:rsidRPr="00A40909">
              <w:rPr>
                <w:rFonts w:ascii="Arial" w:hAnsi="Arial" w:cs="Arial"/>
                <w:b/>
                <w:sz w:val="28"/>
                <w:szCs w:val="28"/>
              </w:rPr>
              <w:t>Secondary age children</w:t>
            </w:r>
          </w:p>
        </w:tc>
        <w:tc>
          <w:tcPr>
            <w:tcW w:w="2505" w:type="dxa"/>
            <w:shd w:val="clear" w:color="auto" w:fill="D9D9D9" w:themeFill="background1" w:themeFillShade="D9"/>
          </w:tcPr>
          <w:p w14:paraId="5F7129FE" w14:textId="77777777" w:rsidR="00A40909" w:rsidRPr="00A40909" w:rsidRDefault="00A40909" w:rsidP="00A40909">
            <w:pPr>
              <w:rPr>
                <w:rFonts w:ascii="Arial" w:hAnsi="Arial" w:cs="Arial"/>
                <w:b/>
                <w:sz w:val="28"/>
                <w:szCs w:val="28"/>
              </w:rPr>
            </w:pPr>
            <w:r w:rsidRPr="00A40909">
              <w:rPr>
                <w:rFonts w:ascii="Arial" w:hAnsi="Arial" w:cs="Arial"/>
                <w:b/>
                <w:sz w:val="28"/>
                <w:szCs w:val="28"/>
              </w:rPr>
              <w:t>Wider family/caregivers</w:t>
            </w:r>
          </w:p>
          <w:p w14:paraId="1CF76262" w14:textId="77777777" w:rsidR="00A40909" w:rsidRPr="00A40909" w:rsidRDefault="00A40909" w:rsidP="00A40909">
            <w:pPr>
              <w:rPr>
                <w:rFonts w:ascii="Arial" w:hAnsi="Arial" w:cs="Arial"/>
                <w:b/>
                <w:sz w:val="28"/>
                <w:szCs w:val="28"/>
              </w:rPr>
            </w:pPr>
          </w:p>
          <w:p w14:paraId="602A072F" w14:textId="1364CC1E" w:rsidR="00A40909" w:rsidRPr="00A40909" w:rsidRDefault="00A40909" w:rsidP="00A40909">
            <w:pPr>
              <w:rPr>
                <w:rFonts w:ascii="Arial" w:hAnsi="Arial" w:cs="Arial"/>
                <w:b/>
                <w:sz w:val="28"/>
                <w:szCs w:val="28"/>
              </w:rPr>
            </w:pPr>
          </w:p>
        </w:tc>
      </w:tr>
      <w:tr w:rsidR="00697E15" w:rsidRPr="00E609F3" w14:paraId="55A6E173" w14:textId="77777777" w:rsidTr="006B2A48">
        <w:trPr>
          <w:trHeight w:val="169"/>
        </w:trPr>
        <w:tc>
          <w:tcPr>
            <w:tcW w:w="2516" w:type="dxa"/>
            <w:vMerge w:val="restart"/>
            <w:shd w:val="clear" w:color="auto" w:fill="auto"/>
          </w:tcPr>
          <w:p w14:paraId="1420D2E4" w14:textId="77777777" w:rsidR="00697E15" w:rsidRDefault="00697E15" w:rsidP="00A40909">
            <w:pPr>
              <w:rPr>
                <w:rFonts w:ascii="Arial" w:hAnsi="Arial" w:cs="Arial"/>
                <w:sz w:val="24"/>
                <w:szCs w:val="24"/>
              </w:rPr>
            </w:pPr>
            <w:r>
              <w:rPr>
                <w:rFonts w:ascii="Arial" w:hAnsi="Arial" w:cs="Arial"/>
                <w:sz w:val="24"/>
                <w:szCs w:val="24"/>
              </w:rPr>
              <w:t xml:space="preserve">Lanarkshire Community Food and Health Partnership </w:t>
            </w:r>
          </w:p>
          <w:p w14:paraId="6E08829C" w14:textId="49170B7F" w:rsidR="00697E15" w:rsidRPr="0042157A" w:rsidRDefault="00697E15" w:rsidP="00A40909">
            <w:pPr>
              <w:rPr>
                <w:rFonts w:ascii="Arial" w:hAnsi="Arial" w:cs="Arial"/>
                <w:sz w:val="24"/>
                <w:szCs w:val="24"/>
              </w:rPr>
            </w:pPr>
          </w:p>
        </w:tc>
        <w:tc>
          <w:tcPr>
            <w:tcW w:w="3027" w:type="dxa"/>
            <w:vMerge w:val="restart"/>
            <w:shd w:val="clear" w:color="auto" w:fill="auto"/>
          </w:tcPr>
          <w:p w14:paraId="5787963A" w14:textId="198B0B89" w:rsidR="00697E15" w:rsidRPr="0042157A" w:rsidRDefault="00697E15" w:rsidP="00A40909">
            <w:pPr>
              <w:rPr>
                <w:rFonts w:ascii="Arial" w:hAnsi="Arial" w:cs="Arial"/>
                <w:sz w:val="24"/>
                <w:szCs w:val="24"/>
              </w:rPr>
            </w:pPr>
            <w:r>
              <w:rPr>
                <w:rFonts w:ascii="Arial" w:hAnsi="Arial" w:cs="Arial"/>
                <w:sz w:val="24"/>
                <w:szCs w:val="24"/>
              </w:rPr>
              <w:t>Big Chef Little Chef</w:t>
            </w:r>
          </w:p>
        </w:tc>
        <w:tc>
          <w:tcPr>
            <w:tcW w:w="1991" w:type="dxa"/>
            <w:shd w:val="clear" w:color="auto" w:fill="auto"/>
          </w:tcPr>
          <w:p w14:paraId="33F6E7D0" w14:textId="460AFF2E" w:rsidR="00697E15" w:rsidRDefault="00697E15" w:rsidP="00A40909">
            <w:pPr>
              <w:rPr>
                <w:rFonts w:ascii="Arial" w:hAnsi="Arial" w:cs="Arial"/>
                <w:sz w:val="24"/>
                <w:szCs w:val="24"/>
              </w:rPr>
            </w:pPr>
            <w:r>
              <w:rPr>
                <w:rFonts w:ascii="Arial" w:hAnsi="Arial" w:cs="Arial"/>
                <w:sz w:val="24"/>
                <w:szCs w:val="24"/>
              </w:rPr>
              <w:t xml:space="preserve">Coatbridge </w:t>
            </w:r>
          </w:p>
          <w:p w14:paraId="079B1D25" w14:textId="3B36A91D" w:rsidR="00697E15" w:rsidRDefault="00697E15" w:rsidP="00A40909">
            <w:pPr>
              <w:rPr>
                <w:rFonts w:ascii="Arial" w:hAnsi="Arial" w:cs="Arial"/>
                <w:sz w:val="24"/>
                <w:szCs w:val="24"/>
              </w:rPr>
            </w:pPr>
          </w:p>
        </w:tc>
        <w:tc>
          <w:tcPr>
            <w:tcW w:w="1399" w:type="dxa"/>
            <w:shd w:val="clear" w:color="auto" w:fill="auto"/>
          </w:tcPr>
          <w:p w14:paraId="64B9C165" w14:textId="61C31B1E" w:rsidR="00697E15" w:rsidRPr="0042157A" w:rsidRDefault="00697E15" w:rsidP="00A40909">
            <w:pPr>
              <w:rPr>
                <w:rFonts w:ascii="Arial" w:hAnsi="Arial" w:cs="Arial"/>
                <w:sz w:val="24"/>
                <w:szCs w:val="24"/>
              </w:rPr>
            </w:pPr>
            <w:r>
              <w:rPr>
                <w:rFonts w:ascii="Arial" w:hAnsi="Arial" w:cs="Arial"/>
                <w:sz w:val="24"/>
                <w:szCs w:val="24"/>
              </w:rPr>
              <w:t>7,307</w:t>
            </w:r>
          </w:p>
        </w:tc>
        <w:tc>
          <w:tcPr>
            <w:tcW w:w="2635" w:type="dxa"/>
            <w:shd w:val="clear" w:color="auto" w:fill="auto"/>
          </w:tcPr>
          <w:p w14:paraId="453D3F4B" w14:textId="568DEC3B" w:rsidR="00697E15" w:rsidRPr="0042157A" w:rsidRDefault="00323E69" w:rsidP="00A40909">
            <w:pPr>
              <w:rPr>
                <w:rFonts w:ascii="Arial" w:hAnsi="Arial" w:cs="Arial"/>
                <w:sz w:val="24"/>
                <w:szCs w:val="24"/>
              </w:rPr>
            </w:pPr>
            <w:r>
              <w:rPr>
                <w:rFonts w:ascii="Arial" w:hAnsi="Arial" w:cs="Arial"/>
                <w:sz w:val="24"/>
                <w:szCs w:val="24"/>
              </w:rPr>
              <w:t>29</w:t>
            </w:r>
          </w:p>
        </w:tc>
        <w:tc>
          <w:tcPr>
            <w:tcW w:w="1690" w:type="dxa"/>
            <w:shd w:val="clear" w:color="auto" w:fill="auto"/>
          </w:tcPr>
          <w:p w14:paraId="59B206E6" w14:textId="77777777" w:rsidR="00697E15" w:rsidRPr="0042157A" w:rsidRDefault="00697E15" w:rsidP="00A40909">
            <w:pPr>
              <w:rPr>
                <w:rFonts w:ascii="Arial" w:hAnsi="Arial" w:cs="Arial"/>
                <w:sz w:val="24"/>
                <w:szCs w:val="24"/>
              </w:rPr>
            </w:pPr>
          </w:p>
        </w:tc>
        <w:tc>
          <w:tcPr>
            <w:tcW w:w="2505" w:type="dxa"/>
            <w:shd w:val="clear" w:color="auto" w:fill="auto"/>
          </w:tcPr>
          <w:p w14:paraId="1DBF798D" w14:textId="7E1C233D" w:rsidR="00697E15" w:rsidRPr="0042157A" w:rsidRDefault="00323E69" w:rsidP="00A40909">
            <w:pPr>
              <w:rPr>
                <w:rFonts w:ascii="Arial" w:hAnsi="Arial" w:cs="Arial"/>
                <w:sz w:val="24"/>
                <w:szCs w:val="24"/>
              </w:rPr>
            </w:pPr>
            <w:r>
              <w:rPr>
                <w:rFonts w:ascii="Arial" w:hAnsi="Arial" w:cs="Arial"/>
                <w:sz w:val="24"/>
                <w:szCs w:val="24"/>
              </w:rPr>
              <w:t>29</w:t>
            </w:r>
          </w:p>
        </w:tc>
      </w:tr>
      <w:tr w:rsidR="00697E15" w:rsidRPr="00E609F3" w14:paraId="527DD17A" w14:textId="77777777" w:rsidTr="006B2A48">
        <w:trPr>
          <w:trHeight w:val="169"/>
        </w:trPr>
        <w:tc>
          <w:tcPr>
            <w:tcW w:w="2516" w:type="dxa"/>
            <w:vMerge/>
            <w:shd w:val="clear" w:color="auto" w:fill="auto"/>
          </w:tcPr>
          <w:p w14:paraId="0A4EABDE" w14:textId="77777777" w:rsidR="00697E15" w:rsidRDefault="00697E15" w:rsidP="00A40909">
            <w:pPr>
              <w:rPr>
                <w:rFonts w:ascii="Arial" w:hAnsi="Arial" w:cs="Arial"/>
                <w:sz w:val="24"/>
                <w:szCs w:val="24"/>
              </w:rPr>
            </w:pPr>
          </w:p>
        </w:tc>
        <w:tc>
          <w:tcPr>
            <w:tcW w:w="3027" w:type="dxa"/>
            <w:vMerge/>
            <w:shd w:val="clear" w:color="auto" w:fill="auto"/>
          </w:tcPr>
          <w:p w14:paraId="07241A93" w14:textId="77777777" w:rsidR="00697E15" w:rsidRDefault="00697E15" w:rsidP="00A40909">
            <w:pPr>
              <w:rPr>
                <w:rFonts w:ascii="Arial" w:hAnsi="Arial" w:cs="Arial"/>
                <w:sz w:val="24"/>
                <w:szCs w:val="24"/>
              </w:rPr>
            </w:pPr>
          </w:p>
        </w:tc>
        <w:tc>
          <w:tcPr>
            <w:tcW w:w="1991" w:type="dxa"/>
            <w:shd w:val="clear" w:color="auto" w:fill="auto"/>
          </w:tcPr>
          <w:p w14:paraId="0C0B40AA" w14:textId="77777777" w:rsidR="00697E15" w:rsidRDefault="00697E15" w:rsidP="00A40909">
            <w:pPr>
              <w:rPr>
                <w:rFonts w:ascii="Arial" w:hAnsi="Arial" w:cs="Arial"/>
                <w:sz w:val="24"/>
                <w:szCs w:val="24"/>
              </w:rPr>
            </w:pPr>
            <w:r>
              <w:rPr>
                <w:rFonts w:ascii="Arial" w:hAnsi="Arial" w:cs="Arial"/>
                <w:sz w:val="24"/>
                <w:szCs w:val="24"/>
              </w:rPr>
              <w:t>St Ambrose</w:t>
            </w:r>
          </w:p>
          <w:p w14:paraId="0F1C325A" w14:textId="78CA82DD" w:rsidR="00697E15" w:rsidRDefault="00697E15" w:rsidP="00A40909">
            <w:pPr>
              <w:rPr>
                <w:rFonts w:ascii="Arial" w:hAnsi="Arial" w:cs="Arial"/>
                <w:sz w:val="24"/>
                <w:szCs w:val="24"/>
              </w:rPr>
            </w:pPr>
          </w:p>
        </w:tc>
        <w:tc>
          <w:tcPr>
            <w:tcW w:w="1399" w:type="dxa"/>
            <w:shd w:val="clear" w:color="auto" w:fill="auto"/>
          </w:tcPr>
          <w:p w14:paraId="47C45BF8" w14:textId="76ABA4FE" w:rsidR="00697E15" w:rsidRPr="0042157A" w:rsidRDefault="00697E15" w:rsidP="00A40909">
            <w:pPr>
              <w:rPr>
                <w:rFonts w:ascii="Arial" w:hAnsi="Arial" w:cs="Arial"/>
                <w:sz w:val="24"/>
                <w:szCs w:val="24"/>
              </w:rPr>
            </w:pPr>
            <w:r>
              <w:rPr>
                <w:rFonts w:ascii="Arial" w:hAnsi="Arial" w:cs="Arial"/>
                <w:sz w:val="24"/>
                <w:szCs w:val="24"/>
              </w:rPr>
              <w:t>6,576</w:t>
            </w:r>
          </w:p>
        </w:tc>
        <w:tc>
          <w:tcPr>
            <w:tcW w:w="2635" w:type="dxa"/>
            <w:shd w:val="clear" w:color="auto" w:fill="auto"/>
          </w:tcPr>
          <w:p w14:paraId="5309188D" w14:textId="249157E8" w:rsidR="00697E15" w:rsidRPr="0042157A" w:rsidRDefault="00323E69" w:rsidP="00A40909">
            <w:pPr>
              <w:rPr>
                <w:rFonts w:ascii="Arial" w:hAnsi="Arial" w:cs="Arial"/>
                <w:sz w:val="24"/>
                <w:szCs w:val="24"/>
              </w:rPr>
            </w:pPr>
            <w:r>
              <w:rPr>
                <w:rFonts w:ascii="Arial" w:hAnsi="Arial" w:cs="Arial"/>
                <w:sz w:val="24"/>
                <w:szCs w:val="24"/>
              </w:rPr>
              <w:t>23</w:t>
            </w:r>
          </w:p>
        </w:tc>
        <w:tc>
          <w:tcPr>
            <w:tcW w:w="1690" w:type="dxa"/>
            <w:shd w:val="clear" w:color="auto" w:fill="auto"/>
          </w:tcPr>
          <w:p w14:paraId="1EFFC2CD" w14:textId="77777777" w:rsidR="00697E15" w:rsidRPr="0042157A" w:rsidRDefault="00697E15" w:rsidP="00A40909">
            <w:pPr>
              <w:rPr>
                <w:rFonts w:ascii="Arial" w:hAnsi="Arial" w:cs="Arial"/>
                <w:sz w:val="24"/>
                <w:szCs w:val="24"/>
              </w:rPr>
            </w:pPr>
          </w:p>
        </w:tc>
        <w:tc>
          <w:tcPr>
            <w:tcW w:w="2505" w:type="dxa"/>
            <w:shd w:val="clear" w:color="auto" w:fill="auto"/>
          </w:tcPr>
          <w:p w14:paraId="54E0E353" w14:textId="7835D6EC" w:rsidR="00697E15" w:rsidRPr="0042157A" w:rsidRDefault="00323E69" w:rsidP="00A40909">
            <w:pPr>
              <w:rPr>
                <w:rFonts w:ascii="Arial" w:hAnsi="Arial" w:cs="Arial"/>
                <w:sz w:val="24"/>
                <w:szCs w:val="24"/>
              </w:rPr>
            </w:pPr>
            <w:r>
              <w:rPr>
                <w:rFonts w:ascii="Arial" w:hAnsi="Arial" w:cs="Arial"/>
                <w:sz w:val="24"/>
                <w:szCs w:val="24"/>
              </w:rPr>
              <w:t>23</w:t>
            </w:r>
          </w:p>
        </w:tc>
      </w:tr>
      <w:tr w:rsidR="00697E15" w:rsidRPr="00E609F3" w14:paraId="1183F4F1" w14:textId="77777777" w:rsidTr="006B2A48">
        <w:trPr>
          <w:trHeight w:val="169"/>
        </w:trPr>
        <w:tc>
          <w:tcPr>
            <w:tcW w:w="2516" w:type="dxa"/>
            <w:vMerge/>
            <w:shd w:val="clear" w:color="auto" w:fill="auto"/>
          </w:tcPr>
          <w:p w14:paraId="68ED3A91" w14:textId="77777777" w:rsidR="00697E15" w:rsidRDefault="00697E15" w:rsidP="00A40909">
            <w:pPr>
              <w:rPr>
                <w:rFonts w:ascii="Arial" w:hAnsi="Arial" w:cs="Arial"/>
                <w:sz w:val="24"/>
                <w:szCs w:val="24"/>
              </w:rPr>
            </w:pPr>
          </w:p>
        </w:tc>
        <w:tc>
          <w:tcPr>
            <w:tcW w:w="3027" w:type="dxa"/>
            <w:vMerge/>
            <w:shd w:val="clear" w:color="auto" w:fill="auto"/>
          </w:tcPr>
          <w:p w14:paraId="6FECAA1C" w14:textId="77777777" w:rsidR="00697E15" w:rsidRDefault="00697E15" w:rsidP="00A40909">
            <w:pPr>
              <w:rPr>
                <w:rFonts w:ascii="Arial" w:hAnsi="Arial" w:cs="Arial"/>
                <w:sz w:val="24"/>
                <w:szCs w:val="24"/>
              </w:rPr>
            </w:pPr>
          </w:p>
        </w:tc>
        <w:tc>
          <w:tcPr>
            <w:tcW w:w="1991" w:type="dxa"/>
            <w:shd w:val="clear" w:color="auto" w:fill="auto"/>
          </w:tcPr>
          <w:p w14:paraId="25DFA6A9" w14:textId="77777777" w:rsidR="00697E15" w:rsidRDefault="00697E15" w:rsidP="00A40909">
            <w:pPr>
              <w:rPr>
                <w:rFonts w:ascii="Arial" w:hAnsi="Arial" w:cs="Arial"/>
                <w:sz w:val="24"/>
                <w:szCs w:val="24"/>
              </w:rPr>
            </w:pPr>
            <w:r>
              <w:rPr>
                <w:rFonts w:ascii="Arial" w:hAnsi="Arial" w:cs="Arial"/>
                <w:sz w:val="24"/>
                <w:szCs w:val="24"/>
              </w:rPr>
              <w:t>St Andrew’s</w:t>
            </w:r>
          </w:p>
          <w:p w14:paraId="6546E16A" w14:textId="26BC6E49" w:rsidR="00697E15" w:rsidRDefault="00697E15" w:rsidP="00A40909">
            <w:pPr>
              <w:rPr>
                <w:rFonts w:ascii="Arial" w:hAnsi="Arial" w:cs="Arial"/>
                <w:sz w:val="24"/>
                <w:szCs w:val="24"/>
              </w:rPr>
            </w:pPr>
            <w:r>
              <w:rPr>
                <w:rFonts w:ascii="Arial" w:hAnsi="Arial" w:cs="Arial"/>
                <w:sz w:val="24"/>
                <w:szCs w:val="24"/>
              </w:rPr>
              <w:t xml:space="preserve"> </w:t>
            </w:r>
          </w:p>
        </w:tc>
        <w:tc>
          <w:tcPr>
            <w:tcW w:w="1399" w:type="dxa"/>
            <w:shd w:val="clear" w:color="auto" w:fill="auto"/>
          </w:tcPr>
          <w:p w14:paraId="6B42996A" w14:textId="560E216A" w:rsidR="00697E15" w:rsidRPr="0042157A" w:rsidRDefault="00697E15" w:rsidP="00A40909">
            <w:pPr>
              <w:rPr>
                <w:rFonts w:ascii="Arial" w:hAnsi="Arial" w:cs="Arial"/>
                <w:sz w:val="24"/>
                <w:szCs w:val="24"/>
              </w:rPr>
            </w:pPr>
            <w:r>
              <w:rPr>
                <w:rFonts w:ascii="Arial" w:hAnsi="Arial" w:cs="Arial"/>
                <w:sz w:val="24"/>
                <w:szCs w:val="24"/>
              </w:rPr>
              <w:t>11,691</w:t>
            </w:r>
          </w:p>
        </w:tc>
        <w:tc>
          <w:tcPr>
            <w:tcW w:w="2635" w:type="dxa"/>
            <w:shd w:val="clear" w:color="auto" w:fill="auto"/>
          </w:tcPr>
          <w:p w14:paraId="750465A6" w14:textId="1C221DC1" w:rsidR="00697E15" w:rsidRPr="0042157A" w:rsidRDefault="00323E69" w:rsidP="00A40909">
            <w:pPr>
              <w:rPr>
                <w:rFonts w:ascii="Arial" w:hAnsi="Arial" w:cs="Arial"/>
                <w:sz w:val="24"/>
                <w:szCs w:val="24"/>
              </w:rPr>
            </w:pPr>
            <w:r>
              <w:rPr>
                <w:rFonts w:ascii="Arial" w:hAnsi="Arial" w:cs="Arial"/>
                <w:sz w:val="24"/>
                <w:szCs w:val="24"/>
              </w:rPr>
              <w:t>58</w:t>
            </w:r>
          </w:p>
        </w:tc>
        <w:tc>
          <w:tcPr>
            <w:tcW w:w="1690" w:type="dxa"/>
            <w:shd w:val="clear" w:color="auto" w:fill="auto"/>
          </w:tcPr>
          <w:p w14:paraId="44BC921B" w14:textId="77777777" w:rsidR="00697E15" w:rsidRPr="0042157A" w:rsidRDefault="00697E15" w:rsidP="00A40909">
            <w:pPr>
              <w:rPr>
                <w:rFonts w:ascii="Arial" w:hAnsi="Arial" w:cs="Arial"/>
                <w:sz w:val="24"/>
                <w:szCs w:val="24"/>
              </w:rPr>
            </w:pPr>
          </w:p>
        </w:tc>
        <w:tc>
          <w:tcPr>
            <w:tcW w:w="2505" w:type="dxa"/>
            <w:shd w:val="clear" w:color="auto" w:fill="auto"/>
          </w:tcPr>
          <w:p w14:paraId="113DF8F1" w14:textId="0FC61DC4" w:rsidR="00697E15" w:rsidRPr="0042157A" w:rsidRDefault="00323E69" w:rsidP="00A40909">
            <w:pPr>
              <w:rPr>
                <w:rFonts w:ascii="Arial" w:hAnsi="Arial" w:cs="Arial"/>
                <w:sz w:val="24"/>
                <w:szCs w:val="24"/>
              </w:rPr>
            </w:pPr>
            <w:r>
              <w:rPr>
                <w:rFonts w:ascii="Arial" w:hAnsi="Arial" w:cs="Arial"/>
                <w:sz w:val="24"/>
                <w:szCs w:val="24"/>
              </w:rPr>
              <w:t>58</w:t>
            </w:r>
          </w:p>
        </w:tc>
      </w:tr>
      <w:tr w:rsidR="00697E15" w:rsidRPr="00E609F3" w14:paraId="518108B1" w14:textId="77777777" w:rsidTr="006B2A48">
        <w:trPr>
          <w:trHeight w:val="169"/>
        </w:trPr>
        <w:tc>
          <w:tcPr>
            <w:tcW w:w="2516" w:type="dxa"/>
            <w:vMerge/>
            <w:shd w:val="clear" w:color="auto" w:fill="auto"/>
          </w:tcPr>
          <w:p w14:paraId="4360CB0D" w14:textId="77777777" w:rsidR="00697E15" w:rsidRDefault="00697E15" w:rsidP="00A40909">
            <w:pPr>
              <w:rPr>
                <w:rFonts w:ascii="Arial" w:hAnsi="Arial" w:cs="Arial"/>
                <w:sz w:val="24"/>
                <w:szCs w:val="24"/>
              </w:rPr>
            </w:pPr>
          </w:p>
        </w:tc>
        <w:tc>
          <w:tcPr>
            <w:tcW w:w="3027" w:type="dxa"/>
            <w:vMerge/>
            <w:shd w:val="clear" w:color="auto" w:fill="auto"/>
          </w:tcPr>
          <w:p w14:paraId="735A8796" w14:textId="77777777" w:rsidR="00697E15" w:rsidRDefault="00697E15" w:rsidP="00A40909">
            <w:pPr>
              <w:rPr>
                <w:rFonts w:ascii="Arial" w:hAnsi="Arial" w:cs="Arial"/>
                <w:sz w:val="24"/>
                <w:szCs w:val="24"/>
              </w:rPr>
            </w:pPr>
          </w:p>
        </w:tc>
        <w:tc>
          <w:tcPr>
            <w:tcW w:w="1991" w:type="dxa"/>
            <w:shd w:val="clear" w:color="auto" w:fill="auto"/>
          </w:tcPr>
          <w:p w14:paraId="10571B99" w14:textId="77777777" w:rsidR="00697E15" w:rsidRDefault="00697E15" w:rsidP="00A40909">
            <w:pPr>
              <w:rPr>
                <w:rFonts w:ascii="Arial" w:hAnsi="Arial" w:cs="Arial"/>
                <w:sz w:val="24"/>
                <w:szCs w:val="24"/>
              </w:rPr>
            </w:pPr>
            <w:r>
              <w:rPr>
                <w:rFonts w:ascii="Arial" w:hAnsi="Arial" w:cs="Arial"/>
                <w:sz w:val="24"/>
                <w:szCs w:val="24"/>
              </w:rPr>
              <w:t xml:space="preserve">St Maurice </w:t>
            </w:r>
          </w:p>
          <w:p w14:paraId="73108BD6" w14:textId="2B705AC6" w:rsidR="00697E15" w:rsidRDefault="00697E15" w:rsidP="00A40909">
            <w:pPr>
              <w:rPr>
                <w:rFonts w:ascii="Arial" w:hAnsi="Arial" w:cs="Arial"/>
                <w:sz w:val="24"/>
                <w:szCs w:val="24"/>
              </w:rPr>
            </w:pPr>
          </w:p>
        </w:tc>
        <w:tc>
          <w:tcPr>
            <w:tcW w:w="1399" w:type="dxa"/>
            <w:shd w:val="clear" w:color="auto" w:fill="auto"/>
          </w:tcPr>
          <w:p w14:paraId="5CD184CE" w14:textId="0D6F0E11" w:rsidR="00697E15" w:rsidRPr="0042157A" w:rsidRDefault="00697E15" w:rsidP="00A40909">
            <w:pPr>
              <w:rPr>
                <w:rFonts w:ascii="Arial" w:hAnsi="Arial" w:cs="Arial"/>
                <w:sz w:val="24"/>
                <w:szCs w:val="24"/>
              </w:rPr>
            </w:pPr>
            <w:r>
              <w:rPr>
                <w:rFonts w:ascii="Arial" w:hAnsi="Arial" w:cs="Arial"/>
                <w:sz w:val="24"/>
                <w:szCs w:val="24"/>
              </w:rPr>
              <w:t>6,576</w:t>
            </w:r>
          </w:p>
        </w:tc>
        <w:tc>
          <w:tcPr>
            <w:tcW w:w="2635" w:type="dxa"/>
            <w:shd w:val="clear" w:color="auto" w:fill="auto"/>
          </w:tcPr>
          <w:p w14:paraId="6CE0BA9C" w14:textId="7F31297A" w:rsidR="00697E15" w:rsidRPr="0042157A" w:rsidRDefault="00323E69" w:rsidP="00A40909">
            <w:pPr>
              <w:rPr>
                <w:rFonts w:ascii="Arial" w:hAnsi="Arial" w:cs="Arial"/>
                <w:sz w:val="24"/>
                <w:szCs w:val="24"/>
              </w:rPr>
            </w:pPr>
            <w:r>
              <w:rPr>
                <w:rFonts w:ascii="Arial" w:hAnsi="Arial" w:cs="Arial"/>
                <w:sz w:val="24"/>
                <w:szCs w:val="24"/>
              </w:rPr>
              <w:t>26</w:t>
            </w:r>
          </w:p>
        </w:tc>
        <w:tc>
          <w:tcPr>
            <w:tcW w:w="1690" w:type="dxa"/>
            <w:shd w:val="clear" w:color="auto" w:fill="auto"/>
          </w:tcPr>
          <w:p w14:paraId="0463E278" w14:textId="77777777" w:rsidR="00697E15" w:rsidRPr="0042157A" w:rsidRDefault="00697E15" w:rsidP="00A40909">
            <w:pPr>
              <w:rPr>
                <w:rFonts w:ascii="Arial" w:hAnsi="Arial" w:cs="Arial"/>
                <w:sz w:val="24"/>
                <w:szCs w:val="24"/>
              </w:rPr>
            </w:pPr>
          </w:p>
        </w:tc>
        <w:tc>
          <w:tcPr>
            <w:tcW w:w="2505" w:type="dxa"/>
            <w:shd w:val="clear" w:color="auto" w:fill="auto"/>
          </w:tcPr>
          <w:p w14:paraId="06F3C95F" w14:textId="59A1E449" w:rsidR="00697E15" w:rsidRPr="0042157A" w:rsidRDefault="00323E69" w:rsidP="00A40909">
            <w:pPr>
              <w:rPr>
                <w:rFonts w:ascii="Arial" w:hAnsi="Arial" w:cs="Arial"/>
                <w:sz w:val="24"/>
                <w:szCs w:val="24"/>
              </w:rPr>
            </w:pPr>
            <w:r>
              <w:rPr>
                <w:rFonts w:ascii="Arial" w:hAnsi="Arial" w:cs="Arial"/>
                <w:sz w:val="24"/>
                <w:szCs w:val="24"/>
              </w:rPr>
              <w:t>26</w:t>
            </w:r>
          </w:p>
        </w:tc>
      </w:tr>
      <w:tr w:rsidR="00697E15" w:rsidRPr="00E609F3" w14:paraId="4ACBD9C2" w14:textId="77777777" w:rsidTr="006B2A48">
        <w:trPr>
          <w:trHeight w:val="169"/>
        </w:trPr>
        <w:tc>
          <w:tcPr>
            <w:tcW w:w="2516" w:type="dxa"/>
            <w:vMerge/>
            <w:shd w:val="clear" w:color="auto" w:fill="auto"/>
          </w:tcPr>
          <w:p w14:paraId="0E2EB9BA" w14:textId="77777777" w:rsidR="00697E15" w:rsidRPr="0042157A" w:rsidRDefault="00697E15" w:rsidP="00A40909">
            <w:pPr>
              <w:rPr>
                <w:rFonts w:ascii="Arial" w:hAnsi="Arial" w:cs="Arial"/>
                <w:sz w:val="24"/>
                <w:szCs w:val="24"/>
              </w:rPr>
            </w:pPr>
          </w:p>
        </w:tc>
        <w:tc>
          <w:tcPr>
            <w:tcW w:w="3027" w:type="dxa"/>
            <w:vMerge w:val="restart"/>
            <w:shd w:val="clear" w:color="auto" w:fill="auto"/>
          </w:tcPr>
          <w:p w14:paraId="30F194AC" w14:textId="77777777" w:rsidR="00697E15" w:rsidRDefault="00697E15" w:rsidP="00A40909">
            <w:pPr>
              <w:rPr>
                <w:rFonts w:ascii="Arial" w:hAnsi="Arial" w:cs="Arial"/>
                <w:sz w:val="24"/>
                <w:szCs w:val="24"/>
              </w:rPr>
            </w:pPr>
            <w:r>
              <w:rPr>
                <w:rFonts w:ascii="Arial" w:hAnsi="Arial" w:cs="Arial"/>
                <w:sz w:val="24"/>
                <w:szCs w:val="24"/>
              </w:rPr>
              <w:t>Come Dine with Me</w:t>
            </w:r>
          </w:p>
          <w:p w14:paraId="3197CC18" w14:textId="543B65E0" w:rsidR="00697E15" w:rsidRPr="0042157A" w:rsidRDefault="00697E15" w:rsidP="00A40909">
            <w:pPr>
              <w:rPr>
                <w:rFonts w:ascii="Arial" w:hAnsi="Arial" w:cs="Arial"/>
                <w:sz w:val="24"/>
                <w:szCs w:val="24"/>
              </w:rPr>
            </w:pPr>
          </w:p>
        </w:tc>
        <w:tc>
          <w:tcPr>
            <w:tcW w:w="1991" w:type="dxa"/>
            <w:shd w:val="clear" w:color="auto" w:fill="auto"/>
          </w:tcPr>
          <w:p w14:paraId="3EE15B8F" w14:textId="77777777" w:rsidR="00697E15" w:rsidRDefault="00697E15" w:rsidP="00A40909">
            <w:pPr>
              <w:rPr>
                <w:rFonts w:ascii="Arial" w:hAnsi="Arial" w:cs="Arial"/>
                <w:sz w:val="24"/>
                <w:szCs w:val="24"/>
              </w:rPr>
            </w:pPr>
            <w:r>
              <w:rPr>
                <w:rFonts w:ascii="Arial" w:hAnsi="Arial" w:cs="Arial"/>
                <w:sz w:val="24"/>
                <w:szCs w:val="24"/>
              </w:rPr>
              <w:t xml:space="preserve">Airdrie Academy </w:t>
            </w:r>
          </w:p>
          <w:p w14:paraId="277D7F0D" w14:textId="6500FB1E" w:rsidR="00697E15" w:rsidRDefault="00697E15" w:rsidP="00A40909">
            <w:pPr>
              <w:rPr>
                <w:rFonts w:ascii="Arial" w:hAnsi="Arial" w:cs="Arial"/>
                <w:sz w:val="24"/>
                <w:szCs w:val="24"/>
              </w:rPr>
            </w:pPr>
          </w:p>
        </w:tc>
        <w:tc>
          <w:tcPr>
            <w:tcW w:w="1399" w:type="dxa"/>
            <w:shd w:val="clear" w:color="auto" w:fill="auto"/>
          </w:tcPr>
          <w:p w14:paraId="147FD065" w14:textId="1FA3F6CB" w:rsidR="00697E15" w:rsidRPr="0042157A" w:rsidRDefault="00697E15" w:rsidP="00A40909">
            <w:pPr>
              <w:rPr>
                <w:rFonts w:ascii="Arial" w:hAnsi="Arial" w:cs="Arial"/>
                <w:sz w:val="24"/>
                <w:szCs w:val="24"/>
              </w:rPr>
            </w:pPr>
            <w:r>
              <w:rPr>
                <w:rFonts w:ascii="Arial" w:hAnsi="Arial" w:cs="Arial"/>
                <w:sz w:val="24"/>
                <w:szCs w:val="24"/>
              </w:rPr>
              <w:t>2,972</w:t>
            </w:r>
          </w:p>
        </w:tc>
        <w:tc>
          <w:tcPr>
            <w:tcW w:w="2635" w:type="dxa"/>
            <w:shd w:val="clear" w:color="auto" w:fill="auto"/>
          </w:tcPr>
          <w:p w14:paraId="066A6ECA" w14:textId="1A4C43C5" w:rsidR="00697E15" w:rsidRPr="0042157A" w:rsidRDefault="00AC0BD6" w:rsidP="00A40909">
            <w:pPr>
              <w:rPr>
                <w:rFonts w:ascii="Arial" w:hAnsi="Arial" w:cs="Arial"/>
                <w:sz w:val="24"/>
                <w:szCs w:val="24"/>
              </w:rPr>
            </w:pPr>
            <w:r>
              <w:rPr>
                <w:rFonts w:ascii="Arial" w:hAnsi="Arial" w:cs="Arial"/>
                <w:sz w:val="24"/>
                <w:szCs w:val="24"/>
              </w:rPr>
              <w:t>13</w:t>
            </w:r>
          </w:p>
        </w:tc>
        <w:tc>
          <w:tcPr>
            <w:tcW w:w="1690" w:type="dxa"/>
            <w:shd w:val="clear" w:color="auto" w:fill="auto"/>
          </w:tcPr>
          <w:p w14:paraId="3C28E26C" w14:textId="3168E2AF" w:rsidR="00697E15" w:rsidRPr="0042157A" w:rsidRDefault="00AC0BD6" w:rsidP="00A40909">
            <w:pPr>
              <w:rPr>
                <w:rFonts w:ascii="Arial" w:hAnsi="Arial" w:cs="Arial"/>
                <w:sz w:val="24"/>
                <w:szCs w:val="24"/>
              </w:rPr>
            </w:pPr>
            <w:r>
              <w:rPr>
                <w:rFonts w:ascii="Arial" w:hAnsi="Arial" w:cs="Arial"/>
                <w:sz w:val="24"/>
                <w:szCs w:val="24"/>
              </w:rPr>
              <w:t>23</w:t>
            </w:r>
          </w:p>
        </w:tc>
        <w:tc>
          <w:tcPr>
            <w:tcW w:w="2505" w:type="dxa"/>
            <w:shd w:val="clear" w:color="auto" w:fill="auto"/>
          </w:tcPr>
          <w:p w14:paraId="07831511" w14:textId="191B3DCF" w:rsidR="00697E15" w:rsidRPr="0042157A" w:rsidRDefault="00AC0BD6" w:rsidP="00A40909">
            <w:pPr>
              <w:rPr>
                <w:rFonts w:ascii="Arial" w:hAnsi="Arial" w:cs="Arial"/>
                <w:sz w:val="24"/>
                <w:szCs w:val="24"/>
              </w:rPr>
            </w:pPr>
            <w:r>
              <w:rPr>
                <w:rFonts w:ascii="Arial" w:hAnsi="Arial" w:cs="Arial"/>
                <w:sz w:val="24"/>
                <w:szCs w:val="24"/>
              </w:rPr>
              <w:t>36</w:t>
            </w:r>
          </w:p>
        </w:tc>
      </w:tr>
      <w:tr w:rsidR="00697E15" w:rsidRPr="00E609F3" w14:paraId="02F011E4" w14:textId="77777777" w:rsidTr="006B2A48">
        <w:trPr>
          <w:trHeight w:val="169"/>
        </w:trPr>
        <w:tc>
          <w:tcPr>
            <w:tcW w:w="2516" w:type="dxa"/>
            <w:vMerge/>
            <w:shd w:val="clear" w:color="auto" w:fill="auto"/>
          </w:tcPr>
          <w:p w14:paraId="699479A1" w14:textId="77777777" w:rsidR="00697E15" w:rsidRPr="0042157A" w:rsidRDefault="00697E15" w:rsidP="00A40909">
            <w:pPr>
              <w:rPr>
                <w:rFonts w:ascii="Arial" w:hAnsi="Arial" w:cs="Arial"/>
                <w:sz w:val="24"/>
                <w:szCs w:val="24"/>
              </w:rPr>
            </w:pPr>
          </w:p>
        </w:tc>
        <w:tc>
          <w:tcPr>
            <w:tcW w:w="3027" w:type="dxa"/>
            <w:vMerge/>
            <w:shd w:val="clear" w:color="auto" w:fill="auto"/>
          </w:tcPr>
          <w:p w14:paraId="000B018A" w14:textId="77777777" w:rsidR="00697E15" w:rsidRDefault="00697E15" w:rsidP="00A40909">
            <w:pPr>
              <w:rPr>
                <w:rFonts w:ascii="Arial" w:hAnsi="Arial" w:cs="Arial"/>
                <w:sz w:val="24"/>
                <w:szCs w:val="24"/>
              </w:rPr>
            </w:pPr>
          </w:p>
        </w:tc>
        <w:tc>
          <w:tcPr>
            <w:tcW w:w="1991" w:type="dxa"/>
            <w:shd w:val="clear" w:color="auto" w:fill="auto"/>
          </w:tcPr>
          <w:p w14:paraId="668244F4" w14:textId="77777777" w:rsidR="00697E15" w:rsidRDefault="00697E15" w:rsidP="00A40909">
            <w:pPr>
              <w:rPr>
                <w:rFonts w:ascii="Arial" w:hAnsi="Arial" w:cs="Arial"/>
                <w:sz w:val="24"/>
                <w:szCs w:val="24"/>
              </w:rPr>
            </w:pPr>
            <w:r>
              <w:rPr>
                <w:rFonts w:ascii="Arial" w:hAnsi="Arial" w:cs="Arial"/>
                <w:sz w:val="24"/>
                <w:szCs w:val="24"/>
              </w:rPr>
              <w:t>Caldervale</w:t>
            </w:r>
          </w:p>
          <w:p w14:paraId="4146BBC3" w14:textId="5816CFFA" w:rsidR="00697E15" w:rsidRDefault="00697E15" w:rsidP="00A40909">
            <w:pPr>
              <w:rPr>
                <w:rFonts w:ascii="Arial" w:hAnsi="Arial" w:cs="Arial"/>
                <w:sz w:val="24"/>
                <w:szCs w:val="24"/>
              </w:rPr>
            </w:pPr>
          </w:p>
        </w:tc>
        <w:tc>
          <w:tcPr>
            <w:tcW w:w="1399" w:type="dxa"/>
            <w:shd w:val="clear" w:color="auto" w:fill="auto"/>
          </w:tcPr>
          <w:p w14:paraId="519DFD42" w14:textId="72C6D369" w:rsidR="00697E15" w:rsidRPr="0042157A" w:rsidRDefault="00697E15" w:rsidP="00A40909">
            <w:pPr>
              <w:rPr>
                <w:rFonts w:ascii="Arial" w:hAnsi="Arial" w:cs="Arial"/>
                <w:sz w:val="24"/>
                <w:szCs w:val="24"/>
              </w:rPr>
            </w:pPr>
            <w:r>
              <w:rPr>
                <w:rFonts w:ascii="Arial" w:hAnsi="Arial" w:cs="Arial"/>
                <w:sz w:val="24"/>
                <w:szCs w:val="24"/>
              </w:rPr>
              <w:t>4,757</w:t>
            </w:r>
          </w:p>
        </w:tc>
        <w:tc>
          <w:tcPr>
            <w:tcW w:w="2635" w:type="dxa"/>
            <w:shd w:val="clear" w:color="auto" w:fill="auto"/>
          </w:tcPr>
          <w:p w14:paraId="3509B727" w14:textId="4EF2226E" w:rsidR="00697E15" w:rsidRPr="0042157A" w:rsidRDefault="00AC0BD6" w:rsidP="00A40909">
            <w:pPr>
              <w:rPr>
                <w:rFonts w:ascii="Arial" w:hAnsi="Arial" w:cs="Arial"/>
                <w:sz w:val="24"/>
                <w:szCs w:val="24"/>
              </w:rPr>
            </w:pPr>
            <w:r>
              <w:rPr>
                <w:rFonts w:ascii="Arial" w:hAnsi="Arial" w:cs="Arial"/>
                <w:sz w:val="24"/>
                <w:szCs w:val="24"/>
              </w:rPr>
              <w:t>36</w:t>
            </w:r>
          </w:p>
        </w:tc>
        <w:tc>
          <w:tcPr>
            <w:tcW w:w="1690" w:type="dxa"/>
            <w:shd w:val="clear" w:color="auto" w:fill="auto"/>
          </w:tcPr>
          <w:p w14:paraId="50C41567" w14:textId="3A1FB57F" w:rsidR="00697E15" w:rsidRPr="0042157A" w:rsidRDefault="00AC0BD6" w:rsidP="00A40909">
            <w:pPr>
              <w:rPr>
                <w:rFonts w:ascii="Arial" w:hAnsi="Arial" w:cs="Arial"/>
                <w:sz w:val="24"/>
                <w:szCs w:val="24"/>
              </w:rPr>
            </w:pPr>
            <w:r>
              <w:rPr>
                <w:rFonts w:ascii="Arial" w:hAnsi="Arial" w:cs="Arial"/>
                <w:sz w:val="24"/>
                <w:szCs w:val="24"/>
              </w:rPr>
              <w:t>6</w:t>
            </w:r>
          </w:p>
        </w:tc>
        <w:tc>
          <w:tcPr>
            <w:tcW w:w="2505" w:type="dxa"/>
            <w:shd w:val="clear" w:color="auto" w:fill="auto"/>
          </w:tcPr>
          <w:p w14:paraId="0D760024" w14:textId="455A5D85" w:rsidR="00697E15" w:rsidRPr="0042157A" w:rsidRDefault="00AC0BD6" w:rsidP="00A40909">
            <w:pPr>
              <w:rPr>
                <w:rFonts w:ascii="Arial" w:hAnsi="Arial" w:cs="Arial"/>
                <w:sz w:val="24"/>
                <w:szCs w:val="24"/>
              </w:rPr>
            </w:pPr>
            <w:r>
              <w:rPr>
                <w:rFonts w:ascii="Arial" w:hAnsi="Arial" w:cs="Arial"/>
                <w:sz w:val="24"/>
                <w:szCs w:val="24"/>
              </w:rPr>
              <w:t>42</w:t>
            </w:r>
          </w:p>
        </w:tc>
      </w:tr>
      <w:tr w:rsidR="00697E15" w:rsidRPr="00E609F3" w14:paraId="7A9CCE88" w14:textId="77777777" w:rsidTr="006B2A48">
        <w:trPr>
          <w:trHeight w:val="169"/>
        </w:trPr>
        <w:tc>
          <w:tcPr>
            <w:tcW w:w="2516" w:type="dxa"/>
            <w:vMerge/>
            <w:shd w:val="clear" w:color="auto" w:fill="auto"/>
          </w:tcPr>
          <w:p w14:paraId="0F7C600E" w14:textId="77777777" w:rsidR="00697E15" w:rsidRPr="0042157A" w:rsidRDefault="00697E15" w:rsidP="00A40909">
            <w:pPr>
              <w:rPr>
                <w:rFonts w:ascii="Arial" w:hAnsi="Arial" w:cs="Arial"/>
                <w:sz w:val="24"/>
                <w:szCs w:val="24"/>
              </w:rPr>
            </w:pPr>
          </w:p>
        </w:tc>
        <w:tc>
          <w:tcPr>
            <w:tcW w:w="3027" w:type="dxa"/>
            <w:vMerge w:val="restart"/>
            <w:shd w:val="clear" w:color="auto" w:fill="auto"/>
          </w:tcPr>
          <w:p w14:paraId="4916EB9A" w14:textId="77777777" w:rsidR="00697E15" w:rsidRDefault="00697E15" w:rsidP="00A40909">
            <w:pPr>
              <w:rPr>
                <w:rFonts w:ascii="Arial" w:hAnsi="Arial" w:cs="Arial"/>
                <w:sz w:val="24"/>
                <w:szCs w:val="24"/>
              </w:rPr>
            </w:pPr>
            <w:r>
              <w:rPr>
                <w:rFonts w:ascii="Arial" w:hAnsi="Arial" w:cs="Arial"/>
                <w:sz w:val="24"/>
                <w:szCs w:val="24"/>
              </w:rPr>
              <w:t xml:space="preserve">Cooking Club </w:t>
            </w:r>
          </w:p>
          <w:p w14:paraId="317DB28F" w14:textId="3FA8459E" w:rsidR="00697E15" w:rsidRPr="0042157A" w:rsidRDefault="00697E15" w:rsidP="00A40909">
            <w:pPr>
              <w:rPr>
                <w:rFonts w:ascii="Arial" w:hAnsi="Arial" w:cs="Arial"/>
                <w:sz w:val="24"/>
                <w:szCs w:val="24"/>
              </w:rPr>
            </w:pPr>
          </w:p>
        </w:tc>
        <w:tc>
          <w:tcPr>
            <w:tcW w:w="1991" w:type="dxa"/>
            <w:shd w:val="clear" w:color="auto" w:fill="auto"/>
          </w:tcPr>
          <w:p w14:paraId="0F5947FE" w14:textId="77777777" w:rsidR="00697E15" w:rsidRDefault="00697E15" w:rsidP="00A40909">
            <w:pPr>
              <w:rPr>
                <w:rFonts w:ascii="Arial" w:hAnsi="Arial" w:cs="Arial"/>
                <w:sz w:val="24"/>
                <w:szCs w:val="24"/>
              </w:rPr>
            </w:pPr>
            <w:r>
              <w:rPr>
                <w:rFonts w:ascii="Arial" w:hAnsi="Arial" w:cs="Arial"/>
                <w:sz w:val="24"/>
                <w:szCs w:val="24"/>
              </w:rPr>
              <w:t xml:space="preserve">Braidhurst </w:t>
            </w:r>
          </w:p>
          <w:p w14:paraId="3E37D7A4" w14:textId="3C0D3088" w:rsidR="00697E15" w:rsidRDefault="00697E15" w:rsidP="00A40909">
            <w:pPr>
              <w:rPr>
                <w:rFonts w:ascii="Arial" w:hAnsi="Arial" w:cs="Arial"/>
                <w:sz w:val="24"/>
                <w:szCs w:val="24"/>
              </w:rPr>
            </w:pPr>
          </w:p>
        </w:tc>
        <w:tc>
          <w:tcPr>
            <w:tcW w:w="1399" w:type="dxa"/>
            <w:shd w:val="clear" w:color="auto" w:fill="auto"/>
          </w:tcPr>
          <w:p w14:paraId="7F587130" w14:textId="06BC6E1B" w:rsidR="00697E15" w:rsidRPr="0042157A" w:rsidRDefault="00697E15" w:rsidP="00A40909">
            <w:pPr>
              <w:rPr>
                <w:rFonts w:ascii="Arial" w:hAnsi="Arial" w:cs="Arial"/>
                <w:sz w:val="24"/>
                <w:szCs w:val="24"/>
              </w:rPr>
            </w:pPr>
            <w:r>
              <w:rPr>
                <w:rFonts w:ascii="Arial" w:hAnsi="Arial" w:cs="Arial"/>
                <w:sz w:val="24"/>
                <w:szCs w:val="24"/>
              </w:rPr>
              <w:t>5,154</w:t>
            </w:r>
          </w:p>
        </w:tc>
        <w:tc>
          <w:tcPr>
            <w:tcW w:w="2635" w:type="dxa"/>
            <w:shd w:val="clear" w:color="auto" w:fill="auto"/>
          </w:tcPr>
          <w:p w14:paraId="7EFB2AA1" w14:textId="77777777" w:rsidR="00697E15" w:rsidRPr="0042157A" w:rsidRDefault="00697E15" w:rsidP="00A40909">
            <w:pPr>
              <w:rPr>
                <w:rFonts w:ascii="Arial" w:hAnsi="Arial" w:cs="Arial"/>
                <w:sz w:val="24"/>
                <w:szCs w:val="24"/>
              </w:rPr>
            </w:pPr>
          </w:p>
        </w:tc>
        <w:tc>
          <w:tcPr>
            <w:tcW w:w="1690" w:type="dxa"/>
            <w:shd w:val="clear" w:color="auto" w:fill="auto"/>
          </w:tcPr>
          <w:p w14:paraId="049F6DC9" w14:textId="77777777" w:rsidR="00697E15" w:rsidRPr="0042157A" w:rsidRDefault="00697E15" w:rsidP="00A40909">
            <w:pPr>
              <w:rPr>
                <w:rFonts w:ascii="Arial" w:hAnsi="Arial" w:cs="Arial"/>
                <w:sz w:val="24"/>
                <w:szCs w:val="24"/>
              </w:rPr>
            </w:pPr>
          </w:p>
        </w:tc>
        <w:tc>
          <w:tcPr>
            <w:tcW w:w="2505" w:type="dxa"/>
            <w:shd w:val="clear" w:color="auto" w:fill="auto"/>
          </w:tcPr>
          <w:p w14:paraId="73435EE8" w14:textId="77777777" w:rsidR="00697E15" w:rsidRPr="0042157A" w:rsidRDefault="00697E15" w:rsidP="00A40909">
            <w:pPr>
              <w:rPr>
                <w:rFonts w:ascii="Arial" w:hAnsi="Arial" w:cs="Arial"/>
                <w:sz w:val="24"/>
                <w:szCs w:val="24"/>
              </w:rPr>
            </w:pPr>
          </w:p>
        </w:tc>
      </w:tr>
      <w:tr w:rsidR="00697E15" w:rsidRPr="00E609F3" w14:paraId="4EA1FDEC" w14:textId="77777777" w:rsidTr="006B2A48">
        <w:trPr>
          <w:trHeight w:val="169"/>
        </w:trPr>
        <w:tc>
          <w:tcPr>
            <w:tcW w:w="2516" w:type="dxa"/>
            <w:vMerge/>
            <w:shd w:val="clear" w:color="auto" w:fill="auto"/>
          </w:tcPr>
          <w:p w14:paraId="599F8A23" w14:textId="77777777" w:rsidR="00697E15" w:rsidRPr="0042157A" w:rsidRDefault="00697E15" w:rsidP="00A40909">
            <w:pPr>
              <w:rPr>
                <w:rFonts w:ascii="Arial" w:hAnsi="Arial" w:cs="Arial"/>
                <w:sz w:val="24"/>
                <w:szCs w:val="24"/>
              </w:rPr>
            </w:pPr>
          </w:p>
        </w:tc>
        <w:tc>
          <w:tcPr>
            <w:tcW w:w="3027" w:type="dxa"/>
            <w:vMerge/>
            <w:shd w:val="clear" w:color="auto" w:fill="auto"/>
          </w:tcPr>
          <w:p w14:paraId="58834904" w14:textId="77777777" w:rsidR="00697E15" w:rsidRDefault="00697E15" w:rsidP="00A40909">
            <w:pPr>
              <w:rPr>
                <w:rFonts w:ascii="Arial" w:hAnsi="Arial" w:cs="Arial"/>
                <w:sz w:val="24"/>
                <w:szCs w:val="24"/>
              </w:rPr>
            </w:pPr>
          </w:p>
        </w:tc>
        <w:tc>
          <w:tcPr>
            <w:tcW w:w="1991" w:type="dxa"/>
            <w:shd w:val="clear" w:color="auto" w:fill="auto"/>
          </w:tcPr>
          <w:p w14:paraId="6F2B94F7" w14:textId="4D3E386B" w:rsidR="00697E15" w:rsidRDefault="00697E15" w:rsidP="00A40909">
            <w:pPr>
              <w:rPr>
                <w:rFonts w:ascii="Arial" w:hAnsi="Arial" w:cs="Arial"/>
                <w:sz w:val="24"/>
                <w:szCs w:val="24"/>
              </w:rPr>
            </w:pPr>
            <w:r>
              <w:rPr>
                <w:rFonts w:ascii="Arial" w:hAnsi="Arial" w:cs="Arial"/>
                <w:sz w:val="24"/>
                <w:szCs w:val="24"/>
              </w:rPr>
              <w:t>Chryston</w:t>
            </w:r>
            <w:r w:rsidR="00AC0BD6">
              <w:rPr>
                <w:rFonts w:ascii="Arial" w:hAnsi="Arial" w:cs="Arial"/>
                <w:sz w:val="24"/>
                <w:szCs w:val="24"/>
              </w:rPr>
              <w:t xml:space="preserve"> and Kilsyth</w:t>
            </w:r>
          </w:p>
          <w:p w14:paraId="3F94F24C" w14:textId="5E5589C6" w:rsidR="00697E15" w:rsidRDefault="00697E15" w:rsidP="00A40909">
            <w:pPr>
              <w:rPr>
                <w:rFonts w:ascii="Arial" w:hAnsi="Arial" w:cs="Arial"/>
                <w:sz w:val="24"/>
                <w:szCs w:val="24"/>
              </w:rPr>
            </w:pPr>
          </w:p>
        </w:tc>
        <w:tc>
          <w:tcPr>
            <w:tcW w:w="1399" w:type="dxa"/>
            <w:shd w:val="clear" w:color="auto" w:fill="auto"/>
          </w:tcPr>
          <w:p w14:paraId="50203143" w14:textId="7F4E17FD" w:rsidR="00697E15" w:rsidRPr="0042157A" w:rsidRDefault="00697E15" w:rsidP="00A40909">
            <w:pPr>
              <w:rPr>
                <w:rFonts w:ascii="Arial" w:hAnsi="Arial" w:cs="Arial"/>
                <w:sz w:val="24"/>
                <w:szCs w:val="24"/>
              </w:rPr>
            </w:pPr>
            <w:r>
              <w:rPr>
                <w:rFonts w:ascii="Arial" w:hAnsi="Arial" w:cs="Arial"/>
                <w:sz w:val="24"/>
                <w:szCs w:val="24"/>
              </w:rPr>
              <w:t>6,280</w:t>
            </w:r>
          </w:p>
        </w:tc>
        <w:tc>
          <w:tcPr>
            <w:tcW w:w="2635" w:type="dxa"/>
            <w:shd w:val="clear" w:color="auto" w:fill="auto"/>
          </w:tcPr>
          <w:p w14:paraId="7E0EC781" w14:textId="77777777" w:rsidR="00697E15" w:rsidRPr="0042157A" w:rsidRDefault="00697E15" w:rsidP="00A40909">
            <w:pPr>
              <w:rPr>
                <w:rFonts w:ascii="Arial" w:hAnsi="Arial" w:cs="Arial"/>
                <w:sz w:val="24"/>
                <w:szCs w:val="24"/>
              </w:rPr>
            </w:pPr>
          </w:p>
        </w:tc>
        <w:tc>
          <w:tcPr>
            <w:tcW w:w="1690" w:type="dxa"/>
            <w:shd w:val="clear" w:color="auto" w:fill="auto"/>
          </w:tcPr>
          <w:p w14:paraId="18089CD9" w14:textId="7E0B0B7E" w:rsidR="00697E15" w:rsidRPr="0042157A" w:rsidRDefault="00323E69" w:rsidP="00A40909">
            <w:pPr>
              <w:rPr>
                <w:rFonts w:ascii="Arial" w:hAnsi="Arial" w:cs="Arial"/>
                <w:sz w:val="24"/>
                <w:szCs w:val="24"/>
              </w:rPr>
            </w:pPr>
            <w:r>
              <w:rPr>
                <w:rFonts w:ascii="Arial" w:hAnsi="Arial" w:cs="Arial"/>
                <w:sz w:val="24"/>
                <w:szCs w:val="24"/>
              </w:rPr>
              <w:t>10</w:t>
            </w:r>
          </w:p>
        </w:tc>
        <w:tc>
          <w:tcPr>
            <w:tcW w:w="2505" w:type="dxa"/>
            <w:shd w:val="clear" w:color="auto" w:fill="auto"/>
          </w:tcPr>
          <w:p w14:paraId="1D75E369" w14:textId="77777777" w:rsidR="00697E15" w:rsidRPr="0042157A" w:rsidRDefault="00697E15" w:rsidP="00A40909">
            <w:pPr>
              <w:rPr>
                <w:rFonts w:ascii="Arial" w:hAnsi="Arial" w:cs="Arial"/>
                <w:sz w:val="24"/>
                <w:szCs w:val="24"/>
              </w:rPr>
            </w:pPr>
          </w:p>
        </w:tc>
      </w:tr>
      <w:tr w:rsidR="00697E15" w:rsidRPr="00E609F3" w14:paraId="174BE335" w14:textId="77777777" w:rsidTr="006B2A48">
        <w:trPr>
          <w:trHeight w:val="169"/>
        </w:trPr>
        <w:tc>
          <w:tcPr>
            <w:tcW w:w="2516" w:type="dxa"/>
            <w:vMerge/>
            <w:shd w:val="clear" w:color="auto" w:fill="auto"/>
          </w:tcPr>
          <w:p w14:paraId="739F7CC7" w14:textId="77777777" w:rsidR="00697E15" w:rsidRPr="0042157A" w:rsidRDefault="00697E15" w:rsidP="00A40909">
            <w:pPr>
              <w:rPr>
                <w:rFonts w:ascii="Arial" w:hAnsi="Arial" w:cs="Arial"/>
                <w:sz w:val="24"/>
                <w:szCs w:val="24"/>
              </w:rPr>
            </w:pPr>
          </w:p>
        </w:tc>
        <w:tc>
          <w:tcPr>
            <w:tcW w:w="3027" w:type="dxa"/>
            <w:vMerge/>
            <w:shd w:val="clear" w:color="auto" w:fill="auto"/>
          </w:tcPr>
          <w:p w14:paraId="4882D0DC" w14:textId="77777777" w:rsidR="00697E15" w:rsidRDefault="00697E15" w:rsidP="00A40909">
            <w:pPr>
              <w:rPr>
                <w:rFonts w:ascii="Arial" w:hAnsi="Arial" w:cs="Arial"/>
                <w:sz w:val="24"/>
                <w:szCs w:val="24"/>
              </w:rPr>
            </w:pPr>
          </w:p>
        </w:tc>
        <w:tc>
          <w:tcPr>
            <w:tcW w:w="1991" w:type="dxa"/>
            <w:shd w:val="clear" w:color="auto" w:fill="auto"/>
          </w:tcPr>
          <w:p w14:paraId="52E27B99" w14:textId="77777777" w:rsidR="00697E15" w:rsidRDefault="00697E15" w:rsidP="00A40909">
            <w:pPr>
              <w:rPr>
                <w:rFonts w:ascii="Arial" w:hAnsi="Arial" w:cs="Arial"/>
                <w:sz w:val="24"/>
                <w:szCs w:val="24"/>
              </w:rPr>
            </w:pPr>
            <w:r>
              <w:rPr>
                <w:rFonts w:ascii="Arial" w:hAnsi="Arial" w:cs="Arial"/>
                <w:sz w:val="24"/>
                <w:szCs w:val="24"/>
              </w:rPr>
              <w:t xml:space="preserve">Kilsyth </w:t>
            </w:r>
          </w:p>
          <w:p w14:paraId="5EB04D60" w14:textId="77777777" w:rsidR="00697E15" w:rsidRDefault="00697E15" w:rsidP="00A40909">
            <w:pPr>
              <w:rPr>
                <w:rFonts w:ascii="Arial" w:hAnsi="Arial" w:cs="Arial"/>
                <w:sz w:val="24"/>
                <w:szCs w:val="24"/>
              </w:rPr>
            </w:pPr>
          </w:p>
          <w:p w14:paraId="5D93576B" w14:textId="125B96AE" w:rsidR="00697E15" w:rsidRDefault="00697E15" w:rsidP="00A40909">
            <w:pPr>
              <w:rPr>
                <w:rFonts w:ascii="Arial" w:hAnsi="Arial" w:cs="Arial"/>
                <w:sz w:val="24"/>
                <w:szCs w:val="24"/>
              </w:rPr>
            </w:pPr>
          </w:p>
        </w:tc>
        <w:tc>
          <w:tcPr>
            <w:tcW w:w="1399" w:type="dxa"/>
            <w:shd w:val="clear" w:color="auto" w:fill="auto"/>
          </w:tcPr>
          <w:p w14:paraId="788D995B" w14:textId="1C091541" w:rsidR="00697E15" w:rsidRPr="0042157A" w:rsidRDefault="00697E15" w:rsidP="00A40909">
            <w:pPr>
              <w:rPr>
                <w:rFonts w:ascii="Arial" w:hAnsi="Arial" w:cs="Arial"/>
                <w:sz w:val="24"/>
                <w:szCs w:val="24"/>
              </w:rPr>
            </w:pPr>
            <w:r>
              <w:rPr>
                <w:rFonts w:ascii="Arial" w:hAnsi="Arial" w:cs="Arial"/>
                <w:sz w:val="24"/>
                <w:szCs w:val="24"/>
              </w:rPr>
              <w:t xml:space="preserve">3,140 </w:t>
            </w:r>
          </w:p>
        </w:tc>
        <w:tc>
          <w:tcPr>
            <w:tcW w:w="2635" w:type="dxa"/>
            <w:shd w:val="clear" w:color="auto" w:fill="auto"/>
          </w:tcPr>
          <w:p w14:paraId="6B413111" w14:textId="77777777" w:rsidR="00697E15" w:rsidRPr="0042157A" w:rsidRDefault="00697E15" w:rsidP="00A40909">
            <w:pPr>
              <w:rPr>
                <w:rFonts w:ascii="Arial" w:hAnsi="Arial" w:cs="Arial"/>
                <w:sz w:val="24"/>
                <w:szCs w:val="24"/>
              </w:rPr>
            </w:pPr>
          </w:p>
        </w:tc>
        <w:tc>
          <w:tcPr>
            <w:tcW w:w="1690" w:type="dxa"/>
            <w:shd w:val="clear" w:color="auto" w:fill="auto"/>
          </w:tcPr>
          <w:p w14:paraId="3F044081" w14:textId="043F8543" w:rsidR="00697E15" w:rsidRPr="0042157A" w:rsidRDefault="00323E69" w:rsidP="00A40909">
            <w:pPr>
              <w:rPr>
                <w:rFonts w:ascii="Arial" w:hAnsi="Arial" w:cs="Arial"/>
                <w:sz w:val="24"/>
                <w:szCs w:val="24"/>
              </w:rPr>
            </w:pPr>
            <w:r>
              <w:rPr>
                <w:rFonts w:ascii="Arial" w:hAnsi="Arial" w:cs="Arial"/>
                <w:sz w:val="24"/>
                <w:szCs w:val="24"/>
              </w:rPr>
              <w:t>16</w:t>
            </w:r>
          </w:p>
        </w:tc>
        <w:tc>
          <w:tcPr>
            <w:tcW w:w="2505" w:type="dxa"/>
            <w:shd w:val="clear" w:color="auto" w:fill="auto"/>
          </w:tcPr>
          <w:p w14:paraId="212B5AEC" w14:textId="77777777" w:rsidR="00697E15" w:rsidRPr="0042157A" w:rsidRDefault="00697E15" w:rsidP="00A40909">
            <w:pPr>
              <w:rPr>
                <w:rFonts w:ascii="Arial" w:hAnsi="Arial" w:cs="Arial"/>
                <w:sz w:val="24"/>
                <w:szCs w:val="24"/>
              </w:rPr>
            </w:pPr>
          </w:p>
        </w:tc>
      </w:tr>
      <w:tr w:rsidR="00697E15" w:rsidRPr="00E609F3" w14:paraId="1F91A8A9" w14:textId="77777777" w:rsidTr="006B2A48">
        <w:trPr>
          <w:trHeight w:val="169"/>
        </w:trPr>
        <w:tc>
          <w:tcPr>
            <w:tcW w:w="2516" w:type="dxa"/>
            <w:vMerge/>
            <w:shd w:val="clear" w:color="auto" w:fill="auto"/>
          </w:tcPr>
          <w:p w14:paraId="0EE374E4" w14:textId="77777777" w:rsidR="00697E15" w:rsidRPr="0042157A" w:rsidRDefault="00697E15" w:rsidP="00A40909">
            <w:pPr>
              <w:rPr>
                <w:rFonts w:ascii="Arial" w:hAnsi="Arial" w:cs="Arial"/>
                <w:sz w:val="24"/>
                <w:szCs w:val="24"/>
              </w:rPr>
            </w:pPr>
          </w:p>
        </w:tc>
        <w:tc>
          <w:tcPr>
            <w:tcW w:w="3027" w:type="dxa"/>
            <w:vMerge/>
            <w:shd w:val="clear" w:color="auto" w:fill="auto"/>
          </w:tcPr>
          <w:p w14:paraId="4708059A" w14:textId="77777777" w:rsidR="00697E15" w:rsidRDefault="00697E15" w:rsidP="00A40909">
            <w:pPr>
              <w:rPr>
                <w:rFonts w:ascii="Arial" w:hAnsi="Arial" w:cs="Arial"/>
                <w:sz w:val="24"/>
                <w:szCs w:val="24"/>
              </w:rPr>
            </w:pPr>
          </w:p>
        </w:tc>
        <w:tc>
          <w:tcPr>
            <w:tcW w:w="1991" w:type="dxa"/>
            <w:shd w:val="clear" w:color="auto" w:fill="auto"/>
          </w:tcPr>
          <w:p w14:paraId="40638917" w14:textId="77777777" w:rsidR="00697E15" w:rsidRDefault="00697E15" w:rsidP="00697E15">
            <w:pPr>
              <w:rPr>
                <w:rFonts w:ascii="Arial" w:hAnsi="Arial" w:cs="Arial"/>
                <w:sz w:val="24"/>
                <w:szCs w:val="24"/>
              </w:rPr>
            </w:pPr>
            <w:r>
              <w:rPr>
                <w:rFonts w:ascii="Arial" w:hAnsi="Arial" w:cs="Arial"/>
                <w:sz w:val="24"/>
                <w:szCs w:val="24"/>
              </w:rPr>
              <w:t>St Margaret’s</w:t>
            </w:r>
          </w:p>
          <w:p w14:paraId="19CBB652" w14:textId="77777777" w:rsidR="00697E15" w:rsidRDefault="00697E15" w:rsidP="00A40909">
            <w:pPr>
              <w:rPr>
                <w:rFonts w:ascii="Arial" w:hAnsi="Arial" w:cs="Arial"/>
                <w:sz w:val="24"/>
                <w:szCs w:val="24"/>
              </w:rPr>
            </w:pPr>
          </w:p>
        </w:tc>
        <w:tc>
          <w:tcPr>
            <w:tcW w:w="1399" w:type="dxa"/>
            <w:shd w:val="clear" w:color="auto" w:fill="auto"/>
          </w:tcPr>
          <w:p w14:paraId="371E254E" w14:textId="5F55DAF9" w:rsidR="00697E15" w:rsidRDefault="00697E15" w:rsidP="00A40909">
            <w:pPr>
              <w:rPr>
                <w:rFonts w:ascii="Arial" w:hAnsi="Arial" w:cs="Arial"/>
                <w:sz w:val="24"/>
                <w:szCs w:val="24"/>
              </w:rPr>
            </w:pPr>
            <w:r w:rsidRPr="000A4BEB">
              <w:rPr>
                <w:rFonts w:ascii="Arial" w:hAnsi="Arial" w:cs="Arial"/>
                <w:sz w:val="24"/>
                <w:szCs w:val="28"/>
              </w:rPr>
              <w:t>1,600</w:t>
            </w:r>
          </w:p>
        </w:tc>
        <w:tc>
          <w:tcPr>
            <w:tcW w:w="2635" w:type="dxa"/>
            <w:shd w:val="clear" w:color="auto" w:fill="auto"/>
          </w:tcPr>
          <w:p w14:paraId="1A8A000C" w14:textId="77777777" w:rsidR="00697E15" w:rsidRPr="0042157A" w:rsidRDefault="00697E15" w:rsidP="00A40909">
            <w:pPr>
              <w:rPr>
                <w:rFonts w:ascii="Arial" w:hAnsi="Arial" w:cs="Arial"/>
                <w:sz w:val="24"/>
                <w:szCs w:val="24"/>
              </w:rPr>
            </w:pPr>
          </w:p>
        </w:tc>
        <w:tc>
          <w:tcPr>
            <w:tcW w:w="1690" w:type="dxa"/>
            <w:shd w:val="clear" w:color="auto" w:fill="auto"/>
          </w:tcPr>
          <w:p w14:paraId="3B30969D" w14:textId="77777777" w:rsidR="00697E15" w:rsidRPr="0042157A" w:rsidRDefault="00697E15" w:rsidP="00A40909">
            <w:pPr>
              <w:rPr>
                <w:rFonts w:ascii="Arial" w:hAnsi="Arial" w:cs="Arial"/>
                <w:sz w:val="24"/>
                <w:szCs w:val="24"/>
              </w:rPr>
            </w:pPr>
          </w:p>
        </w:tc>
        <w:tc>
          <w:tcPr>
            <w:tcW w:w="2505" w:type="dxa"/>
            <w:shd w:val="clear" w:color="auto" w:fill="auto"/>
          </w:tcPr>
          <w:p w14:paraId="520EDF19" w14:textId="77777777" w:rsidR="00697E15" w:rsidRPr="0042157A" w:rsidRDefault="00697E15" w:rsidP="00A40909">
            <w:pPr>
              <w:rPr>
                <w:rFonts w:ascii="Arial" w:hAnsi="Arial" w:cs="Arial"/>
                <w:sz w:val="24"/>
                <w:szCs w:val="24"/>
              </w:rPr>
            </w:pPr>
          </w:p>
        </w:tc>
      </w:tr>
      <w:tr w:rsidR="00AC0BD6" w:rsidRPr="00E609F3" w14:paraId="07F513F4" w14:textId="77777777" w:rsidTr="00145A62">
        <w:trPr>
          <w:trHeight w:val="169"/>
        </w:trPr>
        <w:tc>
          <w:tcPr>
            <w:tcW w:w="2516" w:type="dxa"/>
            <w:vMerge/>
            <w:shd w:val="clear" w:color="auto" w:fill="auto"/>
          </w:tcPr>
          <w:p w14:paraId="0C7F2772" w14:textId="77777777" w:rsidR="00AC0BD6" w:rsidRPr="0042157A" w:rsidRDefault="00AC0BD6" w:rsidP="00697E15">
            <w:pPr>
              <w:rPr>
                <w:rFonts w:ascii="Arial" w:hAnsi="Arial" w:cs="Arial"/>
                <w:sz w:val="24"/>
                <w:szCs w:val="24"/>
              </w:rPr>
            </w:pPr>
          </w:p>
        </w:tc>
        <w:tc>
          <w:tcPr>
            <w:tcW w:w="3027" w:type="dxa"/>
            <w:vMerge w:val="restart"/>
            <w:shd w:val="clear" w:color="auto" w:fill="auto"/>
          </w:tcPr>
          <w:p w14:paraId="0518F132" w14:textId="1725BF3C" w:rsidR="00AC0BD6" w:rsidRDefault="00AC0BD6" w:rsidP="00697E15">
            <w:pPr>
              <w:rPr>
                <w:rFonts w:ascii="Arial" w:hAnsi="Arial" w:cs="Arial"/>
                <w:sz w:val="24"/>
                <w:szCs w:val="24"/>
              </w:rPr>
            </w:pPr>
            <w:r w:rsidRPr="000C3BCF">
              <w:rPr>
                <w:rFonts w:ascii="Arial" w:hAnsi="Arial" w:cs="Arial"/>
                <w:sz w:val="24"/>
                <w:szCs w:val="28"/>
              </w:rPr>
              <w:t>The Nu</w:t>
            </w:r>
            <w:r>
              <w:rPr>
                <w:rFonts w:ascii="Arial" w:hAnsi="Arial" w:cs="Arial"/>
                <w:sz w:val="24"/>
                <w:szCs w:val="28"/>
              </w:rPr>
              <w:t>r</w:t>
            </w:r>
            <w:r w:rsidRPr="000C3BCF">
              <w:rPr>
                <w:rFonts w:ascii="Arial" w:hAnsi="Arial" w:cs="Arial"/>
                <w:sz w:val="24"/>
                <w:szCs w:val="28"/>
              </w:rPr>
              <w:t>ture Project</w:t>
            </w:r>
          </w:p>
        </w:tc>
        <w:tc>
          <w:tcPr>
            <w:tcW w:w="1991" w:type="dxa"/>
            <w:shd w:val="clear" w:color="auto" w:fill="auto"/>
          </w:tcPr>
          <w:p w14:paraId="74329EF6" w14:textId="77777777" w:rsidR="00AC0BD6" w:rsidRDefault="00AC0BD6" w:rsidP="00697E15">
            <w:pPr>
              <w:rPr>
                <w:rFonts w:ascii="Arial" w:hAnsi="Arial" w:cs="Arial"/>
                <w:sz w:val="24"/>
                <w:szCs w:val="24"/>
              </w:rPr>
            </w:pPr>
            <w:r>
              <w:rPr>
                <w:rFonts w:ascii="Arial" w:hAnsi="Arial" w:cs="Arial"/>
                <w:sz w:val="24"/>
                <w:szCs w:val="24"/>
              </w:rPr>
              <w:t>St Ambrose</w:t>
            </w:r>
          </w:p>
          <w:p w14:paraId="28E9C828" w14:textId="77777777" w:rsidR="00AC0BD6" w:rsidRDefault="00AC0BD6" w:rsidP="00697E15">
            <w:pPr>
              <w:rPr>
                <w:rFonts w:ascii="Arial" w:hAnsi="Arial" w:cs="Arial"/>
                <w:sz w:val="24"/>
                <w:szCs w:val="24"/>
              </w:rPr>
            </w:pPr>
          </w:p>
        </w:tc>
        <w:tc>
          <w:tcPr>
            <w:tcW w:w="1399" w:type="dxa"/>
            <w:shd w:val="clear" w:color="auto" w:fill="auto"/>
          </w:tcPr>
          <w:p w14:paraId="2BB07AD4" w14:textId="550929CB" w:rsidR="00AC0BD6" w:rsidRDefault="00AC0BD6" w:rsidP="00697E15">
            <w:pPr>
              <w:rPr>
                <w:rFonts w:ascii="Arial" w:hAnsi="Arial" w:cs="Arial"/>
                <w:sz w:val="24"/>
                <w:szCs w:val="24"/>
              </w:rPr>
            </w:pPr>
            <w:r w:rsidRPr="000C3BCF">
              <w:rPr>
                <w:rFonts w:ascii="Arial" w:hAnsi="Arial" w:cs="Arial"/>
                <w:sz w:val="24"/>
                <w:szCs w:val="28"/>
              </w:rPr>
              <w:t>4,000</w:t>
            </w:r>
          </w:p>
        </w:tc>
        <w:tc>
          <w:tcPr>
            <w:tcW w:w="6830" w:type="dxa"/>
            <w:gridSpan w:val="3"/>
            <w:vMerge w:val="restart"/>
            <w:shd w:val="clear" w:color="auto" w:fill="auto"/>
          </w:tcPr>
          <w:p w14:paraId="6327C673" w14:textId="1ADA6248" w:rsidR="00AC0BD6" w:rsidRPr="0042157A" w:rsidRDefault="00AC0BD6" w:rsidP="00697E15">
            <w:pPr>
              <w:rPr>
                <w:rFonts w:ascii="Arial" w:hAnsi="Arial" w:cs="Arial"/>
                <w:sz w:val="24"/>
                <w:szCs w:val="24"/>
              </w:rPr>
            </w:pPr>
            <w:r>
              <w:rPr>
                <w:rFonts w:ascii="Arial" w:hAnsi="Arial" w:cs="Arial"/>
                <w:sz w:val="24"/>
                <w:szCs w:val="24"/>
              </w:rPr>
              <w:t>*Delivering in 2023-24</w:t>
            </w:r>
          </w:p>
        </w:tc>
      </w:tr>
      <w:tr w:rsidR="00AC0BD6" w:rsidRPr="00E609F3" w14:paraId="1E085A98" w14:textId="77777777" w:rsidTr="00145A62">
        <w:trPr>
          <w:trHeight w:val="169"/>
        </w:trPr>
        <w:tc>
          <w:tcPr>
            <w:tcW w:w="2516" w:type="dxa"/>
            <w:vMerge/>
            <w:shd w:val="clear" w:color="auto" w:fill="auto"/>
          </w:tcPr>
          <w:p w14:paraId="4D390AB8" w14:textId="77777777" w:rsidR="00AC0BD6" w:rsidRPr="0042157A" w:rsidRDefault="00AC0BD6" w:rsidP="00697E15">
            <w:pPr>
              <w:rPr>
                <w:rFonts w:ascii="Arial" w:hAnsi="Arial" w:cs="Arial"/>
                <w:sz w:val="24"/>
                <w:szCs w:val="24"/>
              </w:rPr>
            </w:pPr>
          </w:p>
        </w:tc>
        <w:tc>
          <w:tcPr>
            <w:tcW w:w="3027" w:type="dxa"/>
            <w:vMerge/>
            <w:shd w:val="clear" w:color="auto" w:fill="auto"/>
          </w:tcPr>
          <w:p w14:paraId="205D0877" w14:textId="77777777" w:rsidR="00AC0BD6" w:rsidRDefault="00AC0BD6" w:rsidP="00697E15">
            <w:pPr>
              <w:rPr>
                <w:rFonts w:ascii="Arial" w:hAnsi="Arial" w:cs="Arial"/>
                <w:sz w:val="24"/>
                <w:szCs w:val="24"/>
              </w:rPr>
            </w:pPr>
          </w:p>
        </w:tc>
        <w:tc>
          <w:tcPr>
            <w:tcW w:w="1991" w:type="dxa"/>
            <w:shd w:val="clear" w:color="auto" w:fill="auto"/>
          </w:tcPr>
          <w:p w14:paraId="2C1A8BFB" w14:textId="32550E3D" w:rsidR="00AC0BD6" w:rsidRDefault="00AC0BD6" w:rsidP="00697E15">
            <w:pPr>
              <w:rPr>
                <w:rFonts w:ascii="Arial" w:hAnsi="Arial" w:cs="Arial"/>
                <w:sz w:val="24"/>
                <w:szCs w:val="24"/>
              </w:rPr>
            </w:pPr>
            <w:r w:rsidRPr="00BE262C">
              <w:rPr>
                <w:rFonts w:ascii="Arial" w:hAnsi="Arial" w:cs="Arial"/>
                <w:sz w:val="24"/>
                <w:szCs w:val="24"/>
              </w:rPr>
              <w:t xml:space="preserve">St Margaret’s </w:t>
            </w:r>
          </w:p>
        </w:tc>
        <w:tc>
          <w:tcPr>
            <w:tcW w:w="1399" w:type="dxa"/>
            <w:shd w:val="clear" w:color="auto" w:fill="auto"/>
          </w:tcPr>
          <w:p w14:paraId="1178F25B" w14:textId="064FF9FE" w:rsidR="00AC0BD6" w:rsidRDefault="00AC0BD6" w:rsidP="00697E15">
            <w:pPr>
              <w:rPr>
                <w:rFonts w:ascii="Arial" w:hAnsi="Arial" w:cs="Arial"/>
                <w:sz w:val="24"/>
                <w:szCs w:val="24"/>
              </w:rPr>
            </w:pPr>
            <w:r w:rsidRPr="00BE262C">
              <w:rPr>
                <w:rFonts w:ascii="Arial" w:hAnsi="Arial" w:cs="Arial"/>
                <w:sz w:val="24"/>
                <w:szCs w:val="24"/>
              </w:rPr>
              <w:t>1,600</w:t>
            </w:r>
          </w:p>
        </w:tc>
        <w:tc>
          <w:tcPr>
            <w:tcW w:w="6830" w:type="dxa"/>
            <w:gridSpan w:val="3"/>
            <w:vMerge/>
            <w:shd w:val="clear" w:color="auto" w:fill="auto"/>
          </w:tcPr>
          <w:p w14:paraId="1B155FC9" w14:textId="77777777" w:rsidR="00AC0BD6" w:rsidRPr="0042157A" w:rsidRDefault="00AC0BD6" w:rsidP="00697E15">
            <w:pPr>
              <w:rPr>
                <w:rFonts w:ascii="Arial" w:hAnsi="Arial" w:cs="Arial"/>
                <w:sz w:val="24"/>
                <w:szCs w:val="24"/>
              </w:rPr>
            </w:pPr>
          </w:p>
        </w:tc>
      </w:tr>
      <w:tr w:rsidR="00697E15" w:rsidRPr="00E609F3" w14:paraId="0123781A" w14:textId="77777777" w:rsidTr="006B2A48">
        <w:trPr>
          <w:trHeight w:val="169"/>
        </w:trPr>
        <w:tc>
          <w:tcPr>
            <w:tcW w:w="2516" w:type="dxa"/>
            <w:vMerge w:val="restart"/>
            <w:shd w:val="clear" w:color="auto" w:fill="D9D9D9" w:themeFill="background1" w:themeFillShade="D9"/>
          </w:tcPr>
          <w:p w14:paraId="3389A8AF" w14:textId="75299F8B" w:rsidR="00697E15" w:rsidRPr="003E5445" w:rsidRDefault="00697E15" w:rsidP="00697E15">
            <w:pPr>
              <w:rPr>
                <w:rFonts w:ascii="Arial" w:hAnsi="Arial" w:cs="Arial"/>
                <w:sz w:val="28"/>
                <w:szCs w:val="28"/>
              </w:rPr>
            </w:pPr>
            <w:r w:rsidRPr="003E5445">
              <w:rPr>
                <w:rFonts w:ascii="Arial" w:hAnsi="Arial" w:cs="Arial"/>
                <w:b/>
                <w:sz w:val="28"/>
                <w:szCs w:val="28"/>
              </w:rPr>
              <w:t>Organisation</w:t>
            </w:r>
          </w:p>
        </w:tc>
        <w:tc>
          <w:tcPr>
            <w:tcW w:w="3027" w:type="dxa"/>
            <w:vMerge w:val="restart"/>
            <w:shd w:val="clear" w:color="auto" w:fill="D9D9D9" w:themeFill="background1" w:themeFillShade="D9"/>
          </w:tcPr>
          <w:p w14:paraId="43190D1A" w14:textId="58DA912E" w:rsidR="00697E15" w:rsidRPr="003E5445" w:rsidRDefault="00697E15" w:rsidP="00697E15">
            <w:pPr>
              <w:rPr>
                <w:rFonts w:ascii="Arial" w:hAnsi="Arial" w:cs="Arial"/>
                <w:sz w:val="28"/>
                <w:szCs w:val="28"/>
              </w:rPr>
            </w:pPr>
            <w:r w:rsidRPr="003E5445">
              <w:rPr>
                <w:rFonts w:ascii="Arial" w:hAnsi="Arial" w:cs="Arial"/>
                <w:b/>
                <w:sz w:val="28"/>
                <w:szCs w:val="28"/>
              </w:rPr>
              <w:t>Project</w:t>
            </w:r>
          </w:p>
        </w:tc>
        <w:tc>
          <w:tcPr>
            <w:tcW w:w="1991" w:type="dxa"/>
            <w:vMerge w:val="restart"/>
            <w:shd w:val="clear" w:color="auto" w:fill="D9D9D9" w:themeFill="background1" w:themeFillShade="D9"/>
          </w:tcPr>
          <w:p w14:paraId="33187BE2" w14:textId="54006AF3" w:rsidR="00697E15" w:rsidRPr="003E5445" w:rsidRDefault="00697E15" w:rsidP="00697E15">
            <w:pPr>
              <w:rPr>
                <w:rFonts w:ascii="Arial" w:hAnsi="Arial" w:cs="Arial"/>
                <w:sz w:val="28"/>
                <w:szCs w:val="28"/>
              </w:rPr>
            </w:pPr>
            <w:r w:rsidRPr="003E5445">
              <w:rPr>
                <w:rFonts w:ascii="Arial" w:hAnsi="Arial" w:cs="Arial"/>
                <w:b/>
                <w:sz w:val="28"/>
                <w:szCs w:val="28"/>
              </w:rPr>
              <w:t>Cluster</w:t>
            </w:r>
          </w:p>
        </w:tc>
        <w:tc>
          <w:tcPr>
            <w:tcW w:w="1399" w:type="dxa"/>
            <w:vMerge w:val="restart"/>
            <w:shd w:val="clear" w:color="auto" w:fill="D9D9D9" w:themeFill="background1" w:themeFillShade="D9"/>
          </w:tcPr>
          <w:p w14:paraId="4D5553FC" w14:textId="2F13D2EE" w:rsidR="00697E15" w:rsidRPr="003E5445" w:rsidRDefault="00697E15" w:rsidP="00697E15">
            <w:pPr>
              <w:rPr>
                <w:rFonts w:ascii="Arial" w:hAnsi="Arial" w:cs="Arial"/>
                <w:sz w:val="28"/>
                <w:szCs w:val="28"/>
              </w:rPr>
            </w:pPr>
            <w:r w:rsidRPr="003E5445">
              <w:rPr>
                <w:rFonts w:ascii="Arial" w:hAnsi="Arial" w:cs="Arial"/>
                <w:b/>
                <w:sz w:val="28"/>
                <w:szCs w:val="28"/>
              </w:rPr>
              <w:t>Total Funding Awarded</w:t>
            </w:r>
          </w:p>
        </w:tc>
        <w:tc>
          <w:tcPr>
            <w:tcW w:w="6830" w:type="dxa"/>
            <w:gridSpan w:val="3"/>
            <w:shd w:val="clear" w:color="auto" w:fill="D9D9D9" w:themeFill="background1" w:themeFillShade="D9"/>
          </w:tcPr>
          <w:p w14:paraId="7E99C78A" w14:textId="77777777" w:rsidR="00697E15" w:rsidRPr="003E5445" w:rsidRDefault="00697E15" w:rsidP="00697E15">
            <w:pPr>
              <w:jc w:val="center"/>
              <w:rPr>
                <w:rFonts w:ascii="Arial" w:hAnsi="Arial" w:cs="Arial"/>
                <w:b/>
                <w:sz w:val="28"/>
                <w:szCs w:val="28"/>
              </w:rPr>
            </w:pPr>
            <w:r w:rsidRPr="003E5445">
              <w:rPr>
                <w:rFonts w:ascii="Arial" w:hAnsi="Arial" w:cs="Arial"/>
                <w:b/>
                <w:sz w:val="28"/>
                <w:szCs w:val="28"/>
              </w:rPr>
              <w:t>Number of Unique CYPF supported</w:t>
            </w:r>
          </w:p>
          <w:p w14:paraId="737C4301" w14:textId="77777777" w:rsidR="00697E15" w:rsidRPr="003E5445" w:rsidRDefault="00697E15" w:rsidP="00697E15">
            <w:pPr>
              <w:jc w:val="center"/>
              <w:rPr>
                <w:rFonts w:ascii="Arial" w:hAnsi="Arial" w:cs="Arial"/>
                <w:sz w:val="28"/>
                <w:szCs w:val="28"/>
              </w:rPr>
            </w:pPr>
          </w:p>
        </w:tc>
      </w:tr>
      <w:tr w:rsidR="00697E15" w:rsidRPr="00E609F3" w14:paraId="46315A16" w14:textId="77777777" w:rsidTr="006B2A48">
        <w:trPr>
          <w:trHeight w:val="169"/>
        </w:trPr>
        <w:tc>
          <w:tcPr>
            <w:tcW w:w="2516" w:type="dxa"/>
            <w:vMerge/>
            <w:shd w:val="clear" w:color="auto" w:fill="D9D9D9" w:themeFill="background1" w:themeFillShade="D9"/>
          </w:tcPr>
          <w:p w14:paraId="72609BA8" w14:textId="77777777" w:rsidR="00697E15" w:rsidRPr="003E5445" w:rsidRDefault="00697E15" w:rsidP="00697E15">
            <w:pPr>
              <w:rPr>
                <w:rFonts w:ascii="Arial" w:hAnsi="Arial" w:cs="Arial"/>
                <w:sz w:val="28"/>
                <w:szCs w:val="28"/>
              </w:rPr>
            </w:pPr>
          </w:p>
        </w:tc>
        <w:tc>
          <w:tcPr>
            <w:tcW w:w="3027" w:type="dxa"/>
            <w:vMerge/>
            <w:shd w:val="clear" w:color="auto" w:fill="D9D9D9" w:themeFill="background1" w:themeFillShade="D9"/>
          </w:tcPr>
          <w:p w14:paraId="7F406920" w14:textId="77777777" w:rsidR="00697E15" w:rsidRPr="003E5445" w:rsidRDefault="00697E15" w:rsidP="00697E15">
            <w:pPr>
              <w:rPr>
                <w:rFonts w:ascii="Arial" w:hAnsi="Arial" w:cs="Arial"/>
                <w:sz w:val="28"/>
                <w:szCs w:val="28"/>
              </w:rPr>
            </w:pPr>
          </w:p>
        </w:tc>
        <w:tc>
          <w:tcPr>
            <w:tcW w:w="1991" w:type="dxa"/>
            <w:vMerge/>
            <w:shd w:val="clear" w:color="auto" w:fill="D9D9D9" w:themeFill="background1" w:themeFillShade="D9"/>
          </w:tcPr>
          <w:p w14:paraId="650DDC72" w14:textId="77777777" w:rsidR="00697E15" w:rsidRPr="003E5445" w:rsidRDefault="00697E15" w:rsidP="00697E15">
            <w:pPr>
              <w:rPr>
                <w:rFonts w:ascii="Arial" w:hAnsi="Arial" w:cs="Arial"/>
                <w:sz w:val="28"/>
                <w:szCs w:val="28"/>
              </w:rPr>
            </w:pPr>
          </w:p>
        </w:tc>
        <w:tc>
          <w:tcPr>
            <w:tcW w:w="1399" w:type="dxa"/>
            <w:vMerge/>
            <w:shd w:val="clear" w:color="auto" w:fill="D9D9D9" w:themeFill="background1" w:themeFillShade="D9"/>
          </w:tcPr>
          <w:p w14:paraId="5FCEE9F0" w14:textId="77777777" w:rsidR="00697E15" w:rsidRPr="003E5445" w:rsidRDefault="00697E15" w:rsidP="00697E15">
            <w:pPr>
              <w:rPr>
                <w:rFonts w:ascii="Arial" w:hAnsi="Arial" w:cs="Arial"/>
                <w:sz w:val="28"/>
                <w:szCs w:val="28"/>
              </w:rPr>
            </w:pPr>
          </w:p>
        </w:tc>
        <w:tc>
          <w:tcPr>
            <w:tcW w:w="2635" w:type="dxa"/>
            <w:shd w:val="clear" w:color="auto" w:fill="D9D9D9" w:themeFill="background1" w:themeFillShade="D9"/>
          </w:tcPr>
          <w:p w14:paraId="1FF184F1" w14:textId="7509FBBB" w:rsidR="00697E15" w:rsidRPr="003E5445" w:rsidRDefault="00697E15" w:rsidP="00697E15">
            <w:pPr>
              <w:rPr>
                <w:rFonts w:ascii="Arial" w:hAnsi="Arial" w:cs="Arial"/>
                <w:sz w:val="28"/>
                <w:szCs w:val="28"/>
              </w:rPr>
            </w:pPr>
            <w:r w:rsidRPr="003E5445">
              <w:rPr>
                <w:rFonts w:ascii="Arial" w:hAnsi="Arial" w:cs="Arial"/>
                <w:b/>
                <w:sz w:val="28"/>
                <w:szCs w:val="28"/>
              </w:rPr>
              <w:t>Primary age children</w:t>
            </w:r>
          </w:p>
        </w:tc>
        <w:tc>
          <w:tcPr>
            <w:tcW w:w="1690" w:type="dxa"/>
            <w:shd w:val="clear" w:color="auto" w:fill="D9D9D9" w:themeFill="background1" w:themeFillShade="D9"/>
          </w:tcPr>
          <w:p w14:paraId="0F8E2262" w14:textId="77777777" w:rsidR="00697E15" w:rsidRPr="003E5445" w:rsidRDefault="00697E15" w:rsidP="00697E15">
            <w:pPr>
              <w:rPr>
                <w:rFonts w:ascii="Arial" w:hAnsi="Arial" w:cs="Arial"/>
                <w:b/>
                <w:sz w:val="28"/>
                <w:szCs w:val="28"/>
              </w:rPr>
            </w:pPr>
            <w:r w:rsidRPr="003E5445">
              <w:rPr>
                <w:rFonts w:ascii="Arial" w:hAnsi="Arial" w:cs="Arial"/>
                <w:b/>
                <w:sz w:val="28"/>
                <w:szCs w:val="28"/>
              </w:rPr>
              <w:t>Secondary age children</w:t>
            </w:r>
          </w:p>
          <w:p w14:paraId="0F85C27B" w14:textId="270540A8" w:rsidR="00697E15" w:rsidRPr="003E5445" w:rsidRDefault="00697E15" w:rsidP="00697E15">
            <w:pPr>
              <w:rPr>
                <w:rFonts w:ascii="Arial" w:hAnsi="Arial" w:cs="Arial"/>
                <w:sz w:val="28"/>
                <w:szCs w:val="28"/>
              </w:rPr>
            </w:pPr>
          </w:p>
        </w:tc>
        <w:tc>
          <w:tcPr>
            <w:tcW w:w="2505" w:type="dxa"/>
            <w:shd w:val="clear" w:color="auto" w:fill="D9D9D9" w:themeFill="background1" w:themeFillShade="D9"/>
          </w:tcPr>
          <w:p w14:paraId="1982B39D" w14:textId="145EFB5E" w:rsidR="00697E15" w:rsidRPr="003E5445" w:rsidRDefault="00697E15" w:rsidP="00697E15">
            <w:pPr>
              <w:rPr>
                <w:rFonts w:ascii="Arial" w:hAnsi="Arial" w:cs="Arial"/>
                <w:sz w:val="28"/>
                <w:szCs w:val="28"/>
              </w:rPr>
            </w:pPr>
            <w:r w:rsidRPr="003E5445">
              <w:rPr>
                <w:rFonts w:ascii="Arial" w:hAnsi="Arial" w:cs="Arial"/>
                <w:b/>
                <w:sz w:val="28"/>
                <w:szCs w:val="28"/>
              </w:rPr>
              <w:t>Wider family/caregivers</w:t>
            </w:r>
          </w:p>
        </w:tc>
      </w:tr>
      <w:tr w:rsidR="00697E15" w:rsidRPr="00E609F3" w14:paraId="2AD5ABF5" w14:textId="77777777" w:rsidTr="006B2A48">
        <w:trPr>
          <w:trHeight w:val="169"/>
        </w:trPr>
        <w:tc>
          <w:tcPr>
            <w:tcW w:w="2516" w:type="dxa"/>
            <w:vMerge w:val="restart"/>
            <w:shd w:val="clear" w:color="auto" w:fill="auto"/>
          </w:tcPr>
          <w:p w14:paraId="3DD9111A" w14:textId="0B6DE9A3" w:rsidR="00697E15" w:rsidRPr="0042157A" w:rsidRDefault="00697E15" w:rsidP="00697E15">
            <w:pPr>
              <w:rPr>
                <w:rFonts w:ascii="Arial" w:hAnsi="Arial" w:cs="Arial"/>
                <w:sz w:val="24"/>
                <w:szCs w:val="24"/>
              </w:rPr>
            </w:pPr>
            <w:r>
              <w:rPr>
                <w:rFonts w:ascii="Arial" w:hAnsi="Arial" w:cs="Arial"/>
                <w:sz w:val="24"/>
                <w:szCs w:val="24"/>
              </w:rPr>
              <w:t xml:space="preserve">Make and Create Arts </w:t>
            </w:r>
          </w:p>
        </w:tc>
        <w:tc>
          <w:tcPr>
            <w:tcW w:w="3027" w:type="dxa"/>
            <w:shd w:val="clear" w:color="auto" w:fill="auto"/>
          </w:tcPr>
          <w:p w14:paraId="4B71EF6E" w14:textId="5BB66F4C" w:rsidR="00697E15" w:rsidRDefault="00697E15" w:rsidP="00697E15">
            <w:pPr>
              <w:rPr>
                <w:rFonts w:ascii="Arial" w:hAnsi="Arial" w:cs="Arial"/>
                <w:sz w:val="24"/>
                <w:szCs w:val="24"/>
              </w:rPr>
            </w:pPr>
            <w:r>
              <w:rPr>
                <w:rFonts w:ascii="Arial" w:hAnsi="Arial" w:cs="Arial"/>
                <w:sz w:val="24"/>
                <w:szCs w:val="24"/>
              </w:rPr>
              <w:t xml:space="preserve">Creative Families </w:t>
            </w:r>
          </w:p>
        </w:tc>
        <w:tc>
          <w:tcPr>
            <w:tcW w:w="1991" w:type="dxa"/>
            <w:shd w:val="clear" w:color="auto" w:fill="auto"/>
          </w:tcPr>
          <w:p w14:paraId="5B013FDD" w14:textId="77777777" w:rsidR="00697E15" w:rsidRDefault="00697E15" w:rsidP="00697E15">
            <w:pPr>
              <w:rPr>
                <w:rFonts w:ascii="Arial" w:hAnsi="Arial" w:cs="Arial"/>
                <w:sz w:val="24"/>
                <w:szCs w:val="24"/>
              </w:rPr>
            </w:pPr>
            <w:r>
              <w:rPr>
                <w:rFonts w:ascii="Arial" w:hAnsi="Arial" w:cs="Arial"/>
                <w:sz w:val="24"/>
                <w:szCs w:val="24"/>
              </w:rPr>
              <w:t xml:space="preserve">Airdrie Academy </w:t>
            </w:r>
          </w:p>
          <w:p w14:paraId="6CFB38C2" w14:textId="078D83AD" w:rsidR="00697E15" w:rsidRDefault="00697E15" w:rsidP="00697E15">
            <w:pPr>
              <w:rPr>
                <w:rFonts w:ascii="Arial" w:hAnsi="Arial" w:cs="Arial"/>
                <w:sz w:val="24"/>
                <w:szCs w:val="24"/>
              </w:rPr>
            </w:pPr>
          </w:p>
        </w:tc>
        <w:tc>
          <w:tcPr>
            <w:tcW w:w="1399" w:type="dxa"/>
            <w:shd w:val="clear" w:color="auto" w:fill="auto"/>
          </w:tcPr>
          <w:p w14:paraId="7CBD5698" w14:textId="7A2DA44B" w:rsidR="00697E15" w:rsidRPr="0042157A" w:rsidRDefault="00697E15" w:rsidP="00697E15">
            <w:pPr>
              <w:rPr>
                <w:rFonts w:ascii="Arial" w:hAnsi="Arial" w:cs="Arial"/>
                <w:sz w:val="24"/>
                <w:szCs w:val="24"/>
              </w:rPr>
            </w:pPr>
            <w:r>
              <w:rPr>
                <w:rFonts w:ascii="Arial" w:hAnsi="Arial" w:cs="Arial"/>
                <w:sz w:val="24"/>
                <w:szCs w:val="24"/>
              </w:rPr>
              <w:t>3,000</w:t>
            </w:r>
          </w:p>
        </w:tc>
        <w:tc>
          <w:tcPr>
            <w:tcW w:w="2635" w:type="dxa"/>
            <w:shd w:val="clear" w:color="auto" w:fill="auto"/>
          </w:tcPr>
          <w:p w14:paraId="06B0099F" w14:textId="402BF349" w:rsidR="00697E15" w:rsidRPr="003456B1" w:rsidRDefault="00377AD2" w:rsidP="00697E15">
            <w:pPr>
              <w:rPr>
                <w:rFonts w:ascii="Arial" w:hAnsi="Arial" w:cs="Arial"/>
                <w:sz w:val="24"/>
                <w:szCs w:val="24"/>
              </w:rPr>
            </w:pPr>
            <w:r w:rsidRPr="003456B1">
              <w:rPr>
                <w:rFonts w:ascii="Arial" w:hAnsi="Arial" w:cs="Arial"/>
                <w:sz w:val="24"/>
                <w:szCs w:val="24"/>
              </w:rPr>
              <w:t>24</w:t>
            </w:r>
          </w:p>
        </w:tc>
        <w:tc>
          <w:tcPr>
            <w:tcW w:w="1690" w:type="dxa"/>
            <w:shd w:val="clear" w:color="auto" w:fill="auto"/>
          </w:tcPr>
          <w:p w14:paraId="2A6DCABE" w14:textId="77777777" w:rsidR="00697E15" w:rsidRPr="00377AD2" w:rsidRDefault="00697E15" w:rsidP="00697E15">
            <w:pPr>
              <w:rPr>
                <w:rFonts w:ascii="Arial" w:hAnsi="Arial" w:cs="Arial"/>
                <w:sz w:val="24"/>
                <w:szCs w:val="24"/>
              </w:rPr>
            </w:pPr>
          </w:p>
        </w:tc>
        <w:tc>
          <w:tcPr>
            <w:tcW w:w="2505" w:type="dxa"/>
            <w:shd w:val="clear" w:color="auto" w:fill="auto"/>
          </w:tcPr>
          <w:p w14:paraId="5107946B" w14:textId="0CA667A0" w:rsidR="00697E15" w:rsidRPr="00377AD2" w:rsidRDefault="003456B1" w:rsidP="00697E15">
            <w:pPr>
              <w:rPr>
                <w:rFonts w:ascii="Arial" w:hAnsi="Arial" w:cs="Arial"/>
                <w:sz w:val="24"/>
                <w:szCs w:val="24"/>
              </w:rPr>
            </w:pPr>
            <w:r>
              <w:rPr>
                <w:rFonts w:ascii="Arial" w:hAnsi="Arial" w:cs="Arial"/>
                <w:sz w:val="24"/>
                <w:szCs w:val="24"/>
              </w:rPr>
              <w:t>12</w:t>
            </w:r>
          </w:p>
        </w:tc>
      </w:tr>
      <w:tr w:rsidR="00697E15" w:rsidRPr="00E609F3" w14:paraId="017435EC" w14:textId="77777777" w:rsidTr="006B2A48">
        <w:trPr>
          <w:trHeight w:val="169"/>
        </w:trPr>
        <w:tc>
          <w:tcPr>
            <w:tcW w:w="2516" w:type="dxa"/>
            <w:vMerge/>
            <w:shd w:val="clear" w:color="auto" w:fill="auto"/>
          </w:tcPr>
          <w:p w14:paraId="021D2E76" w14:textId="77777777" w:rsidR="00697E15" w:rsidRPr="0042157A" w:rsidRDefault="00697E15" w:rsidP="00697E15">
            <w:pPr>
              <w:rPr>
                <w:rFonts w:ascii="Arial" w:hAnsi="Arial" w:cs="Arial"/>
                <w:sz w:val="24"/>
                <w:szCs w:val="24"/>
              </w:rPr>
            </w:pPr>
          </w:p>
        </w:tc>
        <w:tc>
          <w:tcPr>
            <w:tcW w:w="3027" w:type="dxa"/>
            <w:vMerge w:val="restart"/>
            <w:shd w:val="clear" w:color="auto" w:fill="auto"/>
          </w:tcPr>
          <w:p w14:paraId="676C7251" w14:textId="77777777" w:rsidR="00697E15" w:rsidRDefault="00697E15" w:rsidP="00697E15">
            <w:pPr>
              <w:rPr>
                <w:rFonts w:ascii="Arial" w:hAnsi="Arial" w:cs="Arial"/>
                <w:sz w:val="24"/>
                <w:szCs w:val="24"/>
              </w:rPr>
            </w:pPr>
            <w:r>
              <w:rPr>
                <w:rFonts w:ascii="Arial" w:hAnsi="Arial" w:cs="Arial"/>
                <w:sz w:val="24"/>
                <w:szCs w:val="24"/>
              </w:rPr>
              <w:t xml:space="preserve">Positive Creations </w:t>
            </w:r>
          </w:p>
          <w:p w14:paraId="348C1BA4" w14:textId="77777777" w:rsidR="00697E15" w:rsidRDefault="00697E15" w:rsidP="00697E15">
            <w:pPr>
              <w:rPr>
                <w:rFonts w:ascii="Arial" w:hAnsi="Arial" w:cs="Arial"/>
                <w:sz w:val="24"/>
                <w:szCs w:val="24"/>
              </w:rPr>
            </w:pPr>
          </w:p>
        </w:tc>
        <w:tc>
          <w:tcPr>
            <w:tcW w:w="1991" w:type="dxa"/>
            <w:shd w:val="clear" w:color="auto" w:fill="auto"/>
          </w:tcPr>
          <w:p w14:paraId="30E96B94" w14:textId="77777777" w:rsidR="00697E15" w:rsidRDefault="00697E15" w:rsidP="00697E15">
            <w:pPr>
              <w:rPr>
                <w:rFonts w:ascii="Arial" w:hAnsi="Arial" w:cs="Arial"/>
                <w:sz w:val="24"/>
                <w:szCs w:val="24"/>
              </w:rPr>
            </w:pPr>
            <w:r>
              <w:rPr>
                <w:rFonts w:ascii="Arial" w:hAnsi="Arial" w:cs="Arial"/>
                <w:sz w:val="24"/>
                <w:szCs w:val="24"/>
              </w:rPr>
              <w:t>Caldervale</w:t>
            </w:r>
          </w:p>
          <w:p w14:paraId="7E0D33F3" w14:textId="59FBEE14" w:rsidR="00697E15" w:rsidRDefault="00697E15" w:rsidP="00697E15">
            <w:pPr>
              <w:rPr>
                <w:rFonts w:ascii="Arial" w:hAnsi="Arial" w:cs="Arial"/>
                <w:sz w:val="24"/>
                <w:szCs w:val="24"/>
              </w:rPr>
            </w:pPr>
          </w:p>
        </w:tc>
        <w:tc>
          <w:tcPr>
            <w:tcW w:w="1399" w:type="dxa"/>
            <w:shd w:val="clear" w:color="auto" w:fill="auto"/>
          </w:tcPr>
          <w:p w14:paraId="0537A68F" w14:textId="77777777" w:rsidR="00697E15" w:rsidRDefault="00697E15" w:rsidP="00697E15">
            <w:pPr>
              <w:rPr>
                <w:rFonts w:ascii="Arial" w:hAnsi="Arial" w:cs="Arial"/>
                <w:sz w:val="24"/>
                <w:szCs w:val="24"/>
              </w:rPr>
            </w:pPr>
            <w:r>
              <w:rPr>
                <w:rFonts w:ascii="Arial" w:hAnsi="Arial" w:cs="Arial"/>
                <w:sz w:val="24"/>
                <w:szCs w:val="24"/>
              </w:rPr>
              <w:t>5,000</w:t>
            </w:r>
          </w:p>
          <w:p w14:paraId="5B8EEC29" w14:textId="7977D51D" w:rsidR="00697E15" w:rsidRPr="0042157A" w:rsidRDefault="00697E15" w:rsidP="00697E15">
            <w:pPr>
              <w:rPr>
                <w:rFonts w:ascii="Arial" w:hAnsi="Arial" w:cs="Arial"/>
                <w:sz w:val="24"/>
                <w:szCs w:val="24"/>
              </w:rPr>
            </w:pPr>
          </w:p>
        </w:tc>
        <w:tc>
          <w:tcPr>
            <w:tcW w:w="2635" w:type="dxa"/>
            <w:shd w:val="clear" w:color="auto" w:fill="auto"/>
          </w:tcPr>
          <w:p w14:paraId="1506B68A" w14:textId="473AAA1A" w:rsidR="00697E15" w:rsidRPr="003456B1" w:rsidRDefault="00FD7D0A" w:rsidP="00697E15">
            <w:pPr>
              <w:rPr>
                <w:rFonts w:ascii="Arial" w:hAnsi="Arial" w:cs="Arial"/>
                <w:sz w:val="24"/>
                <w:szCs w:val="24"/>
              </w:rPr>
            </w:pPr>
            <w:r w:rsidRPr="003456B1">
              <w:rPr>
                <w:rFonts w:ascii="Arial" w:hAnsi="Arial" w:cs="Arial"/>
                <w:sz w:val="24"/>
                <w:szCs w:val="24"/>
              </w:rPr>
              <w:t>50</w:t>
            </w:r>
          </w:p>
        </w:tc>
        <w:tc>
          <w:tcPr>
            <w:tcW w:w="1690" w:type="dxa"/>
            <w:shd w:val="clear" w:color="auto" w:fill="auto"/>
          </w:tcPr>
          <w:p w14:paraId="3D959736" w14:textId="77777777" w:rsidR="00697E15" w:rsidRPr="00377AD2" w:rsidRDefault="00697E15" w:rsidP="00697E15">
            <w:pPr>
              <w:rPr>
                <w:rFonts w:ascii="Arial" w:hAnsi="Arial" w:cs="Arial"/>
                <w:sz w:val="24"/>
                <w:szCs w:val="24"/>
              </w:rPr>
            </w:pPr>
          </w:p>
        </w:tc>
        <w:tc>
          <w:tcPr>
            <w:tcW w:w="2505" w:type="dxa"/>
            <w:shd w:val="clear" w:color="auto" w:fill="auto"/>
          </w:tcPr>
          <w:p w14:paraId="2ED6CC9C" w14:textId="77777777" w:rsidR="00697E15" w:rsidRPr="00377AD2" w:rsidRDefault="00697E15" w:rsidP="00697E15">
            <w:pPr>
              <w:rPr>
                <w:rFonts w:ascii="Arial" w:hAnsi="Arial" w:cs="Arial"/>
                <w:sz w:val="24"/>
                <w:szCs w:val="24"/>
              </w:rPr>
            </w:pPr>
          </w:p>
        </w:tc>
      </w:tr>
      <w:tr w:rsidR="00697E15" w:rsidRPr="00E609F3" w14:paraId="55ADC0D2" w14:textId="77777777" w:rsidTr="006B2A48">
        <w:trPr>
          <w:trHeight w:val="169"/>
        </w:trPr>
        <w:tc>
          <w:tcPr>
            <w:tcW w:w="2516" w:type="dxa"/>
            <w:vMerge/>
            <w:shd w:val="clear" w:color="auto" w:fill="auto"/>
          </w:tcPr>
          <w:p w14:paraId="51023771" w14:textId="77777777" w:rsidR="00697E15" w:rsidRPr="0042157A" w:rsidRDefault="00697E15" w:rsidP="00697E15">
            <w:pPr>
              <w:rPr>
                <w:rFonts w:ascii="Arial" w:hAnsi="Arial" w:cs="Arial"/>
                <w:sz w:val="24"/>
                <w:szCs w:val="24"/>
              </w:rPr>
            </w:pPr>
          </w:p>
        </w:tc>
        <w:tc>
          <w:tcPr>
            <w:tcW w:w="3027" w:type="dxa"/>
            <w:vMerge/>
            <w:shd w:val="clear" w:color="auto" w:fill="auto"/>
          </w:tcPr>
          <w:p w14:paraId="5D15CAF7" w14:textId="77777777" w:rsidR="00697E15" w:rsidRDefault="00697E15" w:rsidP="00697E15">
            <w:pPr>
              <w:rPr>
                <w:rFonts w:ascii="Arial" w:hAnsi="Arial" w:cs="Arial"/>
                <w:sz w:val="24"/>
                <w:szCs w:val="24"/>
              </w:rPr>
            </w:pPr>
          </w:p>
        </w:tc>
        <w:tc>
          <w:tcPr>
            <w:tcW w:w="1991" w:type="dxa"/>
            <w:shd w:val="clear" w:color="auto" w:fill="auto"/>
          </w:tcPr>
          <w:p w14:paraId="7DC45DEB" w14:textId="77777777" w:rsidR="00697E15" w:rsidRDefault="00697E15" w:rsidP="00697E15">
            <w:pPr>
              <w:rPr>
                <w:rFonts w:ascii="Arial" w:hAnsi="Arial" w:cs="Arial"/>
                <w:sz w:val="24"/>
                <w:szCs w:val="24"/>
              </w:rPr>
            </w:pPr>
            <w:r>
              <w:rPr>
                <w:rFonts w:ascii="Arial" w:hAnsi="Arial" w:cs="Arial"/>
                <w:sz w:val="24"/>
                <w:szCs w:val="24"/>
              </w:rPr>
              <w:t>St Ambrose</w:t>
            </w:r>
          </w:p>
          <w:p w14:paraId="28184950" w14:textId="77777777" w:rsidR="00697E15" w:rsidRDefault="00697E15" w:rsidP="00697E15">
            <w:pPr>
              <w:rPr>
                <w:rFonts w:ascii="Arial" w:hAnsi="Arial" w:cs="Arial"/>
                <w:sz w:val="24"/>
                <w:szCs w:val="24"/>
              </w:rPr>
            </w:pPr>
          </w:p>
        </w:tc>
        <w:tc>
          <w:tcPr>
            <w:tcW w:w="1399" w:type="dxa"/>
            <w:shd w:val="clear" w:color="auto" w:fill="auto"/>
          </w:tcPr>
          <w:p w14:paraId="46C144E6" w14:textId="4374D2D5" w:rsidR="00697E15" w:rsidRPr="0042157A" w:rsidRDefault="00697E15" w:rsidP="00697E15">
            <w:pPr>
              <w:rPr>
                <w:rFonts w:ascii="Arial" w:hAnsi="Arial" w:cs="Arial"/>
                <w:sz w:val="24"/>
                <w:szCs w:val="24"/>
              </w:rPr>
            </w:pPr>
            <w:r>
              <w:rPr>
                <w:rFonts w:ascii="Arial" w:hAnsi="Arial" w:cs="Arial"/>
                <w:sz w:val="24"/>
                <w:szCs w:val="24"/>
              </w:rPr>
              <w:t>7,000</w:t>
            </w:r>
          </w:p>
        </w:tc>
        <w:tc>
          <w:tcPr>
            <w:tcW w:w="2635" w:type="dxa"/>
            <w:shd w:val="clear" w:color="auto" w:fill="auto"/>
          </w:tcPr>
          <w:p w14:paraId="7F7D064A" w14:textId="1362FB94" w:rsidR="00697E15" w:rsidRPr="003456B1" w:rsidRDefault="00377AD2" w:rsidP="00697E15">
            <w:pPr>
              <w:rPr>
                <w:rFonts w:ascii="Arial" w:hAnsi="Arial" w:cs="Arial"/>
                <w:sz w:val="24"/>
                <w:szCs w:val="24"/>
              </w:rPr>
            </w:pPr>
            <w:r w:rsidRPr="003456B1">
              <w:rPr>
                <w:rFonts w:ascii="Arial" w:hAnsi="Arial" w:cs="Arial"/>
                <w:sz w:val="24"/>
                <w:szCs w:val="24"/>
              </w:rPr>
              <w:t>72</w:t>
            </w:r>
          </w:p>
        </w:tc>
        <w:tc>
          <w:tcPr>
            <w:tcW w:w="1690" w:type="dxa"/>
            <w:shd w:val="clear" w:color="auto" w:fill="auto"/>
          </w:tcPr>
          <w:p w14:paraId="7A6743CF" w14:textId="385E4778" w:rsidR="00697E15" w:rsidRPr="00377AD2" w:rsidRDefault="00377AD2" w:rsidP="00697E15">
            <w:pPr>
              <w:rPr>
                <w:rFonts w:ascii="Arial" w:hAnsi="Arial" w:cs="Arial"/>
                <w:sz w:val="24"/>
                <w:szCs w:val="24"/>
              </w:rPr>
            </w:pPr>
            <w:r w:rsidRPr="00377AD2">
              <w:rPr>
                <w:rFonts w:ascii="Arial" w:hAnsi="Arial" w:cs="Arial"/>
                <w:sz w:val="24"/>
                <w:szCs w:val="24"/>
              </w:rPr>
              <w:t>12</w:t>
            </w:r>
          </w:p>
        </w:tc>
        <w:tc>
          <w:tcPr>
            <w:tcW w:w="2505" w:type="dxa"/>
            <w:shd w:val="clear" w:color="auto" w:fill="auto"/>
          </w:tcPr>
          <w:p w14:paraId="66A15103" w14:textId="77777777" w:rsidR="00697E15" w:rsidRPr="00377AD2" w:rsidRDefault="00697E15" w:rsidP="00697E15">
            <w:pPr>
              <w:rPr>
                <w:rFonts w:ascii="Arial" w:hAnsi="Arial" w:cs="Arial"/>
                <w:sz w:val="24"/>
                <w:szCs w:val="24"/>
              </w:rPr>
            </w:pPr>
          </w:p>
        </w:tc>
      </w:tr>
      <w:tr w:rsidR="00697E15" w:rsidRPr="00E609F3" w14:paraId="5E0ACD16" w14:textId="77777777" w:rsidTr="006B2A48">
        <w:trPr>
          <w:trHeight w:val="169"/>
        </w:trPr>
        <w:tc>
          <w:tcPr>
            <w:tcW w:w="2516" w:type="dxa"/>
            <w:vMerge/>
            <w:shd w:val="clear" w:color="auto" w:fill="auto"/>
          </w:tcPr>
          <w:p w14:paraId="1C4E1882" w14:textId="77777777" w:rsidR="00697E15" w:rsidRPr="0042157A" w:rsidRDefault="00697E15" w:rsidP="00697E15">
            <w:pPr>
              <w:rPr>
                <w:rFonts w:ascii="Arial" w:hAnsi="Arial" w:cs="Arial"/>
                <w:sz w:val="24"/>
                <w:szCs w:val="24"/>
              </w:rPr>
            </w:pPr>
          </w:p>
        </w:tc>
        <w:tc>
          <w:tcPr>
            <w:tcW w:w="3027" w:type="dxa"/>
            <w:vMerge/>
            <w:shd w:val="clear" w:color="auto" w:fill="auto"/>
          </w:tcPr>
          <w:p w14:paraId="7B0EE99F" w14:textId="77777777" w:rsidR="00697E15" w:rsidRDefault="00697E15" w:rsidP="00697E15">
            <w:pPr>
              <w:rPr>
                <w:rFonts w:ascii="Arial" w:hAnsi="Arial" w:cs="Arial"/>
                <w:sz w:val="24"/>
                <w:szCs w:val="24"/>
              </w:rPr>
            </w:pPr>
          </w:p>
        </w:tc>
        <w:tc>
          <w:tcPr>
            <w:tcW w:w="1991" w:type="dxa"/>
            <w:shd w:val="clear" w:color="auto" w:fill="auto"/>
          </w:tcPr>
          <w:p w14:paraId="7153FD93" w14:textId="77777777" w:rsidR="00697E15" w:rsidRDefault="00697E15" w:rsidP="00697E15">
            <w:pPr>
              <w:rPr>
                <w:rFonts w:ascii="Arial" w:hAnsi="Arial" w:cs="Arial"/>
                <w:sz w:val="24"/>
                <w:szCs w:val="24"/>
              </w:rPr>
            </w:pPr>
            <w:r>
              <w:rPr>
                <w:rFonts w:ascii="Arial" w:hAnsi="Arial" w:cs="Arial"/>
                <w:sz w:val="24"/>
                <w:szCs w:val="24"/>
              </w:rPr>
              <w:t xml:space="preserve">St Andrew’s </w:t>
            </w:r>
          </w:p>
          <w:p w14:paraId="06257406" w14:textId="77777777" w:rsidR="00697E15" w:rsidRDefault="00697E15" w:rsidP="00697E15">
            <w:pPr>
              <w:rPr>
                <w:rFonts w:ascii="Arial" w:hAnsi="Arial" w:cs="Arial"/>
                <w:sz w:val="24"/>
                <w:szCs w:val="24"/>
              </w:rPr>
            </w:pPr>
          </w:p>
        </w:tc>
        <w:tc>
          <w:tcPr>
            <w:tcW w:w="1399" w:type="dxa"/>
            <w:shd w:val="clear" w:color="auto" w:fill="auto"/>
          </w:tcPr>
          <w:p w14:paraId="65E0B603" w14:textId="0C30668C" w:rsidR="00697E15" w:rsidRPr="0042157A" w:rsidRDefault="00697E15" w:rsidP="00697E15">
            <w:pPr>
              <w:rPr>
                <w:rFonts w:ascii="Arial" w:hAnsi="Arial" w:cs="Arial"/>
                <w:sz w:val="24"/>
                <w:szCs w:val="24"/>
              </w:rPr>
            </w:pPr>
            <w:r>
              <w:rPr>
                <w:rFonts w:ascii="Arial" w:hAnsi="Arial" w:cs="Arial"/>
                <w:sz w:val="24"/>
                <w:szCs w:val="24"/>
              </w:rPr>
              <w:t>9,000</w:t>
            </w:r>
          </w:p>
        </w:tc>
        <w:tc>
          <w:tcPr>
            <w:tcW w:w="2635" w:type="dxa"/>
            <w:shd w:val="clear" w:color="auto" w:fill="auto"/>
          </w:tcPr>
          <w:p w14:paraId="78B374E4" w14:textId="7E93701B" w:rsidR="00697E15" w:rsidRPr="00031B36" w:rsidRDefault="00377AD2" w:rsidP="00697E15">
            <w:pPr>
              <w:rPr>
                <w:rFonts w:ascii="Arial" w:hAnsi="Arial" w:cs="Arial"/>
                <w:sz w:val="24"/>
                <w:szCs w:val="24"/>
                <w:highlight w:val="yellow"/>
              </w:rPr>
            </w:pPr>
            <w:r w:rsidRPr="00D84D2B">
              <w:rPr>
                <w:rFonts w:ascii="Arial" w:hAnsi="Arial" w:cs="Arial"/>
                <w:sz w:val="24"/>
                <w:szCs w:val="24"/>
              </w:rPr>
              <w:t>108</w:t>
            </w:r>
          </w:p>
        </w:tc>
        <w:tc>
          <w:tcPr>
            <w:tcW w:w="1690" w:type="dxa"/>
            <w:shd w:val="clear" w:color="auto" w:fill="auto"/>
          </w:tcPr>
          <w:p w14:paraId="17984CEF" w14:textId="440C2A51" w:rsidR="00697E15" w:rsidRPr="00377AD2" w:rsidRDefault="00377AD2" w:rsidP="00697E15">
            <w:pPr>
              <w:rPr>
                <w:rFonts w:ascii="Arial" w:hAnsi="Arial" w:cs="Arial"/>
                <w:sz w:val="24"/>
                <w:szCs w:val="24"/>
              </w:rPr>
            </w:pPr>
            <w:r w:rsidRPr="00377AD2">
              <w:rPr>
                <w:rFonts w:ascii="Arial" w:hAnsi="Arial" w:cs="Arial"/>
                <w:sz w:val="24"/>
                <w:szCs w:val="24"/>
              </w:rPr>
              <w:t>12</w:t>
            </w:r>
          </w:p>
        </w:tc>
        <w:tc>
          <w:tcPr>
            <w:tcW w:w="2505" w:type="dxa"/>
            <w:shd w:val="clear" w:color="auto" w:fill="auto"/>
          </w:tcPr>
          <w:p w14:paraId="48CC3B46" w14:textId="77777777" w:rsidR="00697E15" w:rsidRPr="00377AD2" w:rsidRDefault="00697E15" w:rsidP="00697E15">
            <w:pPr>
              <w:rPr>
                <w:rFonts w:ascii="Arial" w:hAnsi="Arial" w:cs="Arial"/>
                <w:sz w:val="24"/>
                <w:szCs w:val="24"/>
              </w:rPr>
            </w:pPr>
          </w:p>
        </w:tc>
      </w:tr>
      <w:tr w:rsidR="00697E15" w:rsidRPr="00E609F3" w14:paraId="3BFB3B4B" w14:textId="77777777" w:rsidTr="006B2A48">
        <w:trPr>
          <w:trHeight w:val="169"/>
        </w:trPr>
        <w:tc>
          <w:tcPr>
            <w:tcW w:w="2516" w:type="dxa"/>
            <w:vMerge w:val="restart"/>
            <w:shd w:val="clear" w:color="auto" w:fill="auto"/>
          </w:tcPr>
          <w:p w14:paraId="0A64C751" w14:textId="44AAD55C" w:rsidR="00697E15" w:rsidRPr="0042157A" w:rsidRDefault="00697E15" w:rsidP="00697E15">
            <w:pPr>
              <w:rPr>
                <w:rFonts w:ascii="Arial" w:hAnsi="Arial" w:cs="Arial"/>
                <w:sz w:val="24"/>
                <w:szCs w:val="24"/>
              </w:rPr>
            </w:pPr>
            <w:r>
              <w:rPr>
                <w:rFonts w:ascii="Arial" w:hAnsi="Arial" w:cs="Arial"/>
                <w:sz w:val="24"/>
                <w:szCs w:val="24"/>
              </w:rPr>
              <w:t xml:space="preserve">One Parent Families Scotland </w:t>
            </w:r>
          </w:p>
        </w:tc>
        <w:tc>
          <w:tcPr>
            <w:tcW w:w="3027" w:type="dxa"/>
            <w:vMerge w:val="restart"/>
            <w:shd w:val="clear" w:color="auto" w:fill="auto"/>
          </w:tcPr>
          <w:p w14:paraId="573F1BD5" w14:textId="47D25F2B" w:rsidR="00697E15" w:rsidRDefault="00697E15" w:rsidP="00697E15">
            <w:pPr>
              <w:rPr>
                <w:rFonts w:ascii="Arial" w:hAnsi="Arial" w:cs="Arial"/>
                <w:sz w:val="24"/>
                <w:szCs w:val="24"/>
              </w:rPr>
            </w:pPr>
            <w:r>
              <w:rPr>
                <w:rFonts w:ascii="Arial" w:hAnsi="Arial" w:cs="Arial"/>
                <w:sz w:val="24"/>
                <w:szCs w:val="24"/>
              </w:rPr>
              <w:t>Creating Connections</w:t>
            </w:r>
          </w:p>
        </w:tc>
        <w:tc>
          <w:tcPr>
            <w:tcW w:w="1991" w:type="dxa"/>
            <w:vMerge w:val="restart"/>
            <w:shd w:val="clear" w:color="auto" w:fill="auto"/>
          </w:tcPr>
          <w:p w14:paraId="54EE9252" w14:textId="77777777" w:rsidR="00697E15" w:rsidRDefault="00697E15" w:rsidP="00697E15">
            <w:pPr>
              <w:rPr>
                <w:rFonts w:ascii="Arial" w:hAnsi="Arial" w:cs="Arial"/>
                <w:sz w:val="24"/>
                <w:szCs w:val="24"/>
              </w:rPr>
            </w:pPr>
            <w:r>
              <w:rPr>
                <w:rFonts w:ascii="Arial" w:hAnsi="Arial" w:cs="Arial"/>
                <w:sz w:val="24"/>
                <w:szCs w:val="24"/>
              </w:rPr>
              <w:t>Braidhurst</w:t>
            </w:r>
          </w:p>
          <w:p w14:paraId="2B1B9711" w14:textId="585F23D5" w:rsidR="00697E15" w:rsidRDefault="00697E15" w:rsidP="00697E15">
            <w:pPr>
              <w:rPr>
                <w:rFonts w:ascii="Arial" w:hAnsi="Arial" w:cs="Arial"/>
                <w:sz w:val="24"/>
                <w:szCs w:val="24"/>
              </w:rPr>
            </w:pPr>
          </w:p>
        </w:tc>
        <w:tc>
          <w:tcPr>
            <w:tcW w:w="1399" w:type="dxa"/>
            <w:shd w:val="clear" w:color="auto" w:fill="auto"/>
          </w:tcPr>
          <w:p w14:paraId="5A85E33A" w14:textId="77777777" w:rsidR="00697E15" w:rsidRDefault="00697E15" w:rsidP="00697E15">
            <w:pPr>
              <w:rPr>
                <w:rFonts w:ascii="Arial" w:hAnsi="Arial" w:cs="Arial"/>
                <w:sz w:val="24"/>
                <w:szCs w:val="24"/>
              </w:rPr>
            </w:pPr>
            <w:r>
              <w:rPr>
                <w:rFonts w:ascii="Arial" w:hAnsi="Arial" w:cs="Arial"/>
                <w:sz w:val="24"/>
                <w:szCs w:val="24"/>
              </w:rPr>
              <w:t>2,302</w:t>
            </w:r>
          </w:p>
          <w:p w14:paraId="5C7F351A" w14:textId="4CB86EF7" w:rsidR="00697E15" w:rsidRPr="0042157A" w:rsidRDefault="00697E15" w:rsidP="00697E15">
            <w:pPr>
              <w:rPr>
                <w:rFonts w:ascii="Arial" w:hAnsi="Arial" w:cs="Arial"/>
                <w:sz w:val="24"/>
                <w:szCs w:val="24"/>
              </w:rPr>
            </w:pPr>
          </w:p>
        </w:tc>
        <w:tc>
          <w:tcPr>
            <w:tcW w:w="2635" w:type="dxa"/>
            <w:shd w:val="clear" w:color="auto" w:fill="auto"/>
          </w:tcPr>
          <w:p w14:paraId="1724FCB1" w14:textId="236CA90A" w:rsidR="00697E15" w:rsidRPr="0042157A" w:rsidRDefault="008F1407" w:rsidP="00697E15">
            <w:pPr>
              <w:rPr>
                <w:rFonts w:ascii="Arial" w:hAnsi="Arial" w:cs="Arial"/>
                <w:sz w:val="24"/>
                <w:szCs w:val="24"/>
              </w:rPr>
            </w:pPr>
            <w:r>
              <w:rPr>
                <w:rFonts w:ascii="Arial" w:hAnsi="Arial" w:cs="Arial"/>
                <w:sz w:val="24"/>
                <w:szCs w:val="24"/>
              </w:rPr>
              <w:t>35</w:t>
            </w:r>
          </w:p>
        </w:tc>
        <w:tc>
          <w:tcPr>
            <w:tcW w:w="1690" w:type="dxa"/>
            <w:shd w:val="clear" w:color="auto" w:fill="auto"/>
          </w:tcPr>
          <w:p w14:paraId="00FEC867" w14:textId="77777777" w:rsidR="00697E15" w:rsidRPr="0042157A" w:rsidRDefault="00697E15" w:rsidP="00697E15">
            <w:pPr>
              <w:rPr>
                <w:rFonts w:ascii="Arial" w:hAnsi="Arial" w:cs="Arial"/>
                <w:sz w:val="24"/>
                <w:szCs w:val="24"/>
              </w:rPr>
            </w:pPr>
          </w:p>
        </w:tc>
        <w:tc>
          <w:tcPr>
            <w:tcW w:w="2505" w:type="dxa"/>
            <w:shd w:val="clear" w:color="auto" w:fill="auto"/>
          </w:tcPr>
          <w:p w14:paraId="495AD070" w14:textId="528ACB03" w:rsidR="00697E15" w:rsidRPr="0042157A" w:rsidRDefault="00323E69" w:rsidP="00697E15">
            <w:pPr>
              <w:rPr>
                <w:rFonts w:ascii="Arial" w:hAnsi="Arial" w:cs="Arial"/>
                <w:sz w:val="24"/>
                <w:szCs w:val="24"/>
              </w:rPr>
            </w:pPr>
            <w:r>
              <w:rPr>
                <w:rFonts w:ascii="Arial" w:hAnsi="Arial" w:cs="Arial"/>
                <w:sz w:val="24"/>
                <w:szCs w:val="24"/>
              </w:rPr>
              <w:t>25</w:t>
            </w:r>
          </w:p>
        </w:tc>
      </w:tr>
      <w:tr w:rsidR="00697E15" w:rsidRPr="00E609F3" w14:paraId="747C6B02" w14:textId="77777777" w:rsidTr="006B2A48">
        <w:trPr>
          <w:trHeight w:val="169"/>
        </w:trPr>
        <w:tc>
          <w:tcPr>
            <w:tcW w:w="2516" w:type="dxa"/>
            <w:vMerge/>
            <w:shd w:val="clear" w:color="auto" w:fill="auto"/>
          </w:tcPr>
          <w:p w14:paraId="6F472A14" w14:textId="77777777" w:rsidR="00697E15" w:rsidRDefault="00697E15" w:rsidP="00697E15">
            <w:pPr>
              <w:rPr>
                <w:rFonts w:ascii="Arial" w:hAnsi="Arial" w:cs="Arial"/>
                <w:sz w:val="24"/>
                <w:szCs w:val="24"/>
              </w:rPr>
            </w:pPr>
          </w:p>
        </w:tc>
        <w:tc>
          <w:tcPr>
            <w:tcW w:w="3027" w:type="dxa"/>
            <w:vMerge/>
            <w:shd w:val="clear" w:color="auto" w:fill="auto"/>
          </w:tcPr>
          <w:p w14:paraId="1826217A" w14:textId="77777777" w:rsidR="00697E15" w:rsidRDefault="00697E15" w:rsidP="00697E15">
            <w:pPr>
              <w:rPr>
                <w:rFonts w:ascii="Arial" w:hAnsi="Arial" w:cs="Arial"/>
                <w:sz w:val="24"/>
                <w:szCs w:val="24"/>
              </w:rPr>
            </w:pPr>
          </w:p>
        </w:tc>
        <w:tc>
          <w:tcPr>
            <w:tcW w:w="1991" w:type="dxa"/>
            <w:vMerge/>
            <w:shd w:val="clear" w:color="auto" w:fill="auto"/>
          </w:tcPr>
          <w:p w14:paraId="09DF017E" w14:textId="77777777" w:rsidR="00697E15" w:rsidRDefault="00697E15" w:rsidP="00697E15">
            <w:pPr>
              <w:rPr>
                <w:rFonts w:ascii="Arial" w:hAnsi="Arial" w:cs="Arial"/>
                <w:sz w:val="24"/>
                <w:szCs w:val="24"/>
              </w:rPr>
            </w:pPr>
          </w:p>
        </w:tc>
        <w:tc>
          <w:tcPr>
            <w:tcW w:w="1399" w:type="dxa"/>
            <w:shd w:val="clear" w:color="auto" w:fill="auto"/>
          </w:tcPr>
          <w:p w14:paraId="23A58401" w14:textId="77777777" w:rsidR="00697E15" w:rsidRDefault="00697E15" w:rsidP="00697E15">
            <w:pPr>
              <w:rPr>
                <w:rFonts w:ascii="Arial" w:hAnsi="Arial" w:cs="Arial"/>
                <w:sz w:val="24"/>
                <w:szCs w:val="24"/>
              </w:rPr>
            </w:pPr>
            <w:r>
              <w:rPr>
                <w:rFonts w:ascii="Arial" w:hAnsi="Arial" w:cs="Arial"/>
                <w:sz w:val="24"/>
                <w:szCs w:val="24"/>
              </w:rPr>
              <w:t>2,302</w:t>
            </w:r>
          </w:p>
          <w:p w14:paraId="4B48ECC7" w14:textId="4E36B408" w:rsidR="00697E15" w:rsidRPr="0042157A" w:rsidRDefault="00697E15" w:rsidP="00697E15">
            <w:pPr>
              <w:rPr>
                <w:rFonts w:ascii="Arial" w:hAnsi="Arial" w:cs="Arial"/>
                <w:sz w:val="24"/>
                <w:szCs w:val="24"/>
              </w:rPr>
            </w:pPr>
          </w:p>
        </w:tc>
        <w:tc>
          <w:tcPr>
            <w:tcW w:w="2635" w:type="dxa"/>
            <w:shd w:val="clear" w:color="auto" w:fill="auto"/>
          </w:tcPr>
          <w:p w14:paraId="47B07C5D" w14:textId="0EAB428A" w:rsidR="00697E15" w:rsidRPr="0042157A" w:rsidRDefault="00FB127B" w:rsidP="00697E15">
            <w:pPr>
              <w:rPr>
                <w:rFonts w:ascii="Arial" w:hAnsi="Arial" w:cs="Arial"/>
                <w:sz w:val="24"/>
                <w:szCs w:val="24"/>
              </w:rPr>
            </w:pPr>
            <w:r>
              <w:rPr>
                <w:rFonts w:ascii="Arial" w:hAnsi="Arial" w:cs="Arial"/>
                <w:sz w:val="24"/>
                <w:szCs w:val="24"/>
              </w:rPr>
              <w:t>14</w:t>
            </w:r>
          </w:p>
        </w:tc>
        <w:tc>
          <w:tcPr>
            <w:tcW w:w="1690" w:type="dxa"/>
            <w:shd w:val="clear" w:color="auto" w:fill="auto"/>
          </w:tcPr>
          <w:p w14:paraId="589FCF1B" w14:textId="77777777" w:rsidR="00697E15" w:rsidRPr="0042157A" w:rsidRDefault="00697E15" w:rsidP="00697E15">
            <w:pPr>
              <w:rPr>
                <w:rFonts w:ascii="Arial" w:hAnsi="Arial" w:cs="Arial"/>
                <w:sz w:val="24"/>
                <w:szCs w:val="24"/>
              </w:rPr>
            </w:pPr>
          </w:p>
        </w:tc>
        <w:tc>
          <w:tcPr>
            <w:tcW w:w="2505" w:type="dxa"/>
            <w:shd w:val="clear" w:color="auto" w:fill="auto"/>
          </w:tcPr>
          <w:p w14:paraId="05D9180D" w14:textId="319B2063" w:rsidR="00697E15" w:rsidRPr="0042157A" w:rsidRDefault="00323E69" w:rsidP="00697E15">
            <w:pPr>
              <w:rPr>
                <w:rFonts w:ascii="Arial" w:hAnsi="Arial" w:cs="Arial"/>
                <w:sz w:val="24"/>
                <w:szCs w:val="24"/>
              </w:rPr>
            </w:pPr>
            <w:r>
              <w:rPr>
                <w:rFonts w:ascii="Arial" w:hAnsi="Arial" w:cs="Arial"/>
                <w:sz w:val="24"/>
                <w:szCs w:val="24"/>
              </w:rPr>
              <w:t>9</w:t>
            </w:r>
          </w:p>
        </w:tc>
      </w:tr>
      <w:tr w:rsidR="00697E15" w:rsidRPr="00E609F3" w14:paraId="0B917BA9" w14:textId="77777777" w:rsidTr="006B2A48">
        <w:trPr>
          <w:trHeight w:val="169"/>
        </w:trPr>
        <w:tc>
          <w:tcPr>
            <w:tcW w:w="2516" w:type="dxa"/>
            <w:vMerge/>
            <w:shd w:val="clear" w:color="auto" w:fill="auto"/>
          </w:tcPr>
          <w:p w14:paraId="0C0B4685" w14:textId="77777777" w:rsidR="00697E15" w:rsidRDefault="00697E15" w:rsidP="00697E15">
            <w:pPr>
              <w:rPr>
                <w:rFonts w:ascii="Arial" w:hAnsi="Arial" w:cs="Arial"/>
                <w:sz w:val="24"/>
                <w:szCs w:val="24"/>
              </w:rPr>
            </w:pPr>
          </w:p>
        </w:tc>
        <w:tc>
          <w:tcPr>
            <w:tcW w:w="3027" w:type="dxa"/>
            <w:vMerge/>
            <w:shd w:val="clear" w:color="auto" w:fill="auto"/>
          </w:tcPr>
          <w:p w14:paraId="279D0C33" w14:textId="77777777" w:rsidR="00697E15" w:rsidRDefault="00697E15" w:rsidP="00697E15">
            <w:pPr>
              <w:rPr>
                <w:rFonts w:ascii="Arial" w:hAnsi="Arial" w:cs="Arial"/>
                <w:sz w:val="24"/>
                <w:szCs w:val="24"/>
              </w:rPr>
            </w:pPr>
          </w:p>
        </w:tc>
        <w:tc>
          <w:tcPr>
            <w:tcW w:w="1991" w:type="dxa"/>
            <w:vMerge/>
            <w:shd w:val="clear" w:color="auto" w:fill="auto"/>
          </w:tcPr>
          <w:p w14:paraId="4EE9B6A0" w14:textId="77777777" w:rsidR="00697E15" w:rsidRDefault="00697E15" w:rsidP="00697E15">
            <w:pPr>
              <w:rPr>
                <w:rFonts w:ascii="Arial" w:hAnsi="Arial" w:cs="Arial"/>
                <w:sz w:val="24"/>
                <w:szCs w:val="24"/>
              </w:rPr>
            </w:pPr>
          </w:p>
        </w:tc>
        <w:tc>
          <w:tcPr>
            <w:tcW w:w="1399" w:type="dxa"/>
            <w:shd w:val="clear" w:color="auto" w:fill="auto"/>
          </w:tcPr>
          <w:p w14:paraId="06719390" w14:textId="77777777" w:rsidR="00697E15" w:rsidRDefault="00697E15" w:rsidP="00697E15">
            <w:pPr>
              <w:rPr>
                <w:rFonts w:ascii="Arial" w:hAnsi="Arial" w:cs="Arial"/>
                <w:sz w:val="24"/>
                <w:szCs w:val="24"/>
              </w:rPr>
            </w:pPr>
            <w:r>
              <w:rPr>
                <w:rFonts w:ascii="Arial" w:hAnsi="Arial" w:cs="Arial"/>
                <w:sz w:val="24"/>
                <w:szCs w:val="24"/>
              </w:rPr>
              <w:t>3,198</w:t>
            </w:r>
          </w:p>
          <w:p w14:paraId="770FF781" w14:textId="34C50C31" w:rsidR="00697E15" w:rsidRPr="0042157A" w:rsidRDefault="00697E15" w:rsidP="00697E15">
            <w:pPr>
              <w:rPr>
                <w:rFonts w:ascii="Arial" w:hAnsi="Arial" w:cs="Arial"/>
                <w:sz w:val="24"/>
                <w:szCs w:val="24"/>
              </w:rPr>
            </w:pPr>
          </w:p>
        </w:tc>
        <w:tc>
          <w:tcPr>
            <w:tcW w:w="2635" w:type="dxa"/>
            <w:shd w:val="clear" w:color="auto" w:fill="auto"/>
          </w:tcPr>
          <w:p w14:paraId="3A9718D5" w14:textId="62743255" w:rsidR="00697E15" w:rsidRPr="00377AD2" w:rsidRDefault="00160E87" w:rsidP="00697E15">
            <w:pPr>
              <w:rPr>
                <w:rFonts w:ascii="Arial" w:hAnsi="Arial" w:cs="Arial"/>
                <w:sz w:val="24"/>
                <w:szCs w:val="24"/>
              </w:rPr>
            </w:pPr>
            <w:r>
              <w:rPr>
                <w:rFonts w:ascii="Arial" w:hAnsi="Arial" w:cs="Arial"/>
                <w:sz w:val="24"/>
                <w:szCs w:val="24"/>
              </w:rPr>
              <w:t>27</w:t>
            </w:r>
          </w:p>
        </w:tc>
        <w:tc>
          <w:tcPr>
            <w:tcW w:w="1690" w:type="dxa"/>
            <w:shd w:val="clear" w:color="auto" w:fill="auto"/>
          </w:tcPr>
          <w:p w14:paraId="51A07EB7" w14:textId="77777777" w:rsidR="00697E15" w:rsidRPr="00377AD2" w:rsidRDefault="00697E15" w:rsidP="00697E15">
            <w:pPr>
              <w:rPr>
                <w:rFonts w:ascii="Arial" w:hAnsi="Arial" w:cs="Arial"/>
                <w:sz w:val="24"/>
                <w:szCs w:val="24"/>
              </w:rPr>
            </w:pPr>
          </w:p>
        </w:tc>
        <w:tc>
          <w:tcPr>
            <w:tcW w:w="2505" w:type="dxa"/>
            <w:shd w:val="clear" w:color="auto" w:fill="auto"/>
          </w:tcPr>
          <w:p w14:paraId="152A1C6F" w14:textId="66088CE4" w:rsidR="00697E15" w:rsidRPr="00377AD2" w:rsidRDefault="00323E69" w:rsidP="00697E15">
            <w:pPr>
              <w:rPr>
                <w:rFonts w:ascii="Arial" w:hAnsi="Arial" w:cs="Arial"/>
                <w:sz w:val="24"/>
                <w:szCs w:val="24"/>
              </w:rPr>
            </w:pPr>
            <w:r w:rsidRPr="00377AD2">
              <w:rPr>
                <w:rFonts w:ascii="Arial" w:hAnsi="Arial" w:cs="Arial"/>
                <w:sz w:val="24"/>
                <w:szCs w:val="24"/>
              </w:rPr>
              <w:t>18</w:t>
            </w:r>
          </w:p>
        </w:tc>
      </w:tr>
      <w:tr w:rsidR="00697E15" w:rsidRPr="00E609F3" w14:paraId="1F6F0DDF" w14:textId="77777777" w:rsidTr="006B2A48">
        <w:trPr>
          <w:trHeight w:val="169"/>
        </w:trPr>
        <w:tc>
          <w:tcPr>
            <w:tcW w:w="2516" w:type="dxa"/>
            <w:vMerge/>
            <w:shd w:val="clear" w:color="auto" w:fill="auto"/>
          </w:tcPr>
          <w:p w14:paraId="1F95C2EE" w14:textId="77777777" w:rsidR="00697E15" w:rsidRDefault="00697E15" w:rsidP="00697E15">
            <w:pPr>
              <w:rPr>
                <w:rFonts w:ascii="Arial" w:hAnsi="Arial" w:cs="Arial"/>
                <w:sz w:val="24"/>
                <w:szCs w:val="24"/>
              </w:rPr>
            </w:pPr>
          </w:p>
        </w:tc>
        <w:tc>
          <w:tcPr>
            <w:tcW w:w="3027" w:type="dxa"/>
            <w:vMerge/>
            <w:shd w:val="clear" w:color="auto" w:fill="auto"/>
          </w:tcPr>
          <w:p w14:paraId="4F63EECA" w14:textId="77777777" w:rsidR="00697E15" w:rsidRDefault="00697E15" w:rsidP="00697E15">
            <w:pPr>
              <w:rPr>
                <w:rFonts w:ascii="Arial" w:hAnsi="Arial" w:cs="Arial"/>
                <w:sz w:val="24"/>
                <w:szCs w:val="24"/>
              </w:rPr>
            </w:pPr>
          </w:p>
        </w:tc>
        <w:tc>
          <w:tcPr>
            <w:tcW w:w="1991" w:type="dxa"/>
            <w:vMerge/>
            <w:shd w:val="clear" w:color="auto" w:fill="auto"/>
          </w:tcPr>
          <w:p w14:paraId="47CC9C6A" w14:textId="77777777" w:rsidR="00697E15" w:rsidRDefault="00697E15" w:rsidP="00697E15">
            <w:pPr>
              <w:rPr>
                <w:rFonts w:ascii="Arial" w:hAnsi="Arial" w:cs="Arial"/>
                <w:sz w:val="24"/>
                <w:szCs w:val="24"/>
              </w:rPr>
            </w:pPr>
          </w:p>
        </w:tc>
        <w:tc>
          <w:tcPr>
            <w:tcW w:w="1399" w:type="dxa"/>
            <w:shd w:val="clear" w:color="auto" w:fill="auto"/>
          </w:tcPr>
          <w:p w14:paraId="052863BE" w14:textId="77777777" w:rsidR="00697E15" w:rsidRDefault="00697E15" w:rsidP="00697E15">
            <w:pPr>
              <w:rPr>
                <w:rFonts w:ascii="Arial" w:hAnsi="Arial" w:cs="Arial"/>
                <w:sz w:val="24"/>
                <w:szCs w:val="24"/>
              </w:rPr>
            </w:pPr>
            <w:r>
              <w:rPr>
                <w:rFonts w:ascii="Arial" w:hAnsi="Arial" w:cs="Arial"/>
                <w:sz w:val="24"/>
                <w:szCs w:val="24"/>
              </w:rPr>
              <w:t>3,198</w:t>
            </w:r>
          </w:p>
          <w:p w14:paraId="0F9970F8" w14:textId="1FC5DFD3" w:rsidR="00697E15" w:rsidRPr="0042157A" w:rsidRDefault="00697E15" w:rsidP="00697E15">
            <w:pPr>
              <w:rPr>
                <w:rFonts w:ascii="Arial" w:hAnsi="Arial" w:cs="Arial"/>
                <w:sz w:val="24"/>
                <w:szCs w:val="24"/>
              </w:rPr>
            </w:pPr>
          </w:p>
        </w:tc>
        <w:tc>
          <w:tcPr>
            <w:tcW w:w="2635" w:type="dxa"/>
            <w:shd w:val="clear" w:color="auto" w:fill="auto"/>
          </w:tcPr>
          <w:p w14:paraId="0C8F8123" w14:textId="3C21396F" w:rsidR="00697E15" w:rsidRPr="00377AD2" w:rsidRDefault="00FB127B" w:rsidP="00697E15">
            <w:pPr>
              <w:rPr>
                <w:rFonts w:ascii="Arial" w:hAnsi="Arial" w:cs="Arial"/>
                <w:sz w:val="24"/>
                <w:szCs w:val="24"/>
              </w:rPr>
            </w:pPr>
            <w:r>
              <w:rPr>
                <w:rFonts w:ascii="Arial" w:hAnsi="Arial" w:cs="Arial"/>
                <w:sz w:val="24"/>
                <w:szCs w:val="24"/>
              </w:rPr>
              <w:t>29</w:t>
            </w:r>
          </w:p>
        </w:tc>
        <w:tc>
          <w:tcPr>
            <w:tcW w:w="1690" w:type="dxa"/>
            <w:shd w:val="clear" w:color="auto" w:fill="auto"/>
          </w:tcPr>
          <w:p w14:paraId="7859C12D" w14:textId="77777777" w:rsidR="00697E15" w:rsidRPr="00377AD2" w:rsidRDefault="00697E15" w:rsidP="00697E15">
            <w:pPr>
              <w:rPr>
                <w:rFonts w:ascii="Arial" w:hAnsi="Arial" w:cs="Arial"/>
                <w:sz w:val="24"/>
                <w:szCs w:val="24"/>
              </w:rPr>
            </w:pPr>
          </w:p>
        </w:tc>
        <w:tc>
          <w:tcPr>
            <w:tcW w:w="2505" w:type="dxa"/>
            <w:shd w:val="clear" w:color="auto" w:fill="auto"/>
          </w:tcPr>
          <w:p w14:paraId="2654D4A9" w14:textId="498A2099" w:rsidR="00697E15" w:rsidRPr="00377AD2" w:rsidRDefault="00323E69" w:rsidP="00697E15">
            <w:pPr>
              <w:rPr>
                <w:rFonts w:ascii="Arial" w:hAnsi="Arial" w:cs="Arial"/>
                <w:sz w:val="24"/>
                <w:szCs w:val="24"/>
              </w:rPr>
            </w:pPr>
            <w:r w:rsidRPr="00377AD2">
              <w:rPr>
                <w:rFonts w:ascii="Arial" w:hAnsi="Arial" w:cs="Arial"/>
                <w:sz w:val="24"/>
                <w:szCs w:val="24"/>
              </w:rPr>
              <w:t>20</w:t>
            </w:r>
          </w:p>
        </w:tc>
      </w:tr>
      <w:tr w:rsidR="00697E15" w:rsidRPr="00E609F3" w14:paraId="412C2E32" w14:textId="77777777" w:rsidTr="006B2A48">
        <w:trPr>
          <w:trHeight w:val="169"/>
        </w:trPr>
        <w:tc>
          <w:tcPr>
            <w:tcW w:w="2516" w:type="dxa"/>
            <w:vMerge/>
            <w:shd w:val="clear" w:color="auto" w:fill="auto"/>
          </w:tcPr>
          <w:p w14:paraId="0269D310" w14:textId="77777777" w:rsidR="00697E15" w:rsidRPr="0042157A" w:rsidRDefault="00697E15" w:rsidP="00697E15">
            <w:pPr>
              <w:rPr>
                <w:rFonts w:ascii="Arial" w:hAnsi="Arial" w:cs="Arial"/>
                <w:sz w:val="24"/>
                <w:szCs w:val="24"/>
              </w:rPr>
            </w:pPr>
          </w:p>
        </w:tc>
        <w:tc>
          <w:tcPr>
            <w:tcW w:w="3027" w:type="dxa"/>
            <w:vMerge/>
            <w:shd w:val="clear" w:color="auto" w:fill="auto"/>
          </w:tcPr>
          <w:p w14:paraId="30D2B307" w14:textId="77777777" w:rsidR="00697E15" w:rsidRDefault="00697E15" w:rsidP="00697E15">
            <w:pPr>
              <w:rPr>
                <w:rFonts w:ascii="Arial" w:hAnsi="Arial" w:cs="Arial"/>
                <w:sz w:val="24"/>
                <w:szCs w:val="24"/>
              </w:rPr>
            </w:pPr>
          </w:p>
        </w:tc>
        <w:tc>
          <w:tcPr>
            <w:tcW w:w="1991" w:type="dxa"/>
            <w:shd w:val="clear" w:color="auto" w:fill="auto"/>
          </w:tcPr>
          <w:p w14:paraId="47C04A62" w14:textId="77777777" w:rsidR="00697E15" w:rsidRDefault="00697E15" w:rsidP="00697E15">
            <w:pPr>
              <w:rPr>
                <w:rFonts w:ascii="Arial" w:hAnsi="Arial" w:cs="Arial"/>
                <w:sz w:val="24"/>
                <w:szCs w:val="24"/>
              </w:rPr>
            </w:pPr>
            <w:r>
              <w:rPr>
                <w:rFonts w:ascii="Arial" w:hAnsi="Arial" w:cs="Arial"/>
                <w:sz w:val="24"/>
                <w:szCs w:val="24"/>
              </w:rPr>
              <w:t xml:space="preserve">Cumbernauld Academy </w:t>
            </w:r>
          </w:p>
          <w:p w14:paraId="1E2ADF73" w14:textId="31EC0D20" w:rsidR="00697E15" w:rsidRDefault="00697E15" w:rsidP="00697E15">
            <w:pPr>
              <w:rPr>
                <w:rFonts w:ascii="Arial" w:hAnsi="Arial" w:cs="Arial"/>
                <w:sz w:val="24"/>
                <w:szCs w:val="24"/>
              </w:rPr>
            </w:pPr>
          </w:p>
        </w:tc>
        <w:tc>
          <w:tcPr>
            <w:tcW w:w="1399" w:type="dxa"/>
            <w:shd w:val="clear" w:color="auto" w:fill="auto"/>
          </w:tcPr>
          <w:p w14:paraId="6DCB0954" w14:textId="75E8DA9E" w:rsidR="00697E15" w:rsidRPr="0042157A" w:rsidRDefault="00697E15" w:rsidP="00697E15">
            <w:pPr>
              <w:rPr>
                <w:rFonts w:ascii="Arial" w:hAnsi="Arial" w:cs="Arial"/>
                <w:sz w:val="24"/>
                <w:szCs w:val="24"/>
              </w:rPr>
            </w:pPr>
            <w:r>
              <w:rPr>
                <w:rFonts w:ascii="Arial" w:hAnsi="Arial" w:cs="Arial"/>
                <w:sz w:val="24"/>
                <w:szCs w:val="24"/>
              </w:rPr>
              <w:t>5,000</w:t>
            </w:r>
          </w:p>
        </w:tc>
        <w:tc>
          <w:tcPr>
            <w:tcW w:w="2635" w:type="dxa"/>
            <w:shd w:val="clear" w:color="auto" w:fill="auto"/>
          </w:tcPr>
          <w:p w14:paraId="2131D174" w14:textId="77777777" w:rsidR="00697E15" w:rsidRPr="00377AD2" w:rsidRDefault="00697E15" w:rsidP="00697E15">
            <w:pPr>
              <w:rPr>
                <w:rFonts w:ascii="Arial" w:hAnsi="Arial" w:cs="Arial"/>
                <w:sz w:val="24"/>
                <w:szCs w:val="24"/>
              </w:rPr>
            </w:pPr>
          </w:p>
        </w:tc>
        <w:tc>
          <w:tcPr>
            <w:tcW w:w="1690" w:type="dxa"/>
            <w:shd w:val="clear" w:color="auto" w:fill="auto"/>
          </w:tcPr>
          <w:p w14:paraId="0F3D2563" w14:textId="3A8273E7" w:rsidR="00697E15" w:rsidRPr="00377AD2" w:rsidRDefault="007041EC" w:rsidP="00697E15">
            <w:pPr>
              <w:rPr>
                <w:rFonts w:ascii="Arial" w:hAnsi="Arial" w:cs="Arial"/>
                <w:sz w:val="24"/>
                <w:szCs w:val="24"/>
              </w:rPr>
            </w:pPr>
            <w:r>
              <w:rPr>
                <w:rFonts w:ascii="Arial" w:hAnsi="Arial" w:cs="Arial"/>
                <w:sz w:val="24"/>
                <w:szCs w:val="24"/>
              </w:rPr>
              <w:t>15</w:t>
            </w:r>
          </w:p>
        </w:tc>
        <w:tc>
          <w:tcPr>
            <w:tcW w:w="2505" w:type="dxa"/>
            <w:shd w:val="clear" w:color="auto" w:fill="auto"/>
          </w:tcPr>
          <w:p w14:paraId="37CFFD10" w14:textId="531E7D8C" w:rsidR="00697E15" w:rsidRPr="0075034B" w:rsidRDefault="00377AD2" w:rsidP="00697E15">
            <w:pPr>
              <w:rPr>
                <w:rFonts w:ascii="Arial" w:hAnsi="Arial" w:cs="Arial"/>
                <w:sz w:val="24"/>
                <w:szCs w:val="24"/>
              </w:rPr>
            </w:pPr>
            <w:r w:rsidRPr="0075034B">
              <w:rPr>
                <w:rFonts w:ascii="Arial" w:hAnsi="Arial" w:cs="Arial"/>
                <w:sz w:val="24"/>
                <w:szCs w:val="24"/>
              </w:rPr>
              <w:t>10</w:t>
            </w:r>
          </w:p>
        </w:tc>
      </w:tr>
      <w:tr w:rsidR="00697E15" w:rsidRPr="00E609F3" w14:paraId="633CB1A6" w14:textId="77777777" w:rsidTr="006B2A48">
        <w:trPr>
          <w:trHeight w:val="169"/>
        </w:trPr>
        <w:tc>
          <w:tcPr>
            <w:tcW w:w="2516" w:type="dxa"/>
            <w:vMerge/>
            <w:shd w:val="clear" w:color="auto" w:fill="auto"/>
          </w:tcPr>
          <w:p w14:paraId="1306AA7E" w14:textId="77777777" w:rsidR="00697E15" w:rsidRPr="0042157A" w:rsidRDefault="00697E15" w:rsidP="00697E15">
            <w:pPr>
              <w:rPr>
                <w:rFonts w:ascii="Arial" w:hAnsi="Arial" w:cs="Arial"/>
                <w:sz w:val="24"/>
                <w:szCs w:val="24"/>
              </w:rPr>
            </w:pPr>
          </w:p>
        </w:tc>
        <w:tc>
          <w:tcPr>
            <w:tcW w:w="3027" w:type="dxa"/>
            <w:vMerge/>
            <w:shd w:val="clear" w:color="auto" w:fill="auto"/>
          </w:tcPr>
          <w:p w14:paraId="01C77167" w14:textId="77777777" w:rsidR="00697E15" w:rsidRDefault="00697E15" w:rsidP="00697E15">
            <w:pPr>
              <w:rPr>
                <w:rFonts w:ascii="Arial" w:hAnsi="Arial" w:cs="Arial"/>
                <w:sz w:val="24"/>
                <w:szCs w:val="24"/>
              </w:rPr>
            </w:pPr>
          </w:p>
        </w:tc>
        <w:tc>
          <w:tcPr>
            <w:tcW w:w="1991" w:type="dxa"/>
            <w:shd w:val="clear" w:color="auto" w:fill="auto"/>
          </w:tcPr>
          <w:p w14:paraId="0642BC16" w14:textId="77777777" w:rsidR="00697E15" w:rsidRDefault="00697E15" w:rsidP="00697E15">
            <w:pPr>
              <w:rPr>
                <w:rFonts w:ascii="Arial" w:hAnsi="Arial" w:cs="Arial"/>
                <w:sz w:val="24"/>
                <w:szCs w:val="24"/>
              </w:rPr>
            </w:pPr>
            <w:r>
              <w:rPr>
                <w:rFonts w:ascii="Arial" w:hAnsi="Arial" w:cs="Arial"/>
                <w:sz w:val="24"/>
                <w:szCs w:val="24"/>
              </w:rPr>
              <w:t>Greenfaulds</w:t>
            </w:r>
          </w:p>
          <w:p w14:paraId="5B5636C9" w14:textId="0FD555A1" w:rsidR="00697E15" w:rsidRDefault="00697E15" w:rsidP="00697E15">
            <w:pPr>
              <w:rPr>
                <w:rFonts w:ascii="Arial" w:hAnsi="Arial" w:cs="Arial"/>
                <w:sz w:val="24"/>
                <w:szCs w:val="24"/>
              </w:rPr>
            </w:pPr>
          </w:p>
        </w:tc>
        <w:tc>
          <w:tcPr>
            <w:tcW w:w="1399" w:type="dxa"/>
            <w:shd w:val="clear" w:color="auto" w:fill="auto"/>
          </w:tcPr>
          <w:p w14:paraId="1580A9F8" w14:textId="35FA2CF5" w:rsidR="00697E15" w:rsidRPr="0042157A" w:rsidRDefault="00697E15" w:rsidP="00697E15">
            <w:pPr>
              <w:rPr>
                <w:rFonts w:ascii="Arial" w:hAnsi="Arial" w:cs="Arial"/>
                <w:sz w:val="24"/>
                <w:szCs w:val="24"/>
              </w:rPr>
            </w:pPr>
            <w:r>
              <w:rPr>
                <w:rFonts w:ascii="Arial" w:hAnsi="Arial" w:cs="Arial"/>
                <w:sz w:val="24"/>
                <w:szCs w:val="24"/>
              </w:rPr>
              <w:t>5,000</w:t>
            </w:r>
          </w:p>
        </w:tc>
        <w:tc>
          <w:tcPr>
            <w:tcW w:w="2635" w:type="dxa"/>
            <w:shd w:val="clear" w:color="auto" w:fill="auto"/>
          </w:tcPr>
          <w:p w14:paraId="04055D9F" w14:textId="77777777" w:rsidR="00697E15" w:rsidRPr="00377AD2" w:rsidRDefault="00697E15" w:rsidP="00697E15">
            <w:pPr>
              <w:rPr>
                <w:rFonts w:ascii="Arial" w:hAnsi="Arial" w:cs="Arial"/>
                <w:sz w:val="24"/>
                <w:szCs w:val="24"/>
              </w:rPr>
            </w:pPr>
          </w:p>
        </w:tc>
        <w:tc>
          <w:tcPr>
            <w:tcW w:w="1690" w:type="dxa"/>
            <w:shd w:val="clear" w:color="auto" w:fill="auto"/>
          </w:tcPr>
          <w:p w14:paraId="5CE55E06" w14:textId="591C5BCC" w:rsidR="00697E15" w:rsidRPr="00377AD2" w:rsidRDefault="007041EC" w:rsidP="00697E15">
            <w:pPr>
              <w:rPr>
                <w:rFonts w:ascii="Arial" w:hAnsi="Arial" w:cs="Arial"/>
                <w:sz w:val="24"/>
                <w:szCs w:val="24"/>
              </w:rPr>
            </w:pPr>
            <w:r>
              <w:rPr>
                <w:rFonts w:ascii="Arial" w:hAnsi="Arial" w:cs="Arial"/>
                <w:sz w:val="24"/>
                <w:szCs w:val="24"/>
              </w:rPr>
              <w:t>17</w:t>
            </w:r>
          </w:p>
        </w:tc>
        <w:tc>
          <w:tcPr>
            <w:tcW w:w="2505" w:type="dxa"/>
            <w:shd w:val="clear" w:color="auto" w:fill="auto"/>
          </w:tcPr>
          <w:p w14:paraId="6654EE09" w14:textId="0395F40A" w:rsidR="00697E15" w:rsidRPr="0075034B" w:rsidRDefault="00377AD2" w:rsidP="00697E15">
            <w:pPr>
              <w:rPr>
                <w:rFonts w:ascii="Arial" w:hAnsi="Arial" w:cs="Arial"/>
                <w:sz w:val="24"/>
                <w:szCs w:val="24"/>
              </w:rPr>
            </w:pPr>
            <w:r w:rsidRPr="0075034B">
              <w:rPr>
                <w:rFonts w:ascii="Arial" w:hAnsi="Arial" w:cs="Arial"/>
                <w:sz w:val="24"/>
                <w:szCs w:val="24"/>
              </w:rPr>
              <w:t>11</w:t>
            </w:r>
          </w:p>
        </w:tc>
      </w:tr>
      <w:tr w:rsidR="00697E15" w:rsidRPr="00E609F3" w14:paraId="5CBA20A7" w14:textId="77777777" w:rsidTr="006B2A48">
        <w:trPr>
          <w:trHeight w:val="169"/>
        </w:trPr>
        <w:tc>
          <w:tcPr>
            <w:tcW w:w="2516" w:type="dxa"/>
            <w:vMerge/>
            <w:shd w:val="clear" w:color="auto" w:fill="auto"/>
          </w:tcPr>
          <w:p w14:paraId="0DFB13FD" w14:textId="77777777" w:rsidR="00697E15" w:rsidRPr="0042157A" w:rsidRDefault="00697E15" w:rsidP="00697E15">
            <w:pPr>
              <w:rPr>
                <w:rFonts w:ascii="Arial" w:hAnsi="Arial" w:cs="Arial"/>
                <w:sz w:val="24"/>
                <w:szCs w:val="24"/>
              </w:rPr>
            </w:pPr>
          </w:p>
        </w:tc>
        <w:tc>
          <w:tcPr>
            <w:tcW w:w="3027" w:type="dxa"/>
            <w:vMerge/>
            <w:shd w:val="clear" w:color="auto" w:fill="auto"/>
          </w:tcPr>
          <w:p w14:paraId="743A958B" w14:textId="77777777" w:rsidR="00697E15" w:rsidRDefault="00697E15" w:rsidP="00697E15">
            <w:pPr>
              <w:rPr>
                <w:rFonts w:ascii="Arial" w:hAnsi="Arial" w:cs="Arial"/>
                <w:sz w:val="24"/>
                <w:szCs w:val="24"/>
              </w:rPr>
            </w:pPr>
          </w:p>
        </w:tc>
        <w:tc>
          <w:tcPr>
            <w:tcW w:w="1991" w:type="dxa"/>
            <w:shd w:val="clear" w:color="auto" w:fill="auto"/>
          </w:tcPr>
          <w:p w14:paraId="042838CA" w14:textId="77777777" w:rsidR="00697E15" w:rsidRDefault="00697E15" w:rsidP="00697E15">
            <w:pPr>
              <w:rPr>
                <w:rFonts w:ascii="Arial" w:hAnsi="Arial" w:cs="Arial"/>
                <w:sz w:val="24"/>
                <w:szCs w:val="24"/>
              </w:rPr>
            </w:pPr>
            <w:r>
              <w:rPr>
                <w:rFonts w:ascii="Arial" w:hAnsi="Arial" w:cs="Arial"/>
                <w:sz w:val="24"/>
                <w:szCs w:val="24"/>
              </w:rPr>
              <w:t xml:space="preserve">Our Lady’s High Cumbernauld </w:t>
            </w:r>
          </w:p>
          <w:p w14:paraId="4B70BF9B" w14:textId="77777777" w:rsidR="00697E15" w:rsidRDefault="00697E15" w:rsidP="00697E15">
            <w:pPr>
              <w:rPr>
                <w:rFonts w:ascii="Arial" w:hAnsi="Arial" w:cs="Arial"/>
                <w:sz w:val="24"/>
                <w:szCs w:val="24"/>
              </w:rPr>
            </w:pPr>
          </w:p>
          <w:p w14:paraId="0687DE06" w14:textId="74CBD9D5" w:rsidR="00697E15" w:rsidRDefault="00697E15" w:rsidP="00697E15">
            <w:pPr>
              <w:rPr>
                <w:rFonts w:ascii="Arial" w:hAnsi="Arial" w:cs="Arial"/>
                <w:sz w:val="24"/>
                <w:szCs w:val="24"/>
              </w:rPr>
            </w:pPr>
          </w:p>
        </w:tc>
        <w:tc>
          <w:tcPr>
            <w:tcW w:w="1399" w:type="dxa"/>
            <w:shd w:val="clear" w:color="auto" w:fill="auto"/>
          </w:tcPr>
          <w:p w14:paraId="255D4EA5" w14:textId="492F20D0" w:rsidR="00697E15" w:rsidRPr="0042157A" w:rsidRDefault="00697E15" w:rsidP="00697E15">
            <w:pPr>
              <w:rPr>
                <w:rFonts w:ascii="Arial" w:hAnsi="Arial" w:cs="Arial"/>
                <w:sz w:val="24"/>
                <w:szCs w:val="24"/>
              </w:rPr>
            </w:pPr>
            <w:r>
              <w:rPr>
                <w:rFonts w:ascii="Arial" w:hAnsi="Arial" w:cs="Arial"/>
                <w:sz w:val="24"/>
                <w:szCs w:val="24"/>
              </w:rPr>
              <w:t>5,000</w:t>
            </w:r>
          </w:p>
        </w:tc>
        <w:tc>
          <w:tcPr>
            <w:tcW w:w="2635" w:type="dxa"/>
            <w:shd w:val="clear" w:color="auto" w:fill="auto"/>
          </w:tcPr>
          <w:p w14:paraId="22A37BA9" w14:textId="77777777" w:rsidR="00697E15" w:rsidRPr="00377AD2" w:rsidRDefault="00697E15" w:rsidP="00697E15">
            <w:pPr>
              <w:rPr>
                <w:rFonts w:ascii="Arial" w:hAnsi="Arial" w:cs="Arial"/>
                <w:sz w:val="24"/>
                <w:szCs w:val="24"/>
              </w:rPr>
            </w:pPr>
          </w:p>
          <w:p w14:paraId="079EC7D7" w14:textId="300A9FDC" w:rsidR="00697E15" w:rsidRPr="00377AD2" w:rsidRDefault="00697E15" w:rsidP="00697E15">
            <w:pPr>
              <w:rPr>
                <w:rFonts w:ascii="Arial" w:hAnsi="Arial" w:cs="Arial"/>
                <w:sz w:val="24"/>
                <w:szCs w:val="24"/>
              </w:rPr>
            </w:pPr>
          </w:p>
        </w:tc>
        <w:tc>
          <w:tcPr>
            <w:tcW w:w="1690" w:type="dxa"/>
            <w:shd w:val="clear" w:color="auto" w:fill="auto"/>
          </w:tcPr>
          <w:p w14:paraId="716549E9" w14:textId="2AF49AB8" w:rsidR="00697E15" w:rsidRPr="00377AD2" w:rsidRDefault="007041EC" w:rsidP="00697E15">
            <w:pPr>
              <w:rPr>
                <w:rFonts w:ascii="Arial" w:hAnsi="Arial" w:cs="Arial"/>
                <w:sz w:val="24"/>
                <w:szCs w:val="24"/>
              </w:rPr>
            </w:pPr>
            <w:r>
              <w:rPr>
                <w:rFonts w:ascii="Arial" w:hAnsi="Arial" w:cs="Arial"/>
                <w:sz w:val="24"/>
                <w:szCs w:val="24"/>
              </w:rPr>
              <w:t>17</w:t>
            </w:r>
          </w:p>
        </w:tc>
        <w:tc>
          <w:tcPr>
            <w:tcW w:w="2505" w:type="dxa"/>
            <w:shd w:val="clear" w:color="auto" w:fill="auto"/>
          </w:tcPr>
          <w:p w14:paraId="55D1626F" w14:textId="5182B94E" w:rsidR="00697E15" w:rsidRPr="0075034B" w:rsidRDefault="00377AD2" w:rsidP="00697E15">
            <w:pPr>
              <w:rPr>
                <w:rFonts w:ascii="Arial" w:hAnsi="Arial" w:cs="Arial"/>
                <w:sz w:val="24"/>
                <w:szCs w:val="24"/>
              </w:rPr>
            </w:pPr>
            <w:r w:rsidRPr="0075034B">
              <w:rPr>
                <w:rFonts w:ascii="Arial" w:hAnsi="Arial" w:cs="Arial"/>
                <w:sz w:val="24"/>
                <w:szCs w:val="24"/>
              </w:rPr>
              <w:t>12</w:t>
            </w:r>
          </w:p>
        </w:tc>
      </w:tr>
      <w:tr w:rsidR="00697E15" w:rsidRPr="00E609F3" w14:paraId="40AA2E31" w14:textId="77777777" w:rsidTr="006B2A48">
        <w:trPr>
          <w:trHeight w:val="169"/>
        </w:trPr>
        <w:tc>
          <w:tcPr>
            <w:tcW w:w="2516" w:type="dxa"/>
            <w:vMerge w:val="restart"/>
            <w:shd w:val="clear" w:color="auto" w:fill="D9D9D9" w:themeFill="background1" w:themeFillShade="D9"/>
          </w:tcPr>
          <w:p w14:paraId="702297A8" w14:textId="29E89E0D" w:rsidR="00697E15" w:rsidRPr="003E5445" w:rsidRDefault="00697E15" w:rsidP="00697E15">
            <w:pPr>
              <w:rPr>
                <w:rFonts w:ascii="Arial" w:hAnsi="Arial" w:cs="Arial"/>
                <w:sz w:val="28"/>
                <w:szCs w:val="28"/>
              </w:rPr>
            </w:pPr>
            <w:r w:rsidRPr="003E5445">
              <w:rPr>
                <w:rFonts w:ascii="Arial" w:hAnsi="Arial" w:cs="Arial"/>
                <w:b/>
                <w:sz w:val="28"/>
                <w:szCs w:val="28"/>
              </w:rPr>
              <w:t>Organisation</w:t>
            </w:r>
          </w:p>
        </w:tc>
        <w:tc>
          <w:tcPr>
            <w:tcW w:w="3027" w:type="dxa"/>
            <w:vMerge w:val="restart"/>
            <w:shd w:val="clear" w:color="auto" w:fill="D9D9D9" w:themeFill="background1" w:themeFillShade="D9"/>
          </w:tcPr>
          <w:p w14:paraId="7A2105C2" w14:textId="5C040F7E" w:rsidR="00697E15" w:rsidRPr="003E5445" w:rsidRDefault="00697E15" w:rsidP="00697E15">
            <w:pPr>
              <w:rPr>
                <w:rFonts w:ascii="Arial" w:hAnsi="Arial" w:cs="Arial"/>
                <w:sz w:val="28"/>
                <w:szCs w:val="28"/>
              </w:rPr>
            </w:pPr>
            <w:r w:rsidRPr="003E5445">
              <w:rPr>
                <w:rFonts w:ascii="Arial" w:hAnsi="Arial" w:cs="Arial"/>
                <w:b/>
                <w:sz w:val="28"/>
                <w:szCs w:val="28"/>
              </w:rPr>
              <w:t>Project</w:t>
            </w:r>
          </w:p>
        </w:tc>
        <w:tc>
          <w:tcPr>
            <w:tcW w:w="1991" w:type="dxa"/>
            <w:vMerge w:val="restart"/>
            <w:shd w:val="clear" w:color="auto" w:fill="D9D9D9" w:themeFill="background1" w:themeFillShade="D9"/>
          </w:tcPr>
          <w:p w14:paraId="5FE6DBE2" w14:textId="22D34C83" w:rsidR="00697E15" w:rsidRPr="003E5445" w:rsidRDefault="00697E15" w:rsidP="00697E15">
            <w:pPr>
              <w:rPr>
                <w:rFonts w:ascii="Arial" w:hAnsi="Arial" w:cs="Arial"/>
                <w:color w:val="000000" w:themeColor="text1"/>
                <w:sz w:val="28"/>
                <w:szCs w:val="28"/>
              </w:rPr>
            </w:pPr>
            <w:r w:rsidRPr="003E5445">
              <w:rPr>
                <w:rFonts w:ascii="Arial" w:hAnsi="Arial" w:cs="Arial"/>
                <w:b/>
                <w:sz w:val="28"/>
                <w:szCs w:val="28"/>
              </w:rPr>
              <w:t>Cluster</w:t>
            </w:r>
          </w:p>
        </w:tc>
        <w:tc>
          <w:tcPr>
            <w:tcW w:w="1399" w:type="dxa"/>
            <w:vMerge w:val="restart"/>
            <w:shd w:val="clear" w:color="auto" w:fill="D9D9D9" w:themeFill="background1" w:themeFillShade="D9"/>
          </w:tcPr>
          <w:p w14:paraId="368E6969" w14:textId="1F2AFB1C" w:rsidR="00697E15" w:rsidRPr="003E5445" w:rsidRDefault="00697E15" w:rsidP="00697E15">
            <w:pPr>
              <w:rPr>
                <w:rFonts w:ascii="Arial" w:hAnsi="Arial" w:cs="Arial"/>
                <w:sz w:val="28"/>
                <w:szCs w:val="28"/>
              </w:rPr>
            </w:pPr>
            <w:r w:rsidRPr="003E5445">
              <w:rPr>
                <w:rFonts w:ascii="Arial" w:hAnsi="Arial" w:cs="Arial"/>
                <w:b/>
                <w:sz w:val="28"/>
                <w:szCs w:val="28"/>
              </w:rPr>
              <w:t>Total Funding Awarded</w:t>
            </w:r>
          </w:p>
        </w:tc>
        <w:tc>
          <w:tcPr>
            <w:tcW w:w="6830" w:type="dxa"/>
            <w:gridSpan w:val="3"/>
            <w:shd w:val="clear" w:color="auto" w:fill="D9D9D9" w:themeFill="background1" w:themeFillShade="D9"/>
          </w:tcPr>
          <w:p w14:paraId="30FAD8AD" w14:textId="77777777" w:rsidR="00697E15" w:rsidRPr="003E5445" w:rsidRDefault="00697E15" w:rsidP="00697E15">
            <w:pPr>
              <w:jc w:val="center"/>
              <w:rPr>
                <w:rFonts w:ascii="Arial" w:hAnsi="Arial" w:cs="Arial"/>
                <w:b/>
                <w:sz w:val="28"/>
                <w:szCs w:val="28"/>
              </w:rPr>
            </w:pPr>
            <w:r w:rsidRPr="003E5445">
              <w:rPr>
                <w:rFonts w:ascii="Arial" w:hAnsi="Arial" w:cs="Arial"/>
                <w:b/>
                <w:sz w:val="28"/>
                <w:szCs w:val="28"/>
              </w:rPr>
              <w:t>Number of Unique CYPF supported</w:t>
            </w:r>
          </w:p>
          <w:p w14:paraId="40240394" w14:textId="77777777" w:rsidR="00697E15" w:rsidRPr="003E5445" w:rsidRDefault="00697E15" w:rsidP="00697E15">
            <w:pPr>
              <w:jc w:val="center"/>
              <w:rPr>
                <w:rFonts w:ascii="Arial" w:hAnsi="Arial" w:cs="Arial"/>
                <w:sz w:val="28"/>
                <w:szCs w:val="28"/>
              </w:rPr>
            </w:pPr>
          </w:p>
        </w:tc>
      </w:tr>
      <w:tr w:rsidR="00697E15" w:rsidRPr="00E609F3" w14:paraId="7241AF07" w14:textId="77777777" w:rsidTr="006B2A48">
        <w:trPr>
          <w:trHeight w:val="169"/>
        </w:trPr>
        <w:tc>
          <w:tcPr>
            <w:tcW w:w="2516" w:type="dxa"/>
            <w:vMerge/>
            <w:shd w:val="clear" w:color="auto" w:fill="D9D9D9" w:themeFill="background1" w:themeFillShade="D9"/>
          </w:tcPr>
          <w:p w14:paraId="1401A726" w14:textId="77777777" w:rsidR="00697E15" w:rsidRPr="003E5445" w:rsidRDefault="00697E15" w:rsidP="00697E15">
            <w:pPr>
              <w:rPr>
                <w:rFonts w:ascii="Arial" w:hAnsi="Arial" w:cs="Arial"/>
                <w:b/>
                <w:sz w:val="28"/>
                <w:szCs w:val="28"/>
              </w:rPr>
            </w:pPr>
          </w:p>
        </w:tc>
        <w:tc>
          <w:tcPr>
            <w:tcW w:w="3027" w:type="dxa"/>
            <w:vMerge/>
            <w:shd w:val="clear" w:color="auto" w:fill="D9D9D9" w:themeFill="background1" w:themeFillShade="D9"/>
          </w:tcPr>
          <w:p w14:paraId="1E7617ED" w14:textId="77777777" w:rsidR="00697E15" w:rsidRPr="003E5445" w:rsidRDefault="00697E15" w:rsidP="00697E15">
            <w:pPr>
              <w:rPr>
                <w:rFonts w:ascii="Arial" w:hAnsi="Arial" w:cs="Arial"/>
                <w:b/>
                <w:sz w:val="28"/>
                <w:szCs w:val="28"/>
              </w:rPr>
            </w:pPr>
          </w:p>
        </w:tc>
        <w:tc>
          <w:tcPr>
            <w:tcW w:w="1991" w:type="dxa"/>
            <w:vMerge/>
            <w:shd w:val="clear" w:color="auto" w:fill="D9D9D9" w:themeFill="background1" w:themeFillShade="D9"/>
          </w:tcPr>
          <w:p w14:paraId="33809EA3" w14:textId="77777777" w:rsidR="00697E15" w:rsidRPr="003E5445" w:rsidRDefault="00697E15" w:rsidP="00697E15">
            <w:pPr>
              <w:rPr>
                <w:rFonts w:ascii="Arial" w:hAnsi="Arial" w:cs="Arial"/>
                <w:b/>
                <w:sz w:val="28"/>
                <w:szCs w:val="28"/>
              </w:rPr>
            </w:pPr>
          </w:p>
        </w:tc>
        <w:tc>
          <w:tcPr>
            <w:tcW w:w="1399" w:type="dxa"/>
            <w:vMerge/>
            <w:shd w:val="clear" w:color="auto" w:fill="D9D9D9" w:themeFill="background1" w:themeFillShade="D9"/>
          </w:tcPr>
          <w:p w14:paraId="6852AE40" w14:textId="77777777" w:rsidR="00697E15" w:rsidRPr="003E5445" w:rsidRDefault="00697E15" w:rsidP="00697E15">
            <w:pPr>
              <w:rPr>
                <w:rFonts w:ascii="Arial" w:hAnsi="Arial" w:cs="Arial"/>
                <w:b/>
                <w:sz w:val="28"/>
                <w:szCs w:val="28"/>
              </w:rPr>
            </w:pPr>
          </w:p>
        </w:tc>
        <w:tc>
          <w:tcPr>
            <w:tcW w:w="2635" w:type="dxa"/>
            <w:shd w:val="clear" w:color="auto" w:fill="D9D9D9" w:themeFill="background1" w:themeFillShade="D9"/>
          </w:tcPr>
          <w:p w14:paraId="46F3C1B0" w14:textId="35E3BDCE" w:rsidR="00697E15" w:rsidRPr="003E5445" w:rsidRDefault="00697E15" w:rsidP="00697E15">
            <w:pPr>
              <w:rPr>
                <w:rFonts w:ascii="Arial" w:hAnsi="Arial" w:cs="Arial"/>
                <w:b/>
                <w:sz w:val="28"/>
                <w:szCs w:val="28"/>
              </w:rPr>
            </w:pPr>
            <w:r w:rsidRPr="003E5445">
              <w:rPr>
                <w:rFonts w:ascii="Arial" w:hAnsi="Arial" w:cs="Arial"/>
                <w:b/>
                <w:sz w:val="28"/>
                <w:szCs w:val="28"/>
              </w:rPr>
              <w:t>Primary age children</w:t>
            </w:r>
          </w:p>
        </w:tc>
        <w:tc>
          <w:tcPr>
            <w:tcW w:w="1690" w:type="dxa"/>
            <w:shd w:val="clear" w:color="auto" w:fill="D9D9D9" w:themeFill="background1" w:themeFillShade="D9"/>
          </w:tcPr>
          <w:p w14:paraId="3D905920" w14:textId="77777777" w:rsidR="00697E15" w:rsidRPr="003E5445" w:rsidRDefault="00697E15" w:rsidP="00697E15">
            <w:pPr>
              <w:rPr>
                <w:rFonts w:ascii="Arial" w:hAnsi="Arial" w:cs="Arial"/>
                <w:b/>
                <w:sz w:val="28"/>
                <w:szCs w:val="28"/>
              </w:rPr>
            </w:pPr>
            <w:r w:rsidRPr="003E5445">
              <w:rPr>
                <w:rFonts w:ascii="Arial" w:hAnsi="Arial" w:cs="Arial"/>
                <w:b/>
                <w:sz w:val="28"/>
                <w:szCs w:val="28"/>
              </w:rPr>
              <w:t>Secondary age children</w:t>
            </w:r>
          </w:p>
          <w:p w14:paraId="105A611F" w14:textId="22193EF1" w:rsidR="00697E15" w:rsidRPr="003E5445" w:rsidRDefault="00697E15" w:rsidP="00697E15">
            <w:pPr>
              <w:rPr>
                <w:rFonts w:ascii="Arial" w:hAnsi="Arial" w:cs="Arial"/>
                <w:sz w:val="28"/>
                <w:szCs w:val="28"/>
              </w:rPr>
            </w:pPr>
          </w:p>
        </w:tc>
        <w:tc>
          <w:tcPr>
            <w:tcW w:w="2505" w:type="dxa"/>
            <w:shd w:val="clear" w:color="auto" w:fill="D9D9D9" w:themeFill="background1" w:themeFillShade="D9"/>
          </w:tcPr>
          <w:p w14:paraId="764C901D" w14:textId="6CB0FB84" w:rsidR="00697E15" w:rsidRPr="003E5445" w:rsidRDefault="00697E15" w:rsidP="00697E15">
            <w:pPr>
              <w:rPr>
                <w:rFonts w:ascii="Arial" w:hAnsi="Arial" w:cs="Arial"/>
                <w:sz w:val="28"/>
                <w:szCs w:val="28"/>
              </w:rPr>
            </w:pPr>
            <w:r w:rsidRPr="003E5445">
              <w:rPr>
                <w:rFonts w:ascii="Arial" w:hAnsi="Arial" w:cs="Arial"/>
                <w:b/>
                <w:sz w:val="28"/>
                <w:szCs w:val="28"/>
              </w:rPr>
              <w:t>Wider family/caregivers</w:t>
            </w:r>
          </w:p>
        </w:tc>
      </w:tr>
      <w:tr w:rsidR="00481E4F" w:rsidRPr="00E609F3" w14:paraId="6A515ABF" w14:textId="77777777" w:rsidTr="00697E15">
        <w:trPr>
          <w:trHeight w:val="169"/>
        </w:trPr>
        <w:tc>
          <w:tcPr>
            <w:tcW w:w="2516" w:type="dxa"/>
            <w:vMerge w:val="restart"/>
            <w:shd w:val="clear" w:color="auto" w:fill="auto"/>
          </w:tcPr>
          <w:p w14:paraId="3CB94F56" w14:textId="167C0C35" w:rsidR="00481E4F" w:rsidRDefault="00B91BEB" w:rsidP="00697E15">
            <w:pPr>
              <w:rPr>
                <w:rFonts w:ascii="Arial" w:hAnsi="Arial" w:cs="Arial"/>
                <w:sz w:val="24"/>
                <w:szCs w:val="24"/>
              </w:rPr>
            </w:pPr>
            <w:r>
              <w:rPr>
                <w:rFonts w:ascii="Arial" w:hAnsi="Arial" w:cs="Arial"/>
                <w:sz w:val="24"/>
                <w:szCs w:val="24"/>
              </w:rPr>
              <w:t xml:space="preserve">OutLET </w:t>
            </w:r>
            <w:r w:rsidR="00481E4F">
              <w:rPr>
                <w:rFonts w:ascii="Arial" w:hAnsi="Arial" w:cs="Arial"/>
                <w:sz w:val="24"/>
                <w:szCs w:val="24"/>
              </w:rPr>
              <w:t>Play</w:t>
            </w:r>
          </w:p>
          <w:p w14:paraId="17292A13" w14:textId="77777777" w:rsidR="00481E4F" w:rsidRPr="003E5445" w:rsidRDefault="00481E4F" w:rsidP="00697E15">
            <w:pPr>
              <w:rPr>
                <w:rFonts w:ascii="Arial" w:hAnsi="Arial" w:cs="Arial"/>
                <w:b/>
                <w:sz w:val="28"/>
                <w:szCs w:val="28"/>
              </w:rPr>
            </w:pPr>
          </w:p>
        </w:tc>
        <w:tc>
          <w:tcPr>
            <w:tcW w:w="3027" w:type="dxa"/>
            <w:vMerge w:val="restart"/>
            <w:shd w:val="clear" w:color="auto" w:fill="auto"/>
          </w:tcPr>
          <w:p w14:paraId="213FDB7E" w14:textId="3FB56A94" w:rsidR="00481E4F" w:rsidRPr="003E5445" w:rsidRDefault="00481E4F" w:rsidP="00697E15">
            <w:pPr>
              <w:rPr>
                <w:rFonts w:ascii="Arial" w:hAnsi="Arial" w:cs="Arial"/>
                <w:b/>
                <w:sz w:val="28"/>
                <w:szCs w:val="28"/>
              </w:rPr>
            </w:pPr>
            <w:r>
              <w:rPr>
                <w:rFonts w:ascii="Arial" w:hAnsi="Arial" w:cs="Arial"/>
                <w:sz w:val="24"/>
                <w:szCs w:val="24"/>
              </w:rPr>
              <w:t>SOARing Outdoors – Individual Support</w:t>
            </w:r>
          </w:p>
        </w:tc>
        <w:tc>
          <w:tcPr>
            <w:tcW w:w="1991" w:type="dxa"/>
            <w:vMerge w:val="restart"/>
            <w:shd w:val="clear" w:color="auto" w:fill="auto"/>
          </w:tcPr>
          <w:p w14:paraId="5B22DEF2" w14:textId="77777777"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Brannock and Taylor</w:t>
            </w:r>
          </w:p>
          <w:p w14:paraId="29D43A48" w14:textId="77777777" w:rsidR="00481E4F" w:rsidRPr="003E5445" w:rsidRDefault="00481E4F" w:rsidP="00697E15">
            <w:pPr>
              <w:rPr>
                <w:rFonts w:ascii="Arial" w:hAnsi="Arial" w:cs="Arial"/>
                <w:b/>
                <w:sz w:val="28"/>
                <w:szCs w:val="28"/>
              </w:rPr>
            </w:pPr>
          </w:p>
        </w:tc>
        <w:tc>
          <w:tcPr>
            <w:tcW w:w="1399" w:type="dxa"/>
            <w:shd w:val="clear" w:color="auto" w:fill="auto"/>
          </w:tcPr>
          <w:p w14:paraId="75DEC89A" w14:textId="77777777" w:rsidR="00481E4F" w:rsidRDefault="00481E4F" w:rsidP="00697E15">
            <w:pPr>
              <w:rPr>
                <w:rFonts w:ascii="Arial" w:hAnsi="Arial" w:cs="Arial"/>
                <w:sz w:val="24"/>
                <w:szCs w:val="24"/>
              </w:rPr>
            </w:pPr>
            <w:r>
              <w:rPr>
                <w:rFonts w:ascii="Arial" w:hAnsi="Arial" w:cs="Arial"/>
                <w:sz w:val="24"/>
                <w:szCs w:val="24"/>
              </w:rPr>
              <w:t>3,555</w:t>
            </w:r>
          </w:p>
          <w:p w14:paraId="4DCC96E6" w14:textId="64B4599D" w:rsidR="00481E4F" w:rsidRPr="003E5445" w:rsidRDefault="00481E4F" w:rsidP="00697E15">
            <w:pPr>
              <w:rPr>
                <w:rFonts w:ascii="Arial" w:hAnsi="Arial" w:cs="Arial"/>
                <w:b/>
                <w:sz w:val="28"/>
                <w:szCs w:val="28"/>
              </w:rPr>
            </w:pPr>
          </w:p>
        </w:tc>
        <w:tc>
          <w:tcPr>
            <w:tcW w:w="2635" w:type="dxa"/>
            <w:vMerge w:val="restart"/>
            <w:shd w:val="clear" w:color="auto" w:fill="auto"/>
          </w:tcPr>
          <w:p w14:paraId="3CC5DEFB" w14:textId="1F0BB729" w:rsidR="00481E4F" w:rsidRPr="00377AD2" w:rsidRDefault="00481E4F" w:rsidP="00697E15">
            <w:pPr>
              <w:rPr>
                <w:rFonts w:ascii="Arial" w:hAnsi="Arial" w:cs="Arial"/>
                <w:sz w:val="28"/>
                <w:szCs w:val="28"/>
              </w:rPr>
            </w:pPr>
            <w:r w:rsidRPr="00377AD2">
              <w:rPr>
                <w:rFonts w:ascii="Arial" w:hAnsi="Arial" w:cs="Arial"/>
                <w:sz w:val="28"/>
                <w:szCs w:val="28"/>
              </w:rPr>
              <w:t>7</w:t>
            </w:r>
          </w:p>
        </w:tc>
        <w:tc>
          <w:tcPr>
            <w:tcW w:w="1690" w:type="dxa"/>
            <w:vMerge w:val="restart"/>
            <w:shd w:val="clear" w:color="auto" w:fill="auto"/>
          </w:tcPr>
          <w:p w14:paraId="0E080C78" w14:textId="1F7E60DC" w:rsidR="00481E4F" w:rsidRPr="00377AD2" w:rsidRDefault="00481E4F" w:rsidP="00697E15">
            <w:pPr>
              <w:rPr>
                <w:rFonts w:ascii="Arial" w:hAnsi="Arial" w:cs="Arial"/>
                <w:sz w:val="28"/>
                <w:szCs w:val="28"/>
              </w:rPr>
            </w:pPr>
            <w:r w:rsidRPr="00377AD2">
              <w:rPr>
                <w:rFonts w:ascii="Arial" w:hAnsi="Arial" w:cs="Arial"/>
                <w:sz w:val="28"/>
                <w:szCs w:val="28"/>
              </w:rPr>
              <w:t>4</w:t>
            </w:r>
          </w:p>
        </w:tc>
        <w:tc>
          <w:tcPr>
            <w:tcW w:w="2505" w:type="dxa"/>
            <w:vMerge w:val="restart"/>
            <w:shd w:val="clear" w:color="auto" w:fill="auto"/>
          </w:tcPr>
          <w:p w14:paraId="65D2FD6E" w14:textId="77777777" w:rsidR="00481E4F" w:rsidRPr="00377AD2" w:rsidRDefault="00481E4F" w:rsidP="00697E15">
            <w:pPr>
              <w:rPr>
                <w:rFonts w:ascii="Arial" w:hAnsi="Arial" w:cs="Arial"/>
                <w:sz w:val="28"/>
                <w:szCs w:val="28"/>
              </w:rPr>
            </w:pPr>
          </w:p>
        </w:tc>
      </w:tr>
      <w:tr w:rsidR="00481E4F" w:rsidRPr="00E609F3" w14:paraId="6FB6157A" w14:textId="77777777" w:rsidTr="00697E15">
        <w:trPr>
          <w:trHeight w:val="169"/>
        </w:trPr>
        <w:tc>
          <w:tcPr>
            <w:tcW w:w="2516" w:type="dxa"/>
            <w:vMerge/>
            <w:shd w:val="clear" w:color="auto" w:fill="auto"/>
          </w:tcPr>
          <w:p w14:paraId="7FC00DF0" w14:textId="77777777" w:rsidR="00481E4F" w:rsidRPr="003E5445" w:rsidRDefault="00481E4F" w:rsidP="00697E15">
            <w:pPr>
              <w:rPr>
                <w:rFonts w:ascii="Arial" w:hAnsi="Arial" w:cs="Arial"/>
                <w:b/>
                <w:sz w:val="28"/>
                <w:szCs w:val="28"/>
              </w:rPr>
            </w:pPr>
          </w:p>
        </w:tc>
        <w:tc>
          <w:tcPr>
            <w:tcW w:w="3027" w:type="dxa"/>
            <w:vMerge/>
            <w:shd w:val="clear" w:color="auto" w:fill="auto"/>
          </w:tcPr>
          <w:p w14:paraId="05E3A41B" w14:textId="77777777" w:rsidR="00481E4F" w:rsidRPr="003E5445" w:rsidRDefault="00481E4F" w:rsidP="00697E15">
            <w:pPr>
              <w:rPr>
                <w:rFonts w:ascii="Arial" w:hAnsi="Arial" w:cs="Arial"/>
                <w:b/>
                <w:sz w:val="28"/>
                <w:szCs w:val="28"/>
              </w:rPr>
            </w:pPr>
          </w:p>
        </w:tc>
        <w:tc>
          <w:tcPr>
            <w:tcW w:w="1991" w:type="dxa"/>
            <w:vMerge/>
            <w:shd w:val="clear" w:color="auto" w:fill="auto"/>
          </w:tcPr>
          <w:p w14:paraId="091B534A" w14:textId="77777777" w:rsidR="00481E4F" w:rsidRPr="003E5445" w:rsidRDefault="00481E4F" w:rsidP="00697E15">
            <w:pPr>
              <w:rPr>
                <w:rFonts w:ascii="Arial" w:hAnsi="Arial" w:cs="Arial"/>
                <w:b/>
                <w:sz w:val="28"/>
                <w:szCs w:val="28"/>
              </w:rPr>
            </w:pPr>
          </w:p>
        </w:tc>
        <w:tc>
          <w:tcPr>
            <w:tcW w:w="1399" w:type="dxa"/>
            <w:shd w:val="clear" w:color="auto" w:fill="auto"/>
          </w:tcPr>
          <w:p w14:paraId="0F1552CD" w14:textId="77777777" w:rsidR="00481E4F" w:rsidRDefault="00481E4F" w:rsidP="00697E15">
            <w:pPr>
              <w:rPr>
                <w:rFonts w:ascii="Arial" w:hAnsi="Arial" w:cs="Arial"/>
                <w:sz w:val="24"/>
                <w:szCs w:val="24"/>
              </w:rPr>
            </w:pPr>
            <w:r>
              <w:rPr>
                <w:rFonts w:ascii="Arial" w:hAnsi="Arial" w:cs="Arial"/>
                <w:sz w:val="24"/>
                <w:szCs w:val="24"/>
              </w:rPr>
              <w:t>1,648</w:t>
            </w:r>
          </w:p>
          <w:p w14:paraId="7856E930" w14:textId="77777777" w:rsidR="00481E4F" w:rsidRPr="003E5445" w:rsidRDefault="00481E4F" w:rsidP="00697E15">
            <w:pPr>
              <w:rPr>
                <w:rFonts w:ascii="Arial" w:hAnsi="Arial" w:cs="Arial"/>
                <w:b/>
                <w:sz w:val="28"/>
                <w:szCs w:val="28"/>
              </w:rPr>
            </w:pPr>
          </w:p>
        </w:tc>
        <w:tc>
          <w:tcPr>
            <w:tcW w:w="2635" w:type="dxa"/>
            <w:vMerge/>
            <w:shd w:val="clear" w:color="auto" w:fill="auto"/>
          </w:tcPr>
          <w:p w14:paraId="393CD631" w14:textId="77777777" w:rsidR="00481E4F" w:rsidRPr="00377AD2" w:rsidRDefault="00481E4F" w:rsidP="00697E15">
            <w:pPr>
              <w:rPr>
                <w:rFonts w:ascii="Arial" w:hAnsi="Arial" w:cs="Arial"/>
                <w:sz w:val="28"/>
                <w:szCs w:val="28"/>
              </w:rPr>
            </w:pPr>
          </w:p>
        </w:tc>
        <w:tc>
          <w:tcPr>
            <w:tcW w:w="1690" w:type="dxa"/>
            <w:vMerge/>
            <w:shd w:val="clear" w:color="auto" w:fill="auto"/>
          </w:tcPr>
          <w:p w14:paraId="6DF1E419" w14:textId="77777777" w:rsidR="00481E4F" w:rsidRPr="00377AD2" w:rsidRDefault="00481E4F" w:rsidP="00697E15">
            <w:pPr>
              <w:rPr>
                <w:rFonts w:ascii="Arial" w:hAnsi="Arial" w:cs="Arial"/>
                <w:sz w:val="28"/>
                <w:szCs w:val="28"/>
              </w:rPr>
            </w:pPr>
          </w:p>
        </w:tc>
        <w:tc>
          <w:tcPr>
            <w:tcW w:w="2505" w:type="dxa"/>
            <w:vMerge/>
            <w:shd w:val="clear" w:color="auto" w:fill="auto"/>
          </w:tcPr>
          <w:p w14:paraId="73C88C2A" w14:textId="77777777" w:rsidR="00481E4F" w:rsidRPr="00377AD2" w:rsidRDefault="00481E4F" w:rsidP="00697E15">
            <w:pPr>
              <w:rPr>
                <w:rFonts w:ascii="Arial" w:hAnsi="Arial" w:cs="Arial"/>
                <w:sz w:val="28"/>
                <w:szCs w:val="28"/>
              </w:rPr>
            </w:pPr>
          </w:p>
        </w:tc>
      </w:tr>
      <w:tr w:rsidR="00481E4F" w:rsidRPr="00E609F3" w14:paraId="26BF2D0D" w14:textId="77777777" w:rsidTr="00697E15">
        <w:trPr>
          <w:trHeight w:val="169"/>
        </w:trPr>
        <w:tc>
          <w:tcPr>
            <w:tcW w:w="2516" w:type="dxa"/>
            <w:vMerge/>
            <w:shd w:val="clear" w:color="auto" w:fill="auto"/>
          </w:tcPr>
          <w:p w14:paraId="51F8319C" w14:textId="77777777" w:rsidR="00481E4F" w:rsidRPr="003E5445" w:rsidRDefault="00481E4F" w:rsidP="00697E15">
            <w:pPr>
              <w:rPr>
                <w:rFonts w:ascii="Arial" w:hAnsi="Arial" w:cs="Arial"/>
                <w:b/>
                <w:sz w:val="28"/>
                <w:szCs w:val="28"/>
              </w:rPr>
            </w:pPr>
          </w:p>
        </w:tc>
        <w:tc>
          <w:tcPr>
            <w:tcW w:w="3027" w:type="dxa"/>
            <w:shd w:val="clear" w:color="auto" w:fill="auto"/>
          </w:tcPr>
          <w:p w14:paraId="39941513" w14:textId="6124509A" w:rsidR="00481E4F" w:rsidRPr="003E5445" w:rsidRDefault="00481E4F" w:rsidP="00697E15">
            <w:pPr>
              <w:rPr>
                <w:rFonts w:ascii="Arial" w:hAnsi="Arial" w:cs="Arial"/>
                <w:b/>
                <w:sz w:val="28"/>
                <w:szCs w:val="28"/>
              </w:rPr>
            </w:pPr>
            <w:r>
              <w:rPr>
                <w:rFonts w:ascii="Arial" w:hAnsi="Arial" w:cs="Arial"/>
                <w:sz w:val="24"/>
                <w:szCs w:val="24"/>
              </w:rPr>
              <w:t xml:space="preserve">SOARing Outdoors – Small Group </w:t>
            </w:r>
          </w:p>
        </w:tc>
        <w:tc>
          <w:tcPr>
            <w:tcW w:w="1991" w:type="dxa"/>
            <w:shd w:val="clear" w:color="auto" w:fill="auto"/>
          </w:tcPr>
          <w:p w14:paraId="49351443" w14:textId="77777777"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Brannock and Taylor</w:t>
            </w:r>
          </w:p>
          <w:p w14:paraId="00F946DC" w14:textId="77777777" w:rsidR="00481E4F" w:rsidRPr="003E5445" w:rsidRDefault="00481E4F" w:rsidP="00697E15">
            <w:pPr>
              <w:rPr>
                <w:rFonts w:ascii="Arial" w:hAnsi="Arial" w:cs="Arial"/>
                <w:b/>
                <w:sz w:val="28"/>
                <w:szCs w:val="28"/>
              </w:rPr>
            </w:pPr>
          </w:p>
        </w:tc>
        <w:tc>
          <w:tcPr>
            <w:tcW w:w="1399" w:type="dxa"/>
            <w:shd w:val="clear" w:color="auto" w:fill="auto"/>
          </w:tcPr>
          <w:p w14:paraId="762007F0" w14:textId="145732E6" w:rsidR="00481E4F" w:rsidRPr="003E5445" w:rsidRDefault="00481E4F" w:rsidP="00697E15">
            <w:pPr>
              <w:rPr>
                <w:rFonts w:ascii="Arial" w:hAnsi="Arial" w:cs="Arial"/>
                <w:b/>
                <w:sz w:val="28"/>
                <w:szCs w:val="28"/>
              </w:rPr>
            </w:pPr>
            <w:r>
              <w:rPr>
                <w:rFonts w:ascii="Arial" w:hAnsi="Arial" w:cs="Arial"/>
                <w:sz w:val="24"/>
                <w:szCs w:val="24"/>
              </w:rPr>
              <w:t>2,413</w:t>
            </w:r>
          </w:p>
        </w:tc>
        <w:tc>
          <w:tcPr>
            <w:tcW w:w="2635" w:type="dxa"/>
            <w:vMerge/>
            <w:shd w:val="clear" w:color="auto" w:fill="auto"/>
          </w:tcPr>
          <w:p w14:paraId="45DD6DDC" w14:textId="77777777" w:rsidR="00481E4F" w:rsidRPr="00377AD2" w:rsidRDefault="00481E4F" w:rsidP="00697E15">
            <w:pPr>
              <w:rPr>
                <w:rFonts w:ascii="Arial" w:hAnsi="Arial" w:cs="Arial"/>
                <w:sz w:val="28"/>
                <w:szCs w:val="28"/>
              </w:rPr>
            </w:pPr>
          </w:p>
        </w:tc>
        <w:tc>
          <w:tcPr>
            <w:tcW w:w="1690" w:type="dxa"/>
            <w:vMerge/>
            <w:shd w:val="clear" w:color="auto" w:fill="auto"/>
          </w:tcPr>
          <w:p w14:paraId="5ACC770C" w14:textId="77777777" w:rsidR="00481E4F" w:rsidRPr="00377AD2" w:rsidRDefault="00481E4F" w:rsidP="00697E15">
            <w:pPr>
              <w:rPr>
                <w:rFonts w:ascii="Arial" w:hAnsi="Arial" w:cs="Arial"/>
                <w:sz w:val="28"/>
                <w:szCs w:val="28"/>
              </w:rPr>
            </w:pPr>
          </w:p>
        </w:tc>
        <w:tc>
          <w:tcPr>
            <w:tcW w:w="2505" w:type="dxa"/>
            <w:vMerge/>
            <w:shd w:val="clear" w:color="auto" w:fill="auto"/>
          </w:tcPr>
          <w:p w14:paraId="70FFF74D" w14:textId="77777777" w:rsidR="00481E4F" w:rsidRPr="00377AD2" w:rsidRDefault="00481E4F" w:rsidP="00697E15">
            <w:pPr>
              <w:rPr>
                <w:rFonts w:ascii="Arial" w:hAnsi="Arial" w:cs="Arial"/>
                <w:sz w:val="28"/>
                <w:szCs w:val="28"/>
              </w:rPr>
            </w:pPr>
          </w:p>
        </w:tc>
      </w:tr>
      <w:tr w:rsidR="00481E4F" w:rsidRPr="00E609F3" w14:paraId="426009FE" w14:textId="77777777" w:rsidTr="006B2A48">
        <w:trPr>
          <w:trHeight w:val="169"/>
        </w:trPr>
        <w:tc>
          <w:tcPr>
            <w:tcW w:w="2516" w:type="dxa"/>
            <w:vMerge/>
            <w:shd w:val="clear" w:color="auto" w:fill="auto"/>
          </w:tcPr>
          <w:p w14:paraId="554D70F3" w14:textId="77777777" w:rsidR="00481E4F" w:rsidRPr="0042157A" w:rsidRDefault="00481E4F" w:rsidP="00697E15">
            <w:pPr>
              <w:rPr>
                <w:rFonts w:ascii="Arial" w:hAnsi="Arial" w:cs="Arial"/>
                <w:sz w:val="24"/>
                <w:szCs w:val="24"/>
              </w:rPr>
            </w:pPr>
          </w:p>
        </w:tc>
        <w:tc>
          <w:tcPr>
            <w:tcW w:w="3027" w:type="dxa"/>
            <w:shd w:val="clear" w:color="auto" w:fill="auto"/>
          </w:tcPr>
          <w:p w14:paraId="7EB077EA" w14:textId="77777777" w:rsidR="00481E4F" w:rsidRDefault="00481E4F" w:rsidP="00697E15">
            <w:pPr>
              <w:rPr>
                <w:rFonts w:ascii="Arial" w:hAnsi="Arial" w:cs="Arial"/>
                <w:sz w:val="24"/>
                <w:szCs w:val="24"/>
              </w:rPr>
            </w:pPr>
            <w:r>
              <w:rPr>
                <w:rFonts w:ascii="Arial" w:hAnsi="Arial" w:cs="Arial"/>
                <w:sz w:val="24"/>
                <w:szCs w:val="24"/>
              </w:rPr>
              <w:t>SOARing Outdoors – Individual Support</w:t>
            </w:r>
          </w:p>
          <w:p w14:paraId="16F2F4DE" w14:textId="607B8BD6" w:rsidR="00481E4F" w:rsidRDefault="00481E4F" w:rsidP="00697E15">
            <w:pPr>
              <w:rPr>
                <w:rFonts w:ascii="Arial" w:hAnsi="Arial" w:cs="Arial"/>
                <w:sz w:val="24"/>
                <w:szCs w:val="24"/>
              </w:rPr>
            </w:pPr>
          </w:p>
        </w:tc>
        <w:tc>
          <w:tcPr>
            <w:tcW w:w="1991" w:type="dxa"/>
            <w:shd w:val="clear" w:color="auto" w:fill="auto"/>
          </w:tcPr>
          <w:p w14:paraId="7708C2B6" w14:textId="77777777"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 xml:space="preserve">Cumbernauld </w:t>
            </w:r>
          </w:p>
          <w:p w14:paraId="01A8B348" w14:textId="6E26EDBF" w:rsidR="00481E4F" w:rsidRDefault="00481E4F" w:rsidP="00697E15">
            <w:pPr>
              <w:rPr>
                <w:rFonts w:ascii="Arial" w:hAnsi="Arial" w:cs="Arial"/>
                <w:color w:val="000000" w:themeColor="text1"/>
                <w:sz w:val="24"/>
                <w:szCs w:val="24"/>
              </w:rPr>
            </w:pPr>
          </w:p>
        </w:tc>
        <w:tc>
          <w:tcPr>
            <w:tcW w:w="1399" w:type="dxa"/>
            <w:shd w:val="clear" w:color="auto" w:fill="auto"/>
          </w:tcPr>
          <w:p w14:paraId="3FF28156" w14:textId="5DFDBDA9" w:rsidR="00481E4F" w:rsidRPr="0042157A" w:rsidRDefault="00481E4F" w:rsidP="00697E15">
            <w:pPr>
              <w:rPr>
                <w:rFonts w:ascii="Arial" w:hAnsi="Arial" w:cs="Arial"/>
                <w:sz w:val="24"/>
                <w:szCs w:val="24"/>
              </w:rPr>
            </w:pPr>
            <w:r>
              <w:rPr>
                <w:rFonts w:ascii="Arial" w:hAnsi="Arial" w:cs="Arial"/>
                <w:sz w:val="24"/>
                <w:szCs w:val="24"/>
              </w:rPr>
              <w:t xml:space="preserve">3,839 </w:t>
            </w:r>
          </w:p>
        </w:tc>
        <w:tc>
          <w:tcPr>
            <w:tcW w:w="2635" w:type="dxa"/>
            <w:vMerge w:val="restart"/>
            <w:shd w:val="clear" w:color="auto" w:fill="auto"/>
          </w:tcPr>
          <w:p w14:paraId="55589237" w14:textId="5E299EB2" w:rsidR="00481E4F" w:rsidRPr="0042157A" w:rsidRDefault="00481E4F" w:rsidP="00697E15">
            <w:pPr>
              <w:rPr>
                <w:rFonts w:ascii="Arial" w:hAnsi="Arial" w:cs="Arial"/>
                <w:sz w:val="24"/>
                <w:szCs w:val="24"/>
              </w:rPr>
            </w:pPr>
            <w:r>
              <w:rPr>
                <w:rFonts w:ascii="Arial" w:hAnsi="Arial" w:cs="Arial"/>
                <w:sz w:val="24"/>
                <w:szCs w:val="24"/>
              </w:rPr>
              <w:t>3</w:t>
            </w:r>
          </w:p>
        </w:tc>
        <w:tc>
          <w:tcPr>
            <w:tcW w:w="1690" w:type="dxa"/>
            <w:vMerge w:val="restart"/>
            <w:shd w:val="clear" w:color="auto" w:fill="auto"/>
          </w:tcPr>
          <w:p w14:paraId="41EE2258" w14:textId="7DBA00BB" w:rsidR="00481E4F" w:rsidRPr="0042157A" w:rsidRDefault="00481E4F" w:rsidP="00697E15">
            <w:pPr>
              <w:rPr>
                <w:rFonts w:ascii="Arial" w:hAnsi="Arial" w:cs="Arial"/>
                <w:sz w:val="24"/>
                <w:szCs w:val="24"/>
              </w:rPr>
            </w:pPr>
            <w:r>
              <w:rPr>
                <w:rFonts w:ascii="Arial" w:hAnsi="Arial" w:cs="Arial"/>
                <w:sz w:val="24"/>
                <w:szCs w:val="24"/>
              </w:rPr>
              <w:t>1</w:t>
            </w:r>
          </w:p>
        </w:tc>
        <w:tc>
          <w:tcPr>
            <w:tcW w:w="2505" w:type="dxa"/>
            <w:vMerge w:val="restart"/>
            <w:shd w:val="clear" w:color="auto" w:fill="auto"/>
          </w:tcPr>
          <w:p w14:paraId="67A8660E" w14:textId="77777777" w:rsidR="00481E4F" w:rsidRPr="0042157A" w:rsidRDefault="00481E4F" w:rsidP="00697E15">
            <w:pPr>
              <w:rPr>
                <w:rFonts w:ascii="Arial" w:hAnsi="Arial" w:cs="Arial"/>
                <w:sz w:val="24"/>
                <w:szCs w:val="24"/>
              </w:rPr>
            </w:pPr>
          </w:p>
        </w:tc>
      </w:tr>
      <w:tr w:rsidR="00481E4F" w:rsidRPr="00E609F3" w14:paraId="1DA4B7C1" w14:textId="77777777" w:rsidTr="006B2A48">
        <w:trPr>
          <w:trHeight w:val="169"/>
        </w:trPr>
        <w:tc>
          <w:tcPr>
            <w:tcW w:w="2516" w:type="dxa"/>
            <w:vMerge/>
            <w:shd w:val="clear" w:color="auto" w:fill="auto"/>
          </w:tcPr>
          <w:p w14:paraId="7E504C24" w14:textId="77777777" w:rsidR="00481E4F" w:rsidRPr="0042157A" w:rsidRDefault="00481E4F" w:rsidP="00697E15">
            <w:pPr>
              <w:rPr>
                <w:rFonts w:ascii="Arial" w:hAnsi="Arial" w:cs="Arial"/>
                <w:sz w:val="24"/>
                <w:szCs w:val="24"/>
              </w:rPr>
            </w:pPr>
          </w:p>
        </w:tc>
        <w:tc>
          <w:tcPr>
            <w:tcW w:w="3027" w:type="dxa"/>
            <w:shd w:val="clear" w:color="auto" w:fill="auto"/>
          </w:tcPr>
          <w:p w14:paraId="18174894" w14:textId="77777777" w:rsidR="00481E4F" w:rsidRDefault="00481E4F" w:rsidP="00697E15">
            <w:pPr>
              <w:rPr>
                <w:rFonts w:ascii="Arial" w:hAnsi="Arial" w:cs="Arial"/>
                <w:sz w:val="24"/>
                <w:szCs w:val="24"/>
              </w:rPr>
            </w:pPr>
            <w:r>
              <w:rPr>
                <w:rFonts w:ascii="Arial" w:hAnsi="Arial" w:cs="Arial"/>
                <w:sz w:val="24"/>
                <w:szCs w:val="24"/>
              </w:rPr>
              <w:t>SOARing Outdoors – Small Group</w:t>
            </w:r>
          </w:p>
          <w:p w14:paraId="6986040D" w14:textId="007809A9" w:rsidR="00481E4F" w:rsidRDefault="00481E4F" w:rsidP="00697E15">
            <w:pPr>
              <w:rPr>
                <w:rFonts w:ascii="Arial" w:hAnsi="Arial" w:cs="Arial"/>
                <w:sz w:val="24"/>
                <w:szCs w:val="24"/>
              </w:rPr>
            </w:pPr>
          </w:p>
        </w:tc>
        <w:tc>
          <w:tcPr>
            <w:tcW w:w="1991" w:type="dxa"/>
            <w:shd w:val="clear" w:color="auto" w:fill="auto"/>
          </w:tcPr>
          <w:p w14:paraId="2622C56B" w14:textId="77777777"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 xml:space="preserve">Cumbernauld </w:t>
            </w:r>
          </w:p>
          <w:p w14:paraId="5556540B" w14:textId="77777777" w:rsidR="00481E4F" w:rsidRDefault="00481E4F" w:rsidP="00697E15">
            <w:pPr>
              <w:rPr>
                <w:rFonts w:ascii="Arial" w:hAnsi="Arial" w:cs="Arial"/>
                <w:color w:val="000000" w:themeColor="text1"/>
                <w:sz w:val="24"/>
                <w:szCs w:val="24"/>
              </w:rPr>
            </w:pPr>
          </w:p>
        </w:tc>
        <w:tc>
          <w:tcPr>
            <w:tcW w:w="1399" w:type="dxa"/>
            <w:shd w:val="clear" w:color="auto" w:fill="auto"/>
          </w:tcPr>
          <w:p w14:paraId="6BE3045B" w14:textId="2F153686" w:rsidR="00481E4F" w:rsidRPr="0042157A" w:rsidRDefault="00481E4F" w:rsidP="00697E15">
            <w:pPr>
              <w:rPr>
                <w:rFonts w:ascii="Arial" w:hAnsi="Arial" w:cs="Arial"/>
                <w:sz w:val="24"/>
                <w:szCs w:val="24"/>
              </w:rPr>
            </w:pPr>
            <w:r>
              <w:rPr>
                <w:rFonts w:ascii="Arial" w:hAnsi="Arial" w:cs="Arial"/>
                <w:sz w:val="24"/>
                <w:szCs w:val="24"/>
              </w:rPr>
              <w:t>5,543</w:t>
            </w:r>
          </w:p>
        </w:tc>
        <w:tc>
          <w:tcPr>
            <w:tcW w:w="2635" w:type="dxa"/>
            <w:vMerge/>
            <w:shd w:val="clear" w:color="auto" w:fill="auto"/>
          </w:tcPr>
          <w:p w14:paraId="7F2B1981" w14:textId="77777777" w:rsidR="00481E4F" w:rsidRPr="0042157A" w:rsidRDefault="00481E4F" w:rsidP="00697E15">
            <w:pPr>
              <w:rPr>
                <w:rFonts w:ascii="Arial" w:hAnsi="Arial" w:cs="Arial"/>
                <w:sz w:val="24"/>
                <w:szCs w:val="24"/>
              </w:rPr>
            </w:pPr>
          </w:p>
        </w:tc>
        <w:tc>
          <w:tcPr>
            <w:tcW w:w="1690" w:type="dxa"/>
            <w:vMerge/>
            <w:shd w:val="clear" w:color="auto" w:fill="auto"/>
          </w:tcPr>
          <w:p w14:paraId="337E7335" w14:textId="77777777" w:rsidR="00481E4F" w:rsidRPr="0042157A" w:rsidRDefault="00481E4F" w:rsidP="00697E15">
            <w:pPr>
              <w:rPr>
                <w:rFonts w:ascii="Arial" w:hAnsi="Arial" w:cs="Arial"/>
                <w:sz w:val="24"/>
                <w:szCs w:val="24"/>
              </w:rPr>
            </w:pPr>
          </w:p>
        </w:tc>
        <w:tc>
          <w:tcPr>
            <w:tcW w:w="2505" w:type="dxa"/>
            <w:vMerge/>
            <w:shd w:val="clear" w:color="auto" w:fill="auto"/>
          </w:tcPr>
          <w:p w14:paraId="15169026" w14:textId="77777777" w:rsidR="00481E4F" w:rsidRPr="0042157A" w:rsidRDefault="00481E4F" w:rsidP="00697E15">
            <w:pPr>
              <w:rPr>
                <w:rFonts w:ascii="Arial" w:hAnsi="Arial" w:cs="Arial"/>
                <w:sz w:val="24"/>
                <w:szCs w:val="24"/>
              </w:rPr>
            </w:pPr>
          </w:p>
        </w:tc>
      </w:tr>
      <w:tr w:rsidR="00697E15" w:rsidRPr="00E609F3" w14:paraId="49EF4A7B" w14:textId="77777777" w:rsidTr="006B2A48">
        <w:trPr>
          <w:trHeight w:val="169"/>
        </w:trPr>
        <w:tc>
          <w:tcPr>
            <w:tcW w:w="2516" w:type="dxa"/>
            <w:vMerge/>
            <w:shd w:val="clear" w:color="auto" w:fill="auto"/>
          </w:tcPr>
          <w:p w14:paraId="573881DA" w14:textId="77777777" w:rsidR="00697E15" w:rsidRPr="0042157A" w:rsidRDefault="00697E15" w:rsidP="00697E15">
            <w:pPr>
              <w:rPr>
                <w:rFonts w:ascii="Arial" w:hAnsi="Arial" w:cs="Arial"/>
                <w:sz w:val="24"/>
                <w:szCs w:val="24"/>
              </w:rPr>
            </w:pPr>
          </w:p>
        </w:tc>
        <w:tc>
          <w:tcPr>
            <w:tcW w:w="3027" w:type="dxa"/>
            <w:shd w:val="clear" w:color="auto" w:fill="auto"/>
          </w:tcPr>
          <w:p w14:paraId="2DDA713F" w14:textId="2915D43D" w:rsidR="00697E15" w:rsidRDefault="00697E15" w:rsidP="00697E15">
            <w:pPr>
              <w:rPr>
                <w:rFonts w:ascii="Arial" w:hAnsi="Arial" w:cs="Arial"/>
                <w:sz w:val="24"/>
                <w:szCs w:val="24"/>
              </w:rPr>
            </w:pPr>
            <w:r>
              <w:rPr>
                <w:rFonts w:ascii="Arial" w:hAnsi="Arial" w:cs="Arial"/>
                <w:sz w:val="24"/>
                <w:szCs w:val="24"/>
              </w:rPr>
              <w:t>SOARing Outdoors</w:t>
            </w:r>
          </w:p>
        </w:tc>
        <w:tc>
          <w:tcPr>
            <w:tcW w:w="1991" w:type="dxa"/>
            <w:shd w:val="clear" w:color="auto" w:fill="auto"/>
          </w:tcPr>
          <w:p w14:paraId="720E6CA6" w14:textId="77777777" w:rsidR="00697E15" w:rsidRDefault="00697E15" w:rsidP="00697E15">
            <w:pPr>
              <w:rPr>
                <w:rFonts w:ascii="Arial" w:hAnsi="Arial" w:cs="Arial"/>
                <w:color w:val="000000" w:themeColor="text1"/>
                <w:sz w:val="24"/>
                <w:szCs w:val="24"/>
              </w:rPr>
            </w:pPr>
            <w:r>
              <w:rPr>
                <w:rFonts w:ascii="Arial" w:hAnsi="Arial" w:cs="Arial"/>
                <w:color w:val="000000" w:themeColor="text1"/>
                <w:sz w:val="24"/>
                <w:szCs w:val="24"/>
              </w:rPr>
              <w:t xml:space="preserve">Clyde Valley </w:t>
            </w:r>
          </w:p>
          <w:p w14:paraId="30374AB1" w14:textId="2E6B0EB9" w:rsidR="00697E15" w:rsidRDefault="00697E15" w:rsidP="00697E15">
            <w:pPr>
              <w:rPr>
                <w:rFonts w:ascii="Arial" w:hAnsi="Arial" w:cs="Arial"/>
                <w:color w:val="000000" w:themeColor="text1"/>
                <w:sz w:val="24"/>
                <w:szCs w:val="24"/>
              </w:rPr>
            </w:pPr>
            <w:r>
              <w:rPr>
                <w:rFonts w:ascii="Arial" w:hAnsi="Arial" w:cs="Arial"/>
                <w:color w:val="000000" w:themeColor="text1"/>
                <w:sz w:val="24"/>
                <w:szCs w:val="24"/>
              </w:rPr>
              <w:t xml:space="preserve"> </w:t>
            </w:r>
          </w:p>
        </w:tc>
        <w:tc>
          <w:tcPr>
            <w:tcW w:w="1399" w:type="dxa"/>
            <w:shd w:val="clear" w:color="auto" w:fill="auto"/>
          </w:tcPr>
          <w:p w14:paraId="543922BE" w14:textId="282F7514" w:rsidR="00697E15" w:rsidRPr="0042157A" w:rsidRDefault="00697E15" w:rsidP="00697E15">
            <w:pPr>
              <w:rPr>
                <w:rFonts w:ascii="Arial" w:hAnsi="Arial" w:cs="Arial"/>
                <w:sz w:val="24"/>
                <w:szCs w:val="24"/>
              </w:rPr>
            </w:pPr>
            <w:r>
              <w:rPr>
                <w:rFonts w:ascii="Arial" w:hAnsi="Arial" w:cs="Arial"/>
                <w:sz w:val="24"/>
                <w:szCs w:val="24"/>
              </w:rPr>
              <w:t>8,645</w:t>
            </w:r>
          </w:p>
        </w:tc>
        <w:tc>
          <w:tcPr>
            <w:tcW w:w="2635" w:type="dxa"/>
            <w:shd w:val="clear" w:color="auto" w:fill="auto"/>
          </w:tcPr>
          <w:p w14:paraId="2EF6C6F0" w14:textId="00293A11" w:rsidR="00697E15" w:rsidRPr="0042157A" w:rsidRDefault="005F1BA7" w:rsidP="00697E15">
            <w:pPr>
              <w:rPr>
                <w:rFonts w:ascii="Arial" w:hAnsi="Arial" w:cs="Arial"/>
                <w:sz w:val="24"/>
                <w:szCs w:val="24"/>
              </w:rPr>
            </w:pPr>
            <w:r>
              <w:rPr>
                <w:rFonts w:ascii="Arial" w:hAnsi="Arial" w:cs="Arial"/>
                <w:sz w:val="24"/>
                <w:szCs w:val="24"/>
              </w:rPr>
              <w:t>12</w:t>
            </w:r>
          </w:p>
        </w:tc>
        <w:tc>
          <w:tcPr>
            <w:tcW w:w="1690" w:type="dxa"/>
            <w:shd w:val="clear" w:color="auto" w:fill="auto"/>
          </w:tcPr>
          <w:p w14:paraId="4C3ABEF4" w14:textId="49CD37AE" w:rsidR="00697E15" w:rsidRPr="0042157A" w:rsidRDefault="00697E15" w:rsidP="00697E15">
            <w:pPr>
              <w:rPr>
                <w:rFonts w:ascii="Arial" w:hAnsi="Arial" w:cs="Arial"/>
                <w:sz w:val="24"/>
                <w:szCs w:val="24"/>
              </w:rPr>
            </w:pPr>
          </w:p>
        </w:tc>
        <w:tc>
          <w:tcPr>
            <w:tcW w:w="2505" w:type="dxa"/>
            <w:shd w:val="clear" w:color="auto" w:fill="auto"/>
          </w:tcPr>
          <w:p w14:paraId="04BC6159" w14:textId="4F9CB4B4" w:rsidR="00697E15" w:rsidRPr="0042157A" w:rsidRDefault="00697E15" w:rsidP="00697E15">
            <w:pPr>
              <w:rPr>
                <w:rFonts w:ascii="Arial" w:hAnsi="Arial" w:cs="Arial"/>
                <w:sz w:val="24"/>
                <w:szCs w:val="24"/>
              </w:rPr>
            </w:pPr>
          </w:p>
        </w:tc>
      </w:tr>
      <w:tr w:rsidR="00481E4F" w:rsidRPr="00E609F3" w14:paraId="034A29B6" w14:textId="77777777" w:rsidTr="006B2A48">
        <w:trPr>
          <w:trHeight w:val="169"/>
        </w:trPr>
        <w:tc>
          <w:tcPr>
            <w:tcW w:w="2516" w:type="dxa"/>
            <w:vMerge/>
            <w:shd w:val="clear" w:color="auto" w:fill="auto"/>
          </w:tcPr>
          <w:p w14:paraId="3AD07684" w14:textId="77777777" w:rsidR="00481E4F" w:rsidRPr="0042157A" w:rsidRDefault="00481E4F" w:rsidP="00697E15">
            <w:pPr>
              <w:rPr>
                <w:rFonts w:ascii="Arial" w:hAnsi="Arial" w:cs="Arial"/>
                <w:sz w:val="24"/>
                <w:szCs w:val="24"/>
              </w:rPr>
            </w:pPr>
          </w:p>
        </w:tc>
        <w:tc>
          <w:tcPr>
            <w:tcW w:w="3027" w:type="dxa"/>
            <w:shd w:val="clear" w:color="auto" w:fill="auto"/>
          </w:tcPr>
          <w:p w14:paraId="210194C3" w14:textId="77777777" w:rsidR="00481E4F" w:rsidRDefault="00481E4F" w:rsidP="00697E15">
            <w:pPr>
              <w:rPr>
                <w:rFonts w:ascii="Arial" w:hAnsi="Arial" w:cs="Arial"/>
                <w:sz w:val="24"/>
                <w:szCs w:val="24"/>
              </w:rPr>
            </w:pPr>
            <w:r>
              <w:rPr>
                <w:rFonts w:ascii="Arial" w:hAnsi="Arial" w:cs="Arial"/>
                <w:sz w:val="24"/>
                <w:szCs w:val="24"/>
              </w:rPr>
              <w:t>SOARing Outdoors – Individual Support</w:t>
            </w:r>
          </w:p>
          <w:p w14:paraId="6A5F735A" w14:textId="77777777" w:rsidR="00481E4F" w:rsidRDefault="00481E4F" w:rsidP="00697E15">
            <w:pPr>
              <w:rPr>
                <w:rFonts w:ascii="Arial" w:hAnsi="Arial" w:cs="Arial"/>
                <w:sz w:val="24"/>
                <w:szCs w:val="24"/>
              </w:rPr>
            </w:pPr>
          </w:p>
        </w:tc>
        <w:tc>
          <w:tcPr>
            <w:tcW w:w="1991" w:type="dxa"/>
            <w:shd w:val="clear" w:color="auto" w:fill="auto"/>
          </w:tcPr>
          <w:p w14:paraId="5C2090C5" w14:textId="77777777"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Dalziel</w:t>
            </w:r>
          </w:p>
          <w:p w14:paraId="6AD935E2" w14:textId="77777777" w:rsidR="00481E4F" w:rsidRDefault="00481E4F" w:rsidP="00697E15">
            <w:pPr>
              <w:rPr>
                <w:rFonts w:ascii="Arial" w:hAnsi="Arial" w:cs="Arial"/>
                <w:color w:val="000000" w:themeColor="text1"/>
                <w:sz w:val="24"/>
                <w:szCs w:val="24"/>
              </w:rPr>
            </w:pPr>
          </w:p>
        </w:tc>
        <w:tc>
          <w:tcPr>
            <w:tcW w:w="1399" w:type="dxa"/>
            <w:shd w:val="clear" w:color="auto" w:fill="auto"/>
          </w:tcPr>
          <w:p w14:paraId="29F5186A" w14:textId="50369DA7" w:rsidR="00481E4F" w:rsidRPr="0042157A" w:rsidRDefault="00481E4F" w:rsidP="00697E15">
            <w:pPr>
              <w:rPr>
                <w:rFonts w:ascii="Arial" w:hAnsi="Arial" w:cs="Arial"/>
                <w:sz w:val="24"/>
                <w:szCs w:val="24"/>
              </w:rPr>
            </w:pPr>
            <w:r>
              <w:rPr>
                <w:rFonts w:ascii="Arial" w:hAnsi="Arial" w:cs="Arial"/>
                <w:sz w:val="24"/>
                <w:szCs w:val="24"/>
              </w:rPr>
              <w:t>1,778</w:t>
            </w:r>
          </w:p>
        </w:tc>
        <w:tc>
          <w:tcPr>
            <w:tcW w:w="2635" w:type="dxa"/>
            <w:vMerge w:val="restart"/>
            <w:shd w:val="clear" w:color="auto" w:fill="auto"/>
          </w:tcPr>
          <w:p w14:paraId="3AB650FB" w14:textId="6CA654D7" w:rsidR="00481E4F" w:rsidRPr="0042157A" w:rsidRDefault="00481E4F" w:rsidP="00697E15">
            <w:pPr>
              <w:rPr>
                <w:rFonts w:ascii="Arial" w:hAnsi="Arial" w:cs="Arial"/>
                <w:sz w:val="24"/>
                <w:szCs w:val="24"/>
              </w:rPr>
            </w:pPr>
            <w:r>
              <w:rPr>
                <w:rFonts w:ascii="Arial" w:hAnsi="Arial" w:cs="Arial"/>
                <w:sz w:val="24"/>
                <w:szCs w:val="24"/>
              </w:rPr>
              <w:t>5</w:t>
            </w:r>
          </w:p>
        </w:tc>
        <w:tc>
          <w:tcPr>
            <w:tcW w:w="1690" w:type="dxa"/>
            <w:vMerge w:val="restart"/>
            <w:shd w:val="clear" w:color="auto" w:fill="auto"/>
          </w:tcPr>
          <w:p w14:paraId="7F4D890B" w14:textId="4411BB99" w:rsidR="00481E4F" w:rsidRPr="0042157A" w:rsidRDefault="00481E4F" w:rsidP="00697E15">
            <w:pPr>
              <w:rPr>
                <w:rFonts w:ascii="Arial" w:hAnsi="Arial" w:cs="Arial"/>
                <w:sz w:val="24"/>
                <w:szCs w:val="24"/>
              </w:rPr>
            </w:pPr>
            <w:r>
              <w:rPr>
                <w:rFonts w:ascii="Arial" w:hAnsi="Arial" w:cs="Arial"/>
                <w:sz w:val="24"/>
                <w:szCs w:val="24"/>
              </w:rPr>
              <w:t>1</w:t>
            </w:r>
          </w:p>
        </w:tc>
        <w:tc>
          <w:tcPr>
            <w:tcW w:w="2505" w:type="dxa"/>
            <w:vMerge w:val="restart"/>
            <w:shd w:val="clear" w:color="auto" w:fill="auto"/>
          </w:tcPr>
          <w:p w14:paraId="5C8F5F5C" w14:textId="77777777" w:rsidR="00481E4F" w:rsidRPr="0042157A" w:rsidRDefault="00481E4F" w:rsidP="00697E15">
            <w:pPr>
              <w:rPr>
                <w:rFonts w:ascii="Arial" w:hAnsi="Arial" w:cs="Arial"/>
                <w:sz w:val="24"/>
                <w:szCs w:val="24"/>
              </w:rPr>
            </w:pPr>
          </w:p>
        </w:tc>
      </w:tr>
      <w:tr w:rsidR="00481E4F" w:rsidRPr="00E609F3" w14:paraId="0A0A0A11" w14:textId="77777777" w:rsidTr="006B2A48">
        <w:trPr>
          <w:trHeight w:val="169"/>
        </w:trPr>
        <w:tc>
          <w:tcPr>
            <w:tcW w:w="2516" w:type="dxa"/>
            <w:vMerge/>
            <w:shd w:val="clear" w:color="auto" w:fill="auto"/>
          </w:tcPr>
          <w:p w14:paraId="4FECDBB6" w14:textId="77777777" w:rsidR="00481E4F" w:rsidRPr="0042157A" w:rsidRDefault="00481E4F" w:rsidP="00697E15">
            <w:pPr>
              <w:rPr>
                <w:rFonts w:ascii="Arial" w:hAnsi="Arial" w:cs="Arial"/>
                <w:sz w:val="24"/>
                <w:szCs w:val="24"/>
              </w:rPr>
            </w:pPr>
          </w:p>
        </w:tc>
        <w:tc>
          <w:tcPr>
            <w:tcW w:w="3027" w:type="dxa"/>
            <w:shd w:val="clear" w:color="auto" w:fill="auto"/>
          </w:tcPr>
          <w:p w14:paraId="1747B253" w14:textId="77777777" w:rsidR="00481E4F" w:rsidRDefault="00481E4F" w:rsidP="00697E15">
            <w:pPr>
              <w:rPr>
                <w:rFonts w:ascii="Arial" w:hAnsi="Arial" w:cs="Arial"/>
                <w:sz w:val="24"/>
                <w:szCs w:val="24"/>
              </w:rPr>
            </w:pPr>
            <w:r>
              <w:rPr>
                <w:rFonts w:ascii="Arial" w:hAnsi="Arial" w:cs="Arial"/>
                <w:sz w:val="24"/>
                <w:szCs w:val="24"/>
              </w:rPr>
              <w:t>SOARing Outdoors</w:t>
            </w:r>
          </w:p>
          <w:p w14:paraId="4CB5AC55" w14:textId="74C3D177" w:rsidR="00481E4F" w:rsidRDefault="00481E4F" w:rsidP="00697E15">
            <w:pPr>
              <w:rPr>
                <w:rFonts w:ascii="Arial" w:hAnsi="Arial" w:cs="Arial"/>
                <w:sz w:val="24"/>
                <w:szCs w:val="24"/>
              </w:rPr>
            </w:pPr>
          </w:p>
        </w:tc>
        <w:tc>
          <w:tcPr>
            <w:tcW w:w="1991" w:type="dxa"/>
            <w:shd w:val="clear" w:color="auto" w:fill="auto"/>
          </w:tcPr>
          <w:p w14:paraId="0AE0642D" w14:textId="77777777"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Dalziel</w:t>
            </w:r>
          </w:p>
          <w:p w14:paraId="70A12333" w14:textId="77777777" w:rsidR="00481E4F" w:rsidRDefault="00481E4F" w:rsidP="00697E15">
            <w:pPr>
              <w:rPr>
                <w:rFonts w:ascii="Arial" w:hAnsi="Arial" w:cs="Arial"/>
                <w:color w:val="000000" w:themeColor="text1"/>
                <w:sz w:val="24"/>
                <w:szCs w:val="24"/>
              </w:rPr>
            </w:pPr>
          </w:p>
        </w:tc>
        <w:tc>
          <w:tcPr>
            <w:tcW w:w="1399" w:type="dxa"/>
            <w:shd w:val="clear" w:color="auto" w:fill="auto"/>
          </w:tcPr>
          <w:p w14:paraId="70D05210" w14:textId="4F5A2069" w:rsidR="00481E4F" w:rsidRPr="0042157A" w:rsidRDefault="00481E4F" w:rsidP="00697E15">
            <w:pPr>
              <w:rPr>
                <w:rFonts w:ascii="Arial" w:hAnsi="Arial" w:cs="Arial"/>
                <w:sz w:val="24"/>
                <w:szCs w:val="24"/>
              </w:rPr>
            </w:pPr>
            <w:r>
              <w:rPr>
                <w:rFonts w:ascii="Arial" w:hAnsi="Arial" w:cs="Arial"/>
                <w:sz w:val="24"/>
                <w:szCs w:val="24"/>
              </w:rPr>
              <w:t>2,353</w:t>
            </w:r>
          </w:p>
        </w:tc>
        <w:tc>
          <w:tcPr>
            <w:tcW w:w="2635" w:type="dxa"/>
            <w:vMerge/>
            <w:shd w:val="clear" w:color="auto" w:fill="auto"/>
          </w:tcPr>
          <w:p w14:paraId="02E91771" w14:textId="77777777" w:rsidR="00481E4F" w:rsidRPr="0042157A" w:rsidRDefault="00481E4F" w:rsidP="00697E15">
            <w:pPr>
              <w:rPr>
                <w:rFonts w:ascii="Arial" w:hAnsi="Arial" w:cs="Arial"/>
                <w:sz w:val="24"/>
                <w:szCs w:val="24"/>
              </w:rPr>
            </w:pPr>
          </w:p>
        </w:tc>
        <w:tc>
          <w:tcPr>
            <w:tcW w:w="1690" w:type="dxa"/>
            <w:vMerge/>
            <w:shd w:val="clear" w:color="auto" w:fill="auto"/>
          </w:tcPr>
          <w:p w14:paraId="4335059E" w14:textId="77777777" w:rsidR="00481E4F" w:rsidRPr="0042157A" w:rsidRDefault="00481E4F" w:rsidP="00697E15">
            <w:pPr>
              <w:rPr>
                <w:rFonts w:ascii="Arial" w:hAnsi="Arial" w:cs="Arial"/>
                <w:sz w:val="24"/>
                <w:szCs w:val="24"/>
              </w:rPr>
            </w:pPr>
          </w:p>
        </w:tc>
        <w:tc>
          <w:tcPr>
            <w:tcW w:w="2505" w:type="dxa"/>
            <w:vMerge/>
            <w:shd w:val="clear" w:color="auto" w:fill="auto"/>
          </w:tcPr>
          <w:p w14:paraId="642567C0" w14:textId="77777777" w:rsidR="00481E4F" w:rsidRPr="0042157A" w:rsidRDefault="00481E4F" w:rsidP="00697E15">
            <w:pPr>
              <w:rPr>
                <w:rFonts w:ascii="Arial" w:hAnsi="Arial" w:cs="Arial"/>
                <w:sz w:val="24"/>
                <w:szCs w:val="24"/>
              </w:rPr>
            </w:pPr>
          </w:p>
        </w:tc>
      </w:tr>
      <w:tr w:rsidR="00481E4F" w:rsidRPr="00E609F3" w14:paraId="05140637" w14:textId="77777777" w:rsidTr="006B2A48">
        <w:trPr>
          <w:trHeight w:val="169"/>
        </w:trPr>
        <w:tc>
          <w:tcPr>
            <w:tcW w:w="2516" w:type="dxa"/>
            <w:vMerge/>
            <w:shd w:val="clear" w:color="auto" w:fill="auto"/>
          </w:tcPr>
          <w:p w14:paraId="243C6A1E" w14:textId="77777777" w:rsidR="00481E4F" w:rsidRPr="0042157A" w:rsidRDefault="00481E4F" w:rsidP="00697E15">
            <w:pPr>
              <w:rPr>
                <w:rFonts w:ascii="Arial" w:hAnsi="Arial" w:cs="Arial"/>
                <w:sz w:val="24"/>
                <w:szCs w:val="24"/>
              </w:rPr>
            </w:pPr>
          </w:p>
        </w:tc>
        <w:tc>
          <w:tcPr>
            <w:tcW w:w="3027" w:type="dxa"/>
            <w:shd w:val="clear" w:color="auto" w:fill="auto"/>
          </w:tcPr>
          <w:p w14:paraId="4CBD9C24" w14:textId="77777777" w:rsidR="00481E4F" w:rsidRDefault="00481E4F" w:rsidP="00697E15">
            <w:pPr>
              <w:rPr>
                <w:rFonts w:ascii="Arial" w:hAnsi="Arial" w:cs="Arial"/>
                <w:sz w:val="24"/>
                <w:szCs w:val="24"/>
              </w:rPr>
            </w:pPr>
            <w:r>
              <w:rPr>
                <w:rFonts w:ascii="Arial" w:hAnsi="Arial" w:cs="Arial"/>
                <w:sz w:val="24"/>
                <w:szCs w:val="24"/>
              </w:rPr>
              <w:t>SOARing Outdoors – Small Group</w:t>
            </w:r>
          </w:p>
          <w:p w14:paraId="3CBFC42F" w14:textId="77777777" w:rsidR="00481E4F" w:rsidRDefault="00481E4F" w:rsidP="00697E15">
            <w:pPr>
              <w:rPr>
                <w:rFonts w:ascii="Arial" w:hAnsi="Arial" w:cs="Arial"/>
                <w:sz w:val="24"/>
                <w:szCs w:val="24"/>
              </w:rPr>
            </w:pPr>
          </w:p>
        </w:tc>
        <w:tc>
          <w:tcPr>
            <w:tcW w:w="1991" w:type="dxa"/>
            <w:shd w:val="clear" w:color="auto" w:fill="auto"/>
          </w:tcPr>
          <w:p w14:paraId="23D61D43" w14:textId="2D2F6001"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 xml:space="preserve">Dalziel </w:t>
            </w:r>
          </w:p>
        </w:tc>
        <w:tc>
          <w:tcPr>
            <w:tcW w:w="1399" w:type="dxa"/>
            <w:shd w:val="clear" w:color="auto" w:fill="auto"/>
          </w:tcPr>
          <w:p w14:paraId="682D532D" w14:textId="5575F87A" w:rsidR="00481E4F" w:rsidRDefault="00481E4F" w:rsidP="00697E15">
            <w:pPr>
              <w:rPr>
                <w:rFonts w:ascii="Arial" w:hAnsi="Arial" w:cs="Arial"/>
                <w:sz w:val="24"/>
                <w:szCs w:val="24"/>
              </w:rPr>
            </w:pPr>
            <w:r>
              <w:rPr>
                <w:rFonts w:ascii="Arial" w:hAnsi="Arial" w:cs="Arial"/>
                <w:sz w:val="24"/>
                <w:szCs w:val="24"/>
              </w:rPr>
              <w:t>1,832</w:t>
            </w:r>
          </w:p>
        </w:tc>
        <w:tc>
          <w:tcPr>
            <w:tcW w:w="2635" w:type="dxa"/>
            <w:vMerge/>
            <w:shd w:val="clear" w:color="auto" w:fill="auto"/>
          </w:tcPr>
          <w:p w14:paraId="2DDCDC43" w14:textId="77777777" w:rsidR="00481E4F" w:rsidRPr="0042157A" w:rsidRDefault="00481E4F" w:rsidP="00697E15">
            <w:pPr>
              <w:rPr>
                <w:rFonts w:ascii="Arial" w:hAnsi="Arial" w:cs="Arial"/>
                <w:sz w:val="24"/>
                <w:szCs w:val="24"/>
              </w:rPr>
            </w:pPr>
          </w:p>
        </w:tc>
        <w:tc>
          <w:tcPr>
            <w:tcW w:w="1690" w:type="dxa"/>
            <w:vMerge/>
            <w:shd w:val="clear" w:color="auto" w:fill="auto"/>
          </w:tcPr>
          <w:p w14:paraId="0CFAB3EF" w14:textId="77777777" w:rsidR="00481E4F" w:rsidRPr="0042157A" w:rsidRDefault="00481E4F" w:rsidP="00697E15">
            <w:pPr>
              <w:rPr>
                <w:rFonts w:ascii="Arial" w:hAnsi="Arial" w:cs="Arial"/>
                <w:sz w:val="24"/>
                <w:szCs w:val="24"/>
              </w:rPr>
            </w:pPr>
          </w:p>
        </w:tc>
        <w:tc>
          <w:tcPr>
            <w:tcW w:w="2505" w:type="dxa"/>
            <w:vMerge/>
            <w:shd w:val="clear" w:color="auto" w:fill="auto"/>
          </w:tcPr>
          <w:p w14:paraId="08D59724" w14:textId="77777777" w:rsidR="00481E4F" w:rsidRPr="0042157A" w:rsidRDefault="00481E4F" w:rsidP="00697E15">
            <w:pPr>
              <w:rPr>
                <w:rFonts w:ascii="Arial" w:hAnsi="Arial" w:cs="Arial"/>
                <w:sz w:val="24"/>
                <w:szCs w:val="24"/>
              </w:rPr>
            </w:pPr>
          </w:p>
        </w:tc>
      </w:tr>
      <w:tr w:rsidR="00481E4F" w:rsidRPr="00E609F3" w14:paraId="6855B750" w14:textId="77777777" w:rsidTr="006B2A48">
        <w:trPr>
          <w:trHeight w:val="169"/>
        </w:trPr>
        <w:tc>
          <w:tcPr>
            <w:tcW w:w="2516" w:type="dxa"/>
            <w:vMerge/>
            <w:shd w:val="clear" w:color="auto" w:fill="auto"/>
          </w:tcPr>
          <w:p w14:paraId="217A6451" w14:textId="77777777" w:rsidR="00481E4F" w:rsidRPr="0042157A" w:rsidRDefault="00481E4F" w:rsidP="00697E15">
            <w:pPr>
              <w:rPr>
                <w:rFonts w:ascii="Arial" w:hAnsi="Arial" w:cs="Arial"/>
                <w:sz w:val="24"/>
                <w:szCs w:val="24"/>
              </w:rPr>
            </w:pPr>
          </w:p>
        </w:tc>
        <w:tc>
          <w:tcPr>
            <w:tcW w:w="3027" w:type="dxa"/>
            <w:shd w:val="clear" w:color="auto" w:fill="auto"/>
          </w:tcPr>
          <w:p w14:paraId="6F6745A6" w14:textId="06A9767E" w:rsidR="00481E4F" w:rsidRDefault="00481E4F" w:rsidP="00697E15">
            <w:pPr>
              <w:rPr>
                <w:rFonts w:ascii="Arial" w:hAnsi="Arial" w:cs="Arial"/>
                <w:sz w:val="24"/>
                <w:szCs w:val="24"/>
              </w:rPr>
            </w:pPr>
            <w:r>
              <w:rPr>
                <w:rFonts w:ascii="Arial" w:hAnsi="Arial" w:cs="Arial"/>
                <w:sz w:val="24"/>
                <w:szCs w:val="24"/>
              </w:rPr>
              <w:t xml:space="preserve">SOARing Outdoors – Group </w:t>
            </w:r>
          </w:p>
        </w:tc>
        <w:tc>
          <w:tcPr>
            <w:tcW w:w="1991" w:type="dxa"/>
            <w:shd w:val="clear" w:color="auto" w:fill="auto"/>
          </w:tcPr>
          <w:p w14:paraId="67E7E36B" w14:textId="620FDDAE" w:rsidR="00481E4F" w:rsidRDefault="00481E4F" w:rsidP="00697E15">
            <w:pPr>
              <w:rPr>
                <w:rFonts w:ascii="Arial" w:hAnsi="Arial" w:cs="Arial"/>
                <w:color w:val="000000" w:themeColor="text1"/>
                <w:sz w:val="24"/>
                <w:szCs w:val="24"/>
              </w:rPr>
            </w:pPr>
            <w:r>
              <w:rPr>
                <w:rFonts w:ascii="Arial" w:hAnsi="Arial" w:cs="Arial"/>
                <w:color w:val="000000" w:themeColor="text1"/>
                <w:sz w:val="24"/>
                <w:szCs w:val="24"/>
              </w:rPr>
              <w:t>Dalziel</w:t>
            </w:r>
          </w:p>
        </w:tc>
        <w:tc>
          <w:tcPr>
            <w:tcW w:w="1399" w:type="dxa"/>
            <w:shd w:val="clear" w:color="auto" w:fill="auto"/>
          </w:tcPr>
          <w:p w14:paraId="460C7249" w14:textId="0ED7393A" w:rsidR="00481E4F" w:rsidRDefault="00481E4F" w:rsidP="00697E15">
            <w:pPr>
              <w:rPr>
                <w:rFonts w:ascii="Arial" w:hAnsi="Arial" w:cs="Arial"/>
                <w:sz w:val="24"/>
                <w:szCs w:val="24"/>
              </w:rPr>
            </w:pPr>
            <w:r>
              <w:rPr>
                <w:rFonts w:ascii="Arial" w:hAnsi="Arial" w:cs="Arial"/>
                <w:sz w:val="24"/>
                <w:szCs w:val="24"/>
              </w:rPr>
              <w:t>5,399</w:t>
            </w:r>
          </w:p>
        </w:tc>
        <w:tc>
          <w:tcPr>
            <w:tcW w:w="2635" w:type="dxa"/>
            <w:vMerge/>
            <w:shd w:val="clear" w:color="auto" w:fill="auto"/>
          </w:tcPr>
          <w:p w14:paraId="6689425E" w14:textId="77777777" w:rsidR="00481E4F" w:rsidRPr="0042157A" w:rsidRDefault="00481E4F" w:rsidP="00697E15">
            <w:pPr>
              <w:rPr>
                <w:rFonts w:ascii="Arial" w:hAnsi="Arial" w:cs="Arial"/>
                <w:sz w:val="24"/>
                <w:szCs w:val="24"/>
              </w:rPr>
            </w:pPr>
          </w:p>
        </w:tc>
        <w:tc>
          <w:tcPr>
            <w:tcW w:w="1690" w:type="dxa"/>
            <w:vMerge/>
            <w:shd w:val="clear" w:color="auto" w:fill="auto"/>
          </w:tcPr>
          <w:p w14:paraId="3AC406E9" w14:textId="77777777" w:rsidR="00481E4F" w:rsidRPr="0042157A" w:rsidRDefault="00481E4F" w:rsidP="00697E15">
            <w:pPr>
              <w:rPr>
                <w:rFonts w:ascii="Arial" w:hAnsi="Arial" w:cs="Arial"/>
                <w:sz w:val="24"/>
                <w:szCs w:val="24"/>
              </w:rPr>
            </w:pPr>
          </w:p>
        </w:tc>
        <w:tc>
          <w:tcPr>
            <w:tcW w:w="2505" w:type="dxa"/>
            <w:vMerge/>
            <w:shd w:val="clear" w:color="auto" w:fill="auto"/>
          </w:tcPr>
          <w:p w14:paraId="0D49EEAA" w14:textId="77777777" w:rsidR="00481E4F" w:rsidRPr="0042157A" w:rsidRDefault="00481E4F" w:rsidP="00697E15">
            <w:pPr>
              <w:rPr>
                <w:rFonts w:ascii="Arial" w:hAnsi="Arial" w:cs="Arial"/>
                <w:sz w:val="24"/>
                <w:szCs w:val="24"/>
              </w:rPr>
            </w:pPr>
          </w:p>
        </w:tc>
      </w:tr>
      <w:tr w:rsidR="00697E15" w:rsidRPr="00E609F3" w14:paraId="77E75AB2" w14:textId="77777777" w:rsidTr="00697E15">
        <w:trPr>
          <w:trHeight w:val="169"/>
        </w:trPr>
        <w:tc>
          <w:tcPr>
            <w:tcW w:w="2516" w:type="dxa"/>
            <w:vMerge w:val="restart"/>
            <w:shd w:val="clear" w:color="auto" w:fill="D9D9D9" w:themeFill="background1" w:themeFillShade="D9"/>
          </w:tcPr>
          <w:p w14:paraId="51A59BAA" w14:textId="57AF52FB" w:rsidR="00697E15" w:rsidRPr="0042157A" w:rsidRDefault="00697E15" w:rsidP="00697E15">
            <w:pPr>
              <w:rPr>
                <w:rFonts w:ascii="Arial" w:hAnsi="Arial" w:cs="Arial"/>
                <w:sz w:val="24"/>
                <w:szCs w:val="24"/>
              </w:rPr>
            </w:pPr>
            <w:r w:rsidRPr="003E5445">
              <w:rPr>
                <w:rFonts w:ascii="Arial" w:hAnsi="Arial" w:cs="Arial"/>
                <w:b/>
                <w:sz w:val="28"/>
                <w:szCs w:val="28"/>
              </w:rPr>
              <w:t>Organisation</w:t>
            </w:r>
          </w:p>
        </w:tc>
        <w:tc>
          <w:tcPr>
            <w:tcW w:w="3027" w:type="dxa"/>
            <w:vMerge w:val="restart"/>
            <w:shd w:val="clear" w:color="auto" w:fill="D9D9D9" w:themeFill="background1" w:themeFillShade="D9"/>
          </w:tcPr>
          <w:p w14:paraId="5951B2C8" w14:textId="7C0F5181" w:rsidR="00697E15" w:rsidRDefault="00697E15" w:rsidP="00697E15">
            <w:pPr>
              <w:rPr>
                <w:rFonts w:ascii="Arial" w:hAnsi="Arial" w:cs="Arial"/>
                <w:sz w:val="24"/>
                <w:szCs w:val="24"/>
              </w:rPr>
            </w:pPr>
            <w:r w:rsidRPr="003E5445">
              <w:rPr>
                <w:rFonts w:ascii="Arial" w:hAnsi="Arial" w:cs="Arial"/>
                <w:b/>
                <w:sz w:val="28"/>
                <w:szCs w:val="28"/>
              </w:rPr>
              <w:t>Project</w:t>
            </w:r>
          </w:p>
        </w:tc>
        <w:tc>
          <w:tcPr>
            <w:tcW w:w="1991" w:type="dxa"/>
            <w:vMerge w:val="restart"/>
            <w:shd w:val="clear" w:color="auto" w:fill="D9D9D9" w:themeFill="background1" w:themeFillShade="D9"/>
          </w:tcPr>
          <w:p w14:paraId="2E447D52" w14:textId="72B6B866" w:rsidR="00697E15" w:rsidRDefault="00697E15" w:rsidP="00697E15">
            <w:pPr>
              <w:rPr>
                <w:rFonts w:ascii="Arial" w:hAnsi="Arial" w:cs="Arial"/>
                <w:color w:val="000000" w:themeColor="text1"/>
                <w:sz w:val="24"/>
                <w:szCs w:val="24"/>
              </w:rPr>
            </w:pPr>
            <w:r w:rsidRPr="003E5445">
              <w:rPr>
                <w:rFonts w:ascii="Arial" w:hAnsi="Arial" w:cs="Arial"/>
                <w:b/>
                <w:sz w:val="28"/>
                <w:szCs w:val="28"/>
              </w:rPr>
              <w:t>Cluster</w:t>
            </w:r>
          </w:p>
        </w:tc>
        <w:tc>
          <w:tcPr>
            <w:tcW w:w="1399" w:type="dxa"/>
            <w:vMerge w:val="restart"/>
            <w:shd w:val="clear" w:color="auto" w:fill="D9D9D9" w:themeFill="background1" w:themeFillShade="D9"/>
          </w:tcPr>
          <w:p w14:paraId="14888464" w14:textId="66CD08AE" w:rsidR="00697E15" w:rsidRDefault="00697E15" w:rsidP="00697E15">
            <w:pPr>
              <w:rPr>
                <w:rFonts w:ascii="Arial" w:hAnsi="Arial" w:cs="Arial"/>
                <w:sz w:val="24"/>
                <w:szCs w:val="24"/>
              </w:rPr>
            </w:pPr>
            <w:r w:rsidRPr="003E5445">
              <w:rPr>
                <w:rFonts w:ascii="Arial" w:hAnsi="Arial" w:cs="Arial"/>
                <w:b/>
                <w:sz w:val="28"/>
                <w:szCs w:val="28"/>
              </w:rPr>
              <w:t>Total Funding Awarded</w:t>
            </w:r>
          </w:p>
        </w:tc>
        <w:tc>
          <w:tcPr>
            <w:tcW w:w="6830" w:type="dxa"/>
            <w:gridSpan w:val="3"/>
            <w:shd w:val="clear" w:color="auto" w:fill="D9D9D9" w:themeFill="background1" w:themeFillShade="D9"/>
          </w:tcPr>
          <w:p w14:paraId="4E9902DD" w14:textId="77777777" w:rsidR="00697E15" w:rsidRPr="003E5445" w:rsidRDefault="00697E15" w:rsidP="00697E15">
            <w:pPr>
              <w:jc w:val="center"/>
              <w:rPr>
                <w:rFonts w:ascii="Arial" w:hAnsi="Arial" w:cs="Arial"/>
                <w:b/>
                <w:sz w:val="28"/>
                <w:szCs w:val="28"/>
              </w:rPr>
            </w:pPr>
            <w:r w:rsidRPr="003E5445">
              <w:rPr>
                <w:rFonts w:ascii="Arial" w:hAnsi="Arial" w:cs="Arial"/>
                <w:b/>
                <w:sz w:val="28"/>
                <w:szCs w:val="28"/>
              </w:rPr>
              <w:t>Number of Unique CYPF supported</w:t>
            </w:r>
          </w:p>
          <w:p w14:paraId="749E4C70" w14:textId="77777777" w:rsidR="00697E15" w:rsidRPr="0042157A" w:rsidRDefault="00697E15" w:rsidP="00697E15">
            <w:pPr>
              <w:rPr>
                <w:rFonts w:ascii="Arial" w:hAnsi="Arial" w:cs="Arial"/>
                <w:sz w:val="24"/>
                <w:szCs w:val="24"/>
              </w:rPr>
            </w:pPr>
          </w:p>
        </w:tc>
      </w:tr>
      <w:tr w:rsidR="00697E15" w:rsidRPr="00E609F3" w14:paraId="02A6A8DE" w14:textId="77777777" w:rsidTr="00697E15">
        <w:trPr>
          <w:trHeight w:val="169"/>
        </w:trPr>
        <w:tc>
          <w:tcPr>
            <w:tcW w:w="2516" w:type="dxa"/>
            <w:vMerge/>
            <w:shd w:val="clear" w:color="auto" w:fill="D9D9D9" w:themeFill="background1" w:themeFillShade="D9"/>
          </w:tcPr>
          <w:p w14:paraId="0614394F" w14:textId="77777777" w:rsidR="00697E15" w:rsidRPr="0042157A" w:rsidRDefault="00697E15" w:rsidP="00697E15">
            <w:pPr>
              <w:rPr>
                <w:rFonts w:ascii="Arial" w:hAnsi="Arial" w:cs="Arial"/>
                <w:sz w:val="24"/>
                <w:szCs w:val="24"/>
              </w:rPr>
            </w:pPr>
          </w:p>
        </w:tc>
        <w:tc>
          <w:tcPr>
            <w:tcW w:w="3027" w:type="dxa"/>
            <w:vMerge/>
            <w:shd w:val="clear" w:color="auto" w:fill="D9D9D9" w:themeFill="background1" w:themeFillShade="D9"/>
          </w:tcPr>
          <w:p w14:paraId="50E7513B" w14:textId="77777777" w:rsidR="00697E15" w:rsidRDefault="00697E15" w:rsidP="00697E15">
            <w:pPr>
              <w:rPr>
                <w:rFonts w:ascii="Arial" w:hAnsi="Arial" w:cs="Arial"/>
                <w:sz w:val="24"/>
                <w:szCs w:val="24"/>
              </w:rPr>
            </w:pPr>
          </w:p>
        </w:tc>
        <w:tc>
          <w:tcPr>
            <w:tcW w:w="1991" w:type="dxa"/>
            <w:vMerge/>
            <w:shd w:val="clear" w:color="auto" w:fill="D9D9D9" w:themeFill="background1" w:themeFillShade="D9"/>
          </w:tcPr>
          <w:p w14:paraId="552433DA" w14:textId="77777777" w:rsidR="00697E15" w:rsidRDefault="00697E15" w:rsidP="00697E15">
            <w:pPr>
              <w:rPr>
                <w:rFonts w:ascii="Arial" w:hAnsi="Arial" w:cs="Arial"/>
                <w:color w:val="000000" w:themeColor="text1"/>
                <w:sz w:val="24"/>
                <w:szCs w:val="24"/>
              </w:rPr>
            </w:pPr>
          </w:p>
        </w:tc>
        <w:tc>
          <w:tcPr>
            <w:tcW w:w="1399" w:type="dxa"/>
            <w:vMerge/>
            <w:shd w:val="clear" w:color="auto" w:fill="D9D9D9" w:themeFill="background1" w:themeFillShade="D9"/>
          </w:tcPr>
          <w:p w14:paraId="68E60FDA" w14:textId="77777777" w:rsidR="00697E15" w:rsidRDefault="00697E15" w:rsidP="00697E15">
            <w:pPr>
              <w:rPr>
                <w:rFonts w:ascii="Arial" w:hAnsi="Arial" w:cs="Arial"/>
                <w:sz w:val="24"/>
                <w:szCs w:val="24"/>
              </w:rPr>
            </w:pPr>
          </w:p>
        </w:tc>
        <w:tc>
          <w:tcPr>
            <w:tcW w:w="2635" w:type="dxa"/>
            <w:shd w:val="clear" w:color="auto" w:fill="D9D9D9" w:themeFill="background1" w:themeFillShade="D9"/>
          </w:tcPr>
          <w:p w14:paraId="5CFB2058" w14:textId="4E7A976D" w:rsidR="00697E15" w:rsidRPr="0042157A" w:rsidRDefault="00697E15" w:rsidP="00697E15">
            <w:pPr>
              <w:rPr>
                <w:rFonts w:ascii="Arial" w:hAnsi="Arial" w:cs="Arial"/>
                <w:sz w:val="24"/>
                <w:szCs w:val="24"/>
              </w:rPr>
            </w:pPr>
            <w:r w:rsidRPr="003E5445">
              <w:rPr>
                <w:rFonts w:ascii="Arial" w:hAnsi="Arial" w:cs="Arial"/>
                <w:b/>
                <w:sz w:val="28"/>
                <w:szCs w:val="28"/>
              </w:rPr>
              <w:t>Primary age children</w:t>
            </w:r>
          </w:p>
        </w:tc>
        <w:tc>
          <w:tcPr>
            <w:tcW w:w="1690" w:type="dxa"/>
            <w:shd w:val="clear" w:color="auto" w:fill="D9D9D9" w:themeFill="background1" w:themeFillShade="D9"/>
          </w:tcPr>
          <w:p w14:paraId="50101946" w14:textId="77777777" w:rsidR="00697E15" w:rsidRPr="003E5445" w:rsidRDefault="00697E15" w:rsidP="00697E15">
            <w:pPr>
              <w:rPr>
                <w:rFonts w:ascii="Arial" w:hAnsi="Arial" w:cs="Arial"/>
                <w:b/>
                <w:sz w:val="28"/>
                <w:szCs w:val="28"/>
              </w:rPr>
            </w:pPr>
            <w:r w:rsidRPr="003E5445">
              <w:rPr>
                <w:rFonts w:ascii="Arial" w:hAnsi="Arial" w:cs="Arial"/>
                <w:b/>
                <w:sz w:val="28"/>
                <w:szCs w:val="28"/>
              </w:rPr>
              <w:t>Secondary age children</w:t>
            </w:r>
          </w:p>
          <w:p w14:paraId="2914BD5E" w14:textId="77777777" w:rsidR="00697E15" w:rsidRPr="0042157A" w:rsidRDefault="00697E15" w:rsidP="00697E15">
            <w:pPr>
              <w:rPr>
                <w:rFonts w:ascii="Arial" w:hAnsi="Arial" w:cs="Arial"/>
                <w:sz w:val="24"/>
                <w:szCs w:val="24"/>
              </w:rPr>
            </w:pPr>
          </w:p>
        </w:tc>
        <w:tc>
          <w:tcPr>
            <w:tcW w:w="2505" w:type="dxa"/>
            <w:shd w:val="clear" w:color="auto" w:fill="D9D9D9" w:themeFill="background1" w:themeFillShade="D9"/>
          </w:tcPr>
          <w:p w14:paraId="1BB17A1F" w14:textId="14A662C1" w:rsidR="00697E15" w:rsidRPr="0042157A" w:rsidRDefault="00697E15" w:rsidP="00697E15">
            <w:pPr>
              <w:rPr>
                <w:rFonts w:ascii="Arial" w:hAnsi="Arial" w:cs="Arial"/>
                <w:sz w:val="24"/>
                <w:szCs w:val="24"/>
              </w:rPr>
            </w:pPr>
            <w:r w:rsidRPr="003E5445">
              <w:rPr>
                <w:rFonts w:ascii="Arial" w:hAnsi="Arial" w:cs="Arial"/>
                <w:b/>
                <w:sz w:val="28"/>
                <w:szCs w:val="28"/>
              </w:rPr>
              <w:t>Wider family/caregivers</w:t>
            </w:r>
          </w:p>
        </w:tc>
      </w:tr>
      <w:tr w:rsidR="00A25B18" w:rsidRPr="00E609F3" w14:paraId="183922B3" w14:textId="77777777" w:rsidTr="006B2A48">
        <w:trPr>
          <w:trHeight w:val="169"/>
        </w:trPr>
        <w:tc>
          <w:tcPr>
            <w:tcW w:w="2516" w:type="dxa"/>
            <w:vMerge w:val="restart"/>
            <w:shd w:val="clear" w:color="auto" w:fill="auto"/>
          </w:tcPr>
          <w:p w14:paraId="6933487D" w14:textId="77777777" w:rsidR="00A25B18" w:rsidRPr="0042157A" w:rsidRDefault="00A25B18" w:rsidP="00A25B18">
            <w:pPr>
              <w:rPr>
                <w:rFonts w:ascii="Arial" w:hAnsi="Arial" w:cs="Arial"/>
                <w:sz w:val="24"/>
                <w:szCs w:val="24"/>
              </w:rPr>
            </w:pPr>
          </w:p>
        </w:tc>
        <w:tc>
          <w:tcPr>
            <w:tcW w:w="3027" w:type="dxa"/>
            <w:shd w:val="clear" w:color="auto" w:fill="auto"/>
          </w:tcPr>
          <w:p w14:paraId="6F70CC62" w14:textId="0120E062" w:rsidR="00A25B18" w:rsidRDefault="00A25B18" w:rsidP="00A25B18">
            <w:pPr>
              <w:rPr>
                <w:rFonts w:ascii="Arial" w:hAnsi="Arial" w:cs="Arial"/>
                <w:sz w:val="24"/>
                <w:szCs w:val="24"/>
              </w:rPr>
            </w:pPr>
            <w:r>
              <w:rPr>
                <w:rFonts w:ascii="Arial" w:hAnsi="Arial" w:cs="Arial"/>
                <w:sz w:val="24"/>
                <w:szCs w:val="24"/>
              </w:rPr>
              <w:t>SOARing Outdoors</w:t>
            </w:r>
          </w:p>
        </w:tc>
        <w:tc>
          <w:tcPr>
            <w:tcW w:w="1991" w:type="dxa"/>
            <w:shd w:val="clear" w:color="auto" w:fill="auto"/>
          </w:tcPr>
          <w:p w14:paraId="5289D59F"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Greenfaulds</w:t>
            </w:r>
          </w:p>
          <w:p w14:paraId="555DB7CC" w14:textId="77777777" w:rsidR="00A25B18" w:rsidRDefault="00A25B18" w:rsidP="00A25B18">
            <w:pPr>
              <w:rPr>
                <w:rFonts w:ascii="Arial" w:hAnsi="Arial" w:cs="Arial"/>
                <w:color w:val="000000" w:themeColor="text1"/>
                <w:sz w:val="24"/>
                <w:szCs w:val="24"/>
              </w:rPr>
            </w:pPr>
          </w:p>
        </w:tc>
        <w:tc>
          <w:tcPr>
            <w:tcW w:w="1399" w:type="dxa"/>
            <w:shd w:val="clear" w:color="auto" w:fill="auto"/>
          </w:tcPr>
          <w:p w14:paraId="0760F20B" w14:textId="0CD524C8" w:rsidR="00A25B18" w:rsidRDefault="00A25B18" w:rsidP="00A25B18">
            <w:pPr>
              <w:rPr>
                <w:rFonts w:ascii="Arial" w:hAnsi="Arial" w:cs="Arial"/>
                <w:sz w:val="24"/>
                <w:szCs w:val="24"/>
              </w:rPr>
            </w:pPr>
            <w:r>
              <w:rPr>
                <w:rFonts w:ascii="Arial" w:hAnsi="Arial" w:cs="Arial"/>
                <w:sz w:val="24"/>
                <w:szCs w:val="24"/>
              </w:rPr>
              <w:t xml:space="preserve">3,719 </w:t>
            </w:r>
          </w:p>
        </w:tc>
        <w:tc>
          <w:tcPr>
            <w:tcW w:w="2635" w:type="dxa"/>
            <w:shd w:val="clear" w:color="auto" w:fill="auto"/>
          </w:tcPr>
          <w:p w14:paraId="2D3236CF" w14:textId="48A543B7" w:rsidR="00A25B18" w:rsidRPr="0042157A" w:rsidRDefault="005F1BA7" w:rsidP="00A25B18">
            <w:pPr>
              <w:rPr>
                <w:rFonts w:ascii="Arial" w:hAnsi="Arial" w:cs="Arial"/>
                <w:sz w:val="24"/>
                <w:szCs w:val="24"/>
              </w:rPr>
            </w:pPr>
            <w:r>
              <w:rPr>
                <w:rFonts w:ascii="Arial" w:hAnsi="Arial" w:cs="Arial"/>
                <w:sz w:val="24"/>
                <w:szCs w:val="24"/>
              </w:rPr>
              <w:t>4</w:t>
            </w:r>
          </w:p>
        </w:tc>
        <w:tc>
          <w:tcPr>
            <w:tcW w:w="1690" w:type="dxa"/>
            <w:shd w:val="clear" w:color="auto" w:fill="auto"/>
          </w:tcPr>
          <w:p w14:paraId="7A6D807B" w14:textId="77777777" w:rsidR="00A25B18" w:rsidRPr="0042157A" w:rsidRDefault="00A25B18" w:rsidP="00A25B18">
            <w:pPr>
              <w:rPr>
                <w:rFonts w:ascii="Arial" w:hAnsi="Arial" w:cs="Arial"/>
                <w:sz w:val="24"/>
                <w:szCs w:val="24"/>
              </w:rPr>
            </w:pPr>
          </w:p>
        </w:tc>
        <w:tc>
          <w:tcPr>
            <w:tcW w:w="2505" w:type="dxa"/>
            <w:shd w:val="clear" w:color="auto" w:fill="auto"/>
          </w:tcPr>
          <w:p w14:paraId="55E6F45B" w14:textId="77777777" w:rsidR="00A25B18" w:rsidRPr="0042157A" w:rsidRDefault="00A25B18" w:rsidP="00A25B18">
            <w:pPr>
              <w:rPr>
                <w:rFonts w:ascii="Arial" w:hAnsi="Arial" w:cs="Arial"/>
                <w:sz w:val="24"/>
                <w:szCs w:val="24"/>
              </w:rPr>
            </w:pPr>
          </w:p>
        </w:tc>
      </w:tr>
      <w:tr w:rsidR="005F1BA7" w:rsidRPr="00E609F3" w14:paraId="72A5862E" w14:textId="77777777" w:rsidTr="006B2A48">
        <w:trPr>
          <w:trHeight w:val="169"/>
        </w:trPr>
        <w:tc>
          <w:tcPr>
            <w:tcW w:w="2516" w:type="dxa"/>
            <w:vMerge/>
            <w:shd w:val="clear" w:color="auto" w:fill="auto"/>
          </w:tcPr>
          <w:p w14:paraId="70661038" w14:textId="77777777" w:rsidR="005F1BA7" w:rsidRPr="0042157A" w:rsidRDefault="005F1BA7" w:rsidP="00A25B18">
            <w:pPr>
              <w:rPr>
                <w:rFonts w:ascii="Arial" w:hAnsi="Arial" w:cs="Arial"/>
                <w:sz w:val="24"/>
                <w:szCs w:val="24"/>
              </w:rPr>
            </w:pPr>
          </w:p>
        </w:tc>
        <w:tc>
          <w:tcPr>
            <w:tcW w:w="3027" w:type="dxa"/>
            <w:shd w:val="clear" w:color="auto" w:fill="auto"/>
          </w:tcPr>
          <w:p w14:paraId="41750482" w14:textId="77777777" w:rsidR="005F1BA7" w:rsidRDefault="005F1BA7" w:rsidP="00A25B18">
            <w:pPr>
              <w:rPr>
                <w:rFonts w:ascii="Arial" w:hAnsi="Arial" w:cs="Arial"/>
                <w:sz w:val="24"/>
                <w:szCs w:val="24"/>
              </w:rPr>
            </w:pPr>
            <w:r>
              <w:rPr>
                <w:rFonts w:ascii="Arial" w:hAnsi="Arial" w:cs="Arial"/>
                <w:sz w:val="24"/>
                <w:szCs w:val="24"/>
              </w:rPr>
              <w:t>SOARing Outdoors – Individual Support</w:t>
            </w:r>
          </w:p>
          <w:p w14:paraId="16892065" w14:textId="77777777" w:rsidR="005F1BA7" w:rsidRDefault="005F1BA7" w:rsidP="00A25B18">
            <w:pPr>
              <w:rPr>
                <w:rFonts w:ascii="Arial" w:hAnsi="Arial" w:cs="Arial"/>
                <w:sz w:val="24"/>
                <w:szCs w:val="24"/>
              </w:rPr>
            </w:pPr>
          </w:p>
        </w:tc>
        <w:tc>
          <w:tcPr>
            <w:tcW w:w="1991" w:type="dxa"/>
            <w:shd w:val="clear" w:color="auto" w:fill="auto"/>
          </w:tcPr>
          <w:p w14:paraId="413AC399" w14:textId="77777777" w:rsidR="005F1BA7" w:rsidRDefault="005F1BA7" w:rsidP="00A25B18">
            <w:pPr>
              <w:rPr>
                <w:rFonts w:ascii="Arial" w:hAnsi="Arial" w:cs="Arial"/>
                <w:color w:val="000000" w:themeColor="text1"/>
                <w:sz w:val="24"/>
                <w:szCs w:val="24"/>
              </w:rPr>
            </w:pPr>
            <w:r>
              <w:rPr>
                <w:rFonts w:ascii="Arial" w:hAnsi="Arial" w:cs="Arial"/>
                <w:color w:val="000000" w:themeColor="text1"/>
                <w:sz w:val="24"/>
                <w:szCs w:val="24"/>
              </w:rPr>
              <w:t>Kilsyth</w:t>
            </w:r>
          </w:p>
          <w:p w14:paraId="25AC7379" w14:textId="77777777" w:rsidR="005F1BA7" w:rsidRDefault="005F1BA7" w:rsidP="00A25B18">
            <w:pPr>
              <w:rPr>
                <w:rFonts w:ascii="Arial" w:hAnsi="Arial" w:cs="Arial"/>
                <w:color w:val="000000" w:themeColor="text1"/>
                <w:sz w:val="24"/>
                <w:szCs w:val="24"/>
              </w:rPr>
            </w:pPr>
          </w:p>
        </w:tc>
        <w:tc>
          <w:tcPr>
            <w:tcW w:w="1399" w:type="dxa"/>
            <w:shd w:val="clear" w:color="auto" w:fill="auto"/>
          </w:tcPr>
          <w:p w14:paraId="63D6A5F2" w14:textId="066E8C4B" w:rsidR="005F1BA7" w:rsidRDefault="005F1BA7" w:rsidP="00A25B18">
            <w:pPr>
              <w:rPr>
                <w:rFonts w:ascii="Arial" w:hAnsi="Arial" w:cs="Arial"/>
                <w:sz w:val="24"/>
                <w:szCs w:val="24"/>
              </w:rPr>
            </w:pPr>
            <w:r>
              <w:rPr>
                <w:rFonts w:ascii="Arial" w:hAnsi="Arial" w:cs="Arial"/>
                <w:sz w:val="24"/>
                <w:szCs w:val="24"/>
              </w:rPr>
              <w:t>2,656</w:t>
            </w:r>
          </w:p>
        </w:tc>
        <w:tc>
          <w:tcPr>
            <w:tcW w:w="2635" w:type="dxa"/>
            <w:vMerge w:val="restart"/>
            <w:shd w:val="clear" w:color="auto" w:fill="auto"/>
          </w:tcPr>
          <w:p w14:paraId="3CA92F92" w14:textId="4C4F299D" w:rsidR="005F1BA7" w:rsidRPr="0042157A" w:rsidRDefault="005F1BA7" w:rsidP="00A25B18">
            <w:pPr>
              <w:rPr>
                <w:rFonts w:ascii="Arial" w:hAnsi="Arial" w:cs="Arial"/>
                <w:sz w:val="24"/>
                <w:szCs w:val="24"/>
              </w:rPr>
            </w:pPr>
            <w:r>
              <w:rPr>
                <w:rFonts w:ascii="Arial" w:hAnsi="Arial" w:cs="Arial"/>
                <w:sz w:val="24"/>
                <w:szCs w:val="24"/>
              </w:rPr>
              <w:t>5</w:t>
            </w:r>
          </w:p>
        </w:tc>
        <w:tc>
          <w:tcPr>
            <w:tcW w:w="1690" w:type="dxa"/>
            <w:vMerge w:val="restart"/>
            <w:shd w:val="clear" w:color="auto" w:fill="auto"/>
          </w:tcPr>
          <w:p w14:paraId="4192DB24" w14:textId="77777777" w:rsidR="005F1BA7" w:rsidRPr="0042157A" w:rsidRDefault="005F1BA7" w:rsidP="00A25B18">
            <w:pPr>
              <w:rPr>
                <w:rFonts w:ascii="Arial" w:hAnsi="Arial" w:cs="Arial"/>
                <w:sz w:val="24"/>
                <w:szCs w:val="24"/>
              </w:rPr>
            </w:pPr>
          </w:p>
        </w:tc>
        <w:tc>
          <w:tcPr>
            <w:tcW w:w="2505" w:type="dxa"/>
            <w:vMerge w:val="restart"/>
            <w:shd w:val="clear" w:color="auto" w:fill="auto"/>
          </w:tcPr>
          <w:p w14:paraId="39EDCB85" w14:textId="77777777" w:rsidR="005F1BA7" w:rsidRPr="0042157A" w:rsidRDefault="005F1BA7" w:rsidP="00A25B18">
            <w:pPr>
              <w:rPr>
                <w:rFonts w:ascii="Arial" w:hAnsi="Arial" w:cs="Arial"/>
                <w:sz w:val="24"/>
                <w:szCs w:val="24"/>
              </w:rPr>
            </w:pPr>
          </w:p>
        </w:tc>
      </w:tr>
      <w:tr w:rsidR="005F1BA7" w:rsidRPr="00E609F3" w14:paraId="2C8FA8DF" w14:textId="77777777" w:rsidTr="006B2A48">
        <w:trPr>
          <w:trHeight w:val="169"/>
        </w:trPr>
        <w:tc>
          <w:tcPr>
            <w:tcW w:w="2516" w:type="dxa"/>
            <w:vMerge/>
            <w:shd w:val="clear" w:color="auto" w:fill="auto"/>
          </w:tcPr>
          <w:p w14:paraId="7A45E43D" w14:textId="77777777" w:rsidR="005F1BA7" w:rsidRPr="0042157A" w:rsidRDefault="005F1BA7" w:rsidP="00A25B18">
            <w:pPr>
              <w:rPr>
                <w:rFonts w:ascii="Arial" w:hAnsi="Arial" w:cs="Arial"/>
                <w:sz w:val="24"/>
                <w:szCs w:val="24"/>
              </w:rPr>
            </w:pPr>
          </w:p>
        </w:tc>
        <w:tc>
          <w:tcPr>
            <w:tcW w:w="3027" w:type="dxa"/>
            <w:shd w:val="clear" w:color="auto" w:fill="auto"/>
          </w:tcPr>
          <w:p w14:paraId="2783D931" w14:textId="77777777" w:rsidR="005F1BA7" w:rsidRDefault="005F1BA7" w:rsidP="00A25B18">
            <w:pPr>
              <w:rPr>
                <w:rFonts w:ascii="Arial" w:hAnsi="Arial" w:cs="Arial"/>
                <w:sz w:val="24"/>
                <w:szCs w:val="24"/>
              </w:rPr>
            </w:pPr>
            <w:r>
              <w:rPr>
                <w:rFonts w:ascii="Arial" w:hAnsi="Arial" w:cs="Arial"/>
                <w:sz w:val="24"/>
                <w:szCs w:val="24"/>
              </w:rPr>
              <w:t>SOARing Outdoors – Small Group</w:t>
            </w:r>
          </w:p>
          <w:p w14:paraId="6651EEC5" w14:textId="77777777" w:rsidR="005F1BA7" w:rsidRDefault="005F1BA7" w:rsidP="00A25B18">
            <w:pPr>
              <w:rPr>
                <w:rFonts w:ascii="Arial" w:hAnsi="Arial" w:cs="Arial"/>
                <w:sz w:val="24"/>
                <w:szCs w:val="24"/>
              </w:rPr>
            </w:pPr>
          </w:p>
        </w:tc>
        <w:tc>
          <w:tcPr>
            <w:tcW w:w="1991" w:type="dxa"/>
            <w:shd w:val="clear" w:color="auto" w:fill="auto"/>
          </w:tcPr>
          <w:p w14:paraId="082FF5B6" w14:textId="77777777" w:rsidR="005F1BA7" w:rsidRDefault="005F1BA7" w:rsidP="00A25B18">
            <w:pPr>
              <w:rPr>
                <w:rFonts w:ascii="Arial" w:hAnsi="Arial" w:cs="Arial"/>
                <w:color w:val="000000" w:themeColor="text1"/>
                <w:sz w:val="24"/>
                <w:szCs w:val="24"/>
              </w:rPr>
            </w:pPr>
            <w:r>
              <w:rPr>
                <w:rFonts w:ascii="Arial" w:hAnsi="Arial" w:cs="Arial"/>
                <w:color w:val="000000" w:themeColor="text1"/>
                <w:sz w:val="24"/>
                <w:szCs w:val="24"/>
              </w:rPr>
              <w:t>Kilsyth</w:t>
            </w:r>
          </w:p>
          <w:p w14:paraId="7041EA15" w14:textId="77777777" w:rsidR="005F1BA7" w:rsidRDefault="005F1BA7" w:rsidP="00A25B18">
            <w:pPr>
              <w:rPr>
                <w:rFonts w:ascii="Arial" w:hAnsi="Arial" w:cs="Arial"/>
                <w:color w:val="000000" w:themeColor="text1"/>
                <w:sz w:val="24"/>
                <w:szCs w:val="24"/>
              </w:rPr>
            </w:pPr>
          </w:p>
        </w:tc>
        <w:tc>
          <w:tcPr>
            <w:tcW w:w="1399" w:type="dxa"/>
            <w:shd w:val="clear" w:color="auto" w:fill="auto"/>
          </w:tcPr>
          <w:p w14:paraId="2BBE24C3" w14:textId="32F1F07B" w:rsidR="005F1BA7" w:rsidRDefault="005F1BA7" w:rsidP="00A25B18">
            <w:pPr>
              <w:rPr>
                <w:rFonts w:ascii="Arial" w:hAnsi="Arial" w:cs="Arial"/>
                <w:sz w:val="24"/>
                <w:szCs w:val="24"/>
              </w:rPr>
            </w:pPr>
            <w:r>
              <w:rPr>
                <w:rFonts w:ascii="Arial" w:hAnsi="Arial" w:cs="Arial"/>
                <w:sz w:val="24"/>
                <w:szCs w:val="24"/>
              </w:rPr>
              <w:t>1,602</w:t>
            </w:r>
          </w:p>
        </w:tc>
        <w:tc>
          <w:tcPr>
            <w:tcW w:w="2635" w:type="dxa"/>
            <w:vMerge/>
            <w:shd w:val="clear" w:color="auto" w:fill="auto"/>
          </w:tcPr>
          <w:p w14:paraId="38950D81" w14:textId="77777777" w:rsidR="005F1BA7" w:rsidRPr="0042157A" w:rsidRDefault="005F1BA7" w:rsidP="00A25B18">
            <w:pPr>
              <w:rPr>
                <w:rFonts w:ascii="Arial" w:hAnsi="Arial" w:cs="Arial"/>
                <w:sz w:val="24"/>
                <w:szCs w:val="24"/>
              </w:rPr>
            </w:pPr>
          </w:p>
        </w:tc>
        <w:tc>
          <w:tcPr>
            <w:tcW w:w="1690" w:type="dxa"/>
            <w:vMerge/>
            <w:shd w:val="clear" w:color="auto" w:fill="auto"/>
          </w:tcPr>
          <w:p w14:paraId="4933DE56" w14:textId="77777777" w:rsidR="005F1BA7" w:rsidRPr="0042157A" w:rsidRDefault="005F1BA7" w:rsidP="00A25B18">
            <w:pPr>
              <w:rPr>
                <w:rFonts w:ascii="Arial" w:hAnsi="Arial" w:cs="Arial"/>
                <w:sz w:val="24"/>
                <w:szCs w:val="24"/>
              </w:rPr>
            </w:pPr>
          </w:p>
        </w:tc>
        <w:tc>
          <w:tcPr>
            <w:tcW w:w="2505" w:type="dxa"/>
            <w:vMerge/>
            <w:shd w:val="clear" w:color="auto" w:fill="auto"/>
          </w:tcPr>
          <w:p w14:paraId="65E5663A" w14:textId="77777777" w:rsidR="005F1BA7" w:rsidRPr="0042157A" w:rsidRDefault="005F1BA7" w:rsidP="00A25B18">
            <w:pPr>
              <w:rPr>
                <w:rFonts w:ascii="Arial" w:hAnsi="Arial" w:cs="Arial"/>
                <w:sz w:val="24"/>
                <w:szCs w:val="24"/>
              </w:rPr>
            </w:pPr>
          </w:p>
        </w:tc>
      </w:tr>
      <w:tr w:rsidR="005F1BA7" w:rsidRPr="00E609F3" w14:paraId="764219FB" w14:textId="77777777" w:rsidTr="006B2A48">
        <w:trPr>
          <w:trHeight w:val="169"/>
        </w:trPr>
        <w:tc>
          <w:tcPr>
            <w:tcW w:w="2516" w:type="dxa"/>
            <w:vMerge/>
            <w:shd w:val="clear" w:color="auto" w:fill="auto"/>
          </w:tcPr>
          <w:p w14:paraId="42AAB9E6" w14:textId="77777777" w:rsidR="005F1BA7" w:rsidRPr="0042157A" w:rsidRDefault="005F1BA7" w:rsidP="00A25B18">
            <w:pPr>
              <w:rPr>
                <w:rFonts w:ascii="Arial" w:hAnsi="Arial" w:cs="Arial"/>
                <w:sz w:val="24"/>
                <w:szCs w:val="24"/>
              </w:rPr>
            </w:pPr>
          </w:p>
        </w:tc>
        <w:tc>
          <w:tcPr>
            <w:tcW w:w="3027" w:type="dxa"/>
            <w:shd w:val="clear" w:color="auto" w:fill="auto"/>
          </w:tcPr>
          <w:p w14:paraId="7EE479E4" w14:textId="77777777" w:rsidR="005F1BA7" w:rsidRDefault="005F1BA7" w:rsidP="00A25B18">
            <w:pPr>
              <w:rPr>
                <w:rFonts w:ascii="Arial" w:hAnsi="Arial" w:cs="Arial"/>
                <w:sz w:val="24"/>
                <w:szCs w:val="24"/>
              </w:rPr>
            </w:pPr>
            <w:r>
              <w:rPr>
                <w:rFonts w:ascii="Arial" w:hAnsi="Arial" w:cs="Arial"/>
                <w:sz w:val="24"/>
                <w:szCs w:val="24"/>
              </w:rPr>
              <w:t>SOARing Outdoors – Small Group</w:t>
            </w:r>
          </w:p>
          <w:p w14:paraId="2AAA77B6" w14:textId="77777777" w:rsidR="005F1BA7" w:rsidRDefault="005F1BA7" w:rsidP="00A25B18">
            <w:pPr>
              <w:rPr>
                <w:rFonts w:ascii="Arial" w:hAnsi="Arial" w:cs="Arial"/>
                <w:sz w:val="24"/>
                <w:szCs w:val="24"/>
              </w:rPr>
            </w:pPr>
          </w:p>
        </w:tc>
        <w:tc>
          <w:tcPr>
            <w:tcW w:w="1991" w:type="dxa"/>
            <w:shd w:val="clear" w:color="auto" w:fill="auto"/>
          </w:tcPr>
          <w:p w14:paraId="1E252487" w14:textId="77777777" w:rsidR="005F1BA7" w:rsidRDefault="005F1BA7" w:rsidP="00A25B18">
            <w:pPr>
              <w:rPr>
                <w:rFonts w:ascii="Arial" w:hAnsi="Arial" w:cs="Arial"/>
                <w:color w:val="000000" w:themeColor="text1"/>
                <w:sz w:val="24"/>
                <w:szCs w:val="24"/>
              </w:rPr>
            </w:pPr>
            <w:r>
              <w:rPr>
                <w:rFonts w:ascii="Arial" w:hAnsi="Arial" w:cs="Arial"/>
                <w:color w:val="000000" w:themeColor="text1"/>
                <w:sz w:val="24"/>
                <w:szCs w:val="24"/>
              </w:rPr>
              <w:t>Kilsyth</w:t>
            </w:r>
          </w:p>
          <w:p w14:paraId="68BF3BB5" w14:textId="77777777" w:rsidR="005F1BA7" w:rsidRDefault="005F1BA7" w:rsidP="00A25B18">
            <w:pPr>
              <w:rPr>
                <w:rFonts w:ascii="Arial" w:hAnsi="Arial" w:cs="Arial"/>
                <w:color w:val="000000" w:themeColor="text1"/>
                <w:sz w:val="24"/>
                <w:szCs w:val="24"/>
              </w:rPr>
            </w:pPr>
          </w:p>
        </w:tc>
        <w:tc>
          <w:tcPr>
            <w:tcW w:w="1399" w:type="dxa"/>
            <w:shd w:val="clear" w:color="auto" w:fill="auto"/>
          </w:tcPr>
          <w:p w14:paraId="0B62909C" w14:textId="11F71CE6" w:rsidR="005F1BA7" w:rsidRDefault="005F1BA7" w:rsidP="00A25B18">
            <w:pPr>
              <w:rPr>
                <w:rFonts w:ascii="Arial" w:hAnsi="Arial" w:cs="Arial"/>
                <w:sz w:val="24"/>
                <w:szCs w:val="24"/>
              </w:rPr>
            </w:pPr>
            <w:r>
              <w:rPr>
                <w:rFonts w:ascii="Arial" w:hAnsi="Arial" w:cs="Arial"/>
                <w:sz w:val="24"/>
                <w:szCs w:val="24"/>
              </w:rPr>
              <w:t>2,298</w:t>
            </w:r>
          </w:p>
        </w:tc>
        <w:tc>
          <w:tcPr>
            <w:tcW w:w="2635" w:type="dxa"/>
            <w:vMerge/>
            <w:shd w:val="clear" w:color="auto" w:fill="auto"/>
          </w:tcPr>
          <w:p w14:paraId="5F525BD4" w14:textId="77777777" w:rsidR="005F1BA7" w:rsidRPr="0042157A" w:rsidRDefault="005F1BA7" w:rsidP="00A25B18">
            <w:pPr>
              <w:rPr>
                <w:rFonts w:ascii="Arial" w:hAnsi="Arial" w:cs="Arial"/>
                <w:sz w:val="24"/>
                <w:szCs w:val="24"/>
              </w:rPr>
            </w:pPr>
          </w:p>
        </w:tc>
        <w:tc>
          <w:tcPr>
            <w:tcW w:w="1690" w:type="dxa"/>
            <w:vMerge/>
            <w:shd w:val="clear" w:color="auto" w:fill="auto"/>
          </w:tcPr>
          <w:p w14:paraId="7599C5D4" w14:textId="77777777" w:rsidR="005F1BA7" w:rsidRPr="0042157A" w:rsidRDefault="005F1BA7" w:rsidP="00A25B18">
            <w:pPr>
              <w:rPr>
                <w:rFonts w:ascii="Arial" w:hAnsi="Arial" w:cs="Arial"/>
                <w:sz w:val="24"/>
                <w:szCs w:val="24"/>
              </w:rPr>
            </w:pPr>
          </w:p>
        </w:tc>
        <w:tc>
          <w:tcPr>
            <w:tcW w:w="2505" w:type="dxa"/>
            <w:vMerge/>
            <w:shd w:val="clear" w:color="auto" w:fill="auto"/>
          </w:tcPr>
          <w:p w14:paraId="274752D9" w14:textId="77777777" w:rsidR="005F1BA7" w:rsidRPr="0042157A" w:rsidRDefault="005F1BA7" w:rsidP="00A25B18">
            <w:pPr>
              <w:rPr>
                <w:rFonts w:ascii="Arial" w:hAnsi="Arial" w:cs="Arial"/>
                <w:sz w:val="24"/>
                <w:szCs w:val="24"/>
              </w:rPr>
            </w:pPr>
          </w:p>
        </w:tc>
      </w:tr>
      <w:tr w:rsidR="00A25B18" w:rsidRPr="00E609F3" w14:paraId="42B2191B" w14:textId="77777777" w:rsidTr="006B2A48">
        <w:trPr>
          <w:trHeight w:val="169"/>
        </w:trPr>
        <w:tc>
          <w:tcPr>
            <w:tcW w:w="2516" w:type="dxa"/>
            <w:vMerge/>
            <w:shd w:val="clear" w:color="auto" w:fill="auto"/>
          </w:tcPr>
          <w:p w14:paraId="4BCB9EFE" w14:textId="77777777" w:rsidR="00A25B18" w:rsidRPr="0042157A" w:rsidRDefault="00A25B18" w:rsidP="00A25B18">
            <w:pPr>
              <w:rPr>
                <w:rFonts w:ascii="Arial" w:hAnsi="Arial" w:cs="Arial"/>
                <w:sz w:val="24"/>
                <w:szCs w:val="24"/>
              </w:rPr>
            </w:pPr>
          </w:p>
        </w:tc>
        <w:tc>
          <w:tcPr>
            <w:tcW w:w="3027" w:type="dxa"/>
            <w:shd w:val="clear" w:color="auto" w:fill="auto"/>
          </w:tcPr>
          <w:p w14:paraId="59DBFD61" w14:textId="77777777" w:rsidR="00A25B18" w:rsidRDefault="00A25B18" w:rsidP="00A25B18">
            <w:pPr>
              <w:rPr>
                <w:rFonts w:ascii="Arial" w:hAnsi="Arial" w:cs="Arial"/>
                <w:sz w:val="24"/>
                <w:szCs w:val="24"/>
              </w:rPr>
            </w:pPr>
            <w:r>
              <w:rPr>
                <w:rFonts w:ascii="Arial" w:hAnsi="Arial" w:cs="Arial"/>
                <w:sz w:val="24"/>
                <w:szCs w:val="24"/>
              </w:rPr>
              <w:t>SOARing Outdoors – Small Group</w:t>
            </w:r>
          </w:p>
          <w:p w14:paraId="5D9F6671" w14:textId="77777777" w:rsidR="00A25B18" w:rsidRDefault="00A25B18" w:rsidP="00A25B18">
            <w:pPr>
              <w:rPr>
                <w:rFonts w:ascii="Arial" w:hAnsi="Arial" w:cs="Arial"/>
                <w:sz w:val="24"/>
                <w:szCs w:val="24"/>
              </w:rPr>
            </w:pPr>
          </w:p>
        </w:tc>
        <w:tc>
          <w:tcPr>
            <w:tcW w:w="1991" w:type="dxa"/>
            <w:shd w:val="clear" w:color="auto" w:fill="auto"/>
          </w:tcPr>
          <w:p w14:paraId="679460E8"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Our Lady’s High Cumbernauld</w:t>
            </w:r>
          </w:p>
          <w:p w14:paraId="4729D3AB" w14:textId="77777777" w:rsidR="00A25B18" w:rsidRDefault="00A25B18" w:rsidP="00A25B18">
            <w:pPr>
              <w:rPr>
                <w:rFonts w:ascii="Arial" w:hAnsi="Arial" w:cs="Arial"/>
                <w:color w:val="000000" w:themeColor="text1"/>
                <w:sz w:val="24"/>
                <w:szCs w:val="24"/>
              </w:rPr>
            </w:pPr>
          </w:p>
        </w:tc>
        <w:tc>
          <w:tcPr>
            <w:tcW w:w="1399" w:type="dxa"/>
            <w:shd w:val="clear" w:color="auto" w:fill="auto"/>
          </w:tcPr>
          <w:p w14:paraId="2AAA2010" w14:textId="425688FC" w:rsidR="00A25B18" w:rsidRDefault="00A25B18" w:rsidP="00A25B18">
            <w:pPr>
              <w:rPr>
                <w:rFonts w:ascii="Arial" w:hAnsi="Arial" w:cs="Arial"/>
                <w:sz w:val="24"/>
                <w:szCs w:val="24"/>
              </w:rPr>
            </w:pPr>
            <w:r>
              <w:rPr>
                <w:rFonts w:ascii="Arial" w:hAnsi="Arial" w:cs="Arial"/>
                <w:sz w:val="24"/>
                <w:szCs w:val="24"/>
              </w:rPr>
              <w:t>2,189</w:t>
            </w:r>
          </w:p>
        </w:tc>
        <w:tc>
          <w:tcPr>
            <w:tcW w:w="2635" w:type="dxa"/>
            <w:shd w:val="clear" w:color="auto" w:fill="auto"/>
          </w:tcPr>
          <w:p w14:paraId="5B9CD097" w14:textId="7756A5A2" w:rsidR="00A25B18" w:rsidRPr="0042157A" w:rsidRDefault="00481E4F" w:rsidP="00A25B18">
            <w:pPr>
              <w:rPr>
                <w:rFonts w:ascii="Arial" w:hAnsi="Arial" w:cs="Arial"/>
                <w:sz w:val="24"/>
                <w:szCs w:val="24"/>
              </w:rPr>
            </w:pPr>
            <w:r>
              <w:rPr>
                <w:rFonts w:ascii="Arial" w:hAnsi="Arial" w:cs="Arial"/>
                <w:sz w:val="24"/>
                <w:szCs w:val="24"/>
              </w:rPr>
              <w:t>3</w:t>
            </w:r>
          </w:p>
        </w:tc>
        <w:tc>
          <w:tcPr>
            <w:tcW w:w="1690" w:type="dxa"/>
            <w:shd w:val="clear" w:color="auto" w:fill="auto"/>
          </w:tcPr>
          <w:p w14:paraId="29FB1556" w14:textId="521D3BE0" w:rsidR="00A25B18" w:rsidRPr="0042157A" w:rsidRDefault="00481E4F" w:rsidP="00A25B18">
            <w:pPr>
              <w:rPr>
                <w:rFonts w:ascii="Arial" w:hAnsi="Arial" w:cs="Arial"/>
                <w:sz w:val="24"/>
                <w:szCs w:val="24"/>
              </w:rPr>
            </w:pPr>
            <w:r>
              <w:rPr>
                <w:rFonts w:ascii="Arial" w:hAnsi="Arial" w:cs="Arial"/>
                <w:sz w:val="24"/>
                <w:szCs w:val="24"/>
              </w:rPr>
              <w:t>1</w:t>
            </w:r>
          </w:p>
        </w:tc>
        <w:tc>
          <w:tcPr>
            <w:tcW w:w="2505" w:type="dxa"/>
            <w:shd w:val="clear" w:color="auto" w:fill="auto"/>
          </w:tcPr>
          <w:p w14:paraId="206E4DF9" w14:textId="77777777" w:rsidR="00A25B18" w:rsidRPr="0042157A" w:rsidRDefault="00A25B18" w:rsidP="00A25B18">
            <w:pPr>
              <w:rPr>
                <w:rFonts w:ascii="Arial" w:hAnsi="Arial" w:cs="Arial"/>
                <w:sz w:val="24"/>
                <w:szCs w:val="24"/>
              </w:rPr>
            </w:pPr>
          </w:p>
        </w:tc>
      </w:tr>
      <w:tr w:rsidR="00A25B18" w:rsidRPr="00E609F3" w14:paraId="5E6CAD57" w14:textId="77777777" w:rsidTr="006B2A48">
        <w:trPr>
          <w:trHeight w:val="169"/>
        </w:trPr>
        <w:tc>
          <w:tcPr>
            <w:tcW w:w="2516" w:type="dxa"/>
            <w:vMerge/>
            <w:shd w:val="clear" w:color="auto" w:fill="auto"/>
          </w:tcPr>
          <w:p w14:paraId="6FA3E7D9" w14:textId="77777777" w:rsidR="00A25B18" w:rsidRPr="0042157A" w:rsidRDefault="00A25B18" w:rsidP="00A25B18">
            <w:pPr>
              <w:rPr>
                <w:rFonts w:ascii="Arial" w:hAnsi="Arial" w:cs="Arial"/>
                <w:sz w:val="24"/>
                <w:szCs w:val="24"/>
              </w:rPr>
            </w:pPr>
          </w:p>
        </w:tc>
        <w:tc>
          <w:tcPr>
            <w:tcW w:w="3027" w:type="dxa"/>
            <w:shd w:val="clear" w:color="auto" w:fill="auto"/>
          </w:tcPr>
          <w:p w14:paraId="7E0255CE" w14:textId="0D899818" w:rsidR="00A25B18" w:rsidRDefault="00A25B18" w:rsidP="00A25B18">
            <w:pPr>
              <w:rPr>
                <w:rFonts w:ascii="Arial" w:hAnsi="Arial" w:cs="Arial"/>
                <w:sz w:val="24"/>
                <w:szCs w:val="24"/>
              </w:rPr>
            </w:pPr>
            <w:r>
              <w:rPr>
                <w:rFonts w:ascii="Arial" w:hAnsi="Arial" w:cs="Arial"/>
                <w:sz w:val="24"/>
                <w:szCs w:val="24"/>
              </w:rPr>
              <w:t>Wild Passport</w:t>
            </w:r>
          </w:p>
        </w:tc>
        <w:tc>
          <w:tcPr>
            <w:tcW w:w="1991" w:type="dxa"/>
            <w:shd w:val="clear" w:color="auto" w:fill="auto"/>
          </w:tcPr>
          <w:p w14:paraId="729C7CB3"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Brannock and Taylor</w:t>
            </w:r>
          </w:p>
          <w:p w14:paraId="3AA2C848" w14:textId="77777777" w:rsidR="00A25B18" w:rsidRDefault="00A25B18" w:rsidP="00A25B18">
            <w:pPr>
              <w:rPr>
                <w:rFonts w:ascii="Arial" w:hAnsi="Arial" w:cs="Arial"/>
                <w:color w:val="000000" w:themeColor="text1"/>
                <w:sz w:val="24"/>
                <w:szCs w:val="24"/>
              </w:rPr>
            </w:pPr>
          </w:p>
        </w:tc>
        <w:tc>
          <w:tcPr>
            <w:tcW w:w="1399" w:type="dxa"/>
            <w:shd w:val="clear" w:color="auto" w:fill="auto"/>
          </w:tcPr>
          <w:p w14:paraId="11EA4328" w14:textId="7868D0C4" w:rsidR="00A25B18" w:rsidRDefault="00A25B18" w:rsidP="00A25B18">
            <w:pPr>
              <w:rPr>
                <w:rFonts w:ascii="Arial" w:hAnsi="Arial" w:cs="Arial"/>
                <w:sz w:val="24"/>
                <w:szCs w:val="24"/>
              </w:rPr>
            </w:pPr>
            <w:r>
              <w:rPr>
                <w:rFonts w:ascii="Arial" w:hAnsi="Arial" w:cs="Arial"/>
                <w:sz w:val="24"/>
                <w:szCs w:val="24"/>
              </w:rPr>
              <w:t>4,307</w:t>
            </w:r>
          </w:p>
        </w:tc>
        <w:tc>
          <w:tcPr>
            <w:tcW w:w="2635" w:type="dxa"/>
            <w:shd w:val="clear" w:color="auto" w:fill="auto"/>
          </w:tcPr>
          <w:p w14:paraId="631F1691" w14:textId="0F681A16" w:rsidR="00A25B18" w:rsidRPr="0042157A" w:rsidRDefault="00132005" w:rsidP="00A25B18">
            <w:pPr>
              <w:rPr>
                <w:rFonts w:ascii="Arial" w:hAnsi="Arial" w:cs="Arial"/>
                <w:sz w:val="24"/>
                <w:szCs w:val="24"/>
              </w:rPr>
            </w:pPr>
            <w:r>
              <w:rPr>
                <w:rFonts w:ascii="Arial" w:hAnsi="Arial" w:cs="Arial"/>
                <w:sz w:val="24"/>
                <w:szCs w:val="24"/>
              </w:rPr>
              <w:t>7</w:t>
            </w:r>
          </w:p>
        </w:tc>
        <w:tc>
          <w:tcPr>
            <w:tcW w:w="1690" w:type="dxa"/>
            <w:shd w:val="clear" w:color="auto" w:fill="auto"/>
          </w:tcPr>
          <w:p w14:paraId="3AB1ABFE" w14:textId="3FBE64DA" w:rsidR="00A25B18" w:rsidRPr="0042157A" w:rsidRDefault="00132005" w:rsidP="00A25B18">
            <w:pPr>
              <w:rPr>
                <w:rFonts w:ascii="Arial" w:hAnsi="Arial" w:cs="Arial"/>
                <w:sz w:val="24"/>
                <w:szCs w:val="24"/>
              </w:rPr>
            </w:pPr>
            <w:r>
              <w:rPr>
                <w:rFonts w:ascii="Arial" w:hAnsi="Arial" w:cs="Arial"/>
                <w:sz w:val="24"/>
                <w:szCs w:val="24"/>
              </w:rPr>
              <w:t>4</w:t>
            </w:r>
          </w:p>
        </w:tc>
        <w:tc>
          <w:tcPr>
            <w:tcW w:w="2505" w:type="dxa"/>
            <w:shd w:val="clear" w:color="auto" w:fill="auto"/>
          </w:tcPr>
          <w:p w14:paraId="4D1FF7A7" w14:textId="77777777" w:rsidR="00A25B18" w:rsidRPr="0042157A" w:rsidRDefault="00A25B18" w:rsidP="00A25B18">
            <w:pPr>
              <w:rPr>
                <w:rFonts w:ascii="Arial" w:hAnsi="Arial" w:cs="Arial"/>
                <w:sz w:val="24"/>
                <w:szCs w:val="24"/>
              </w:rPr>
            </w:pPr>
          </w:p>
        </w:tc>
      </w:tr>
      <w:tr w:rsidR="00A25B18" w:rsidRPr="00E609F3" w14:paraId="2E456808" w14:textId="77777777" w:rsidTr="006B2A48">
        <w:trPr>
          <w:trHeight w:val="169"/>
        </w:trPr>
        <w:tc>
          <w:tcPr>
            <w:tcW w:w="2516" w:type="dxa"/>
            <w:vMerge w:val="restart"/>
            <w:shd w:val="clear" w:color="auto" w:fill="auto"/>
          </w:tcPr>
          <w:p w14:paraId="6FCDFAF6" w14:textId="77777777" w:rsidR="00A25B18" w:rsidRDefault="00A25B18" w:rsidP="00A25B18">
            <w:pPr>
              <w:rPr>
                <w:rFonts w:ascii="Arial" w:hAnsi="Arial" w:cs="Arial"/>
                <w:sz w:val="24"/>
                <w:szCs w:val="24"/>
              </w:rPr>
            </w:pPr>
            <w:r>
              <w:rPr>
                <w:rFonts w:ascii="Arial" w:hAnsi="Arial" w:cs="Arial"/>
                <w:sz w:val="24"/>
                <w:szCs w:val="24"/>
              </w:rPr>
              <w:t xml:space="preserve">Parent Action for Safe Play (PASP) </w:t>
            </w:r>
          </w:p>
          <w:p w14:paraId="76CFAF61" w14:textId="1B3C351B" w:rsidR="00A25B18" w:rsidRPr="0042157A" w:rsidRDefault="00A25B18" w:rsidP="00A25B18">
            <w:pPr>
              <w:rPr>
                <w:rFonts w:ascii="Arial" w:hAnsi="Arial" w:cs="Arial"/>
                <w:sz w:val="24"/>
                <w:szCs w:val="24"/>
              </w:rPr>
            </w:pPr>
          </w:p>
        </w:tc>
        <w:tc>
          <w:tcPr>
            <w:tcW w:w="3027" w:type="dxa"/>
            <w:vMerge w:val="restart"/>
            <w:shd w:val="clear" w:color="auto" w:fill="auto"/>
          </w:tcPr>
          <w:p w14:paraId="18881DDE" w14:textId="3992548B" w:rsidR="00A25B18" w:rsidRDefault="00A25B18" w:rsidP="00A25B18">
            <w:pPr>
              <w:rPr>
                <w:rFonts w:ascii="Arial" w:hAnsi="Arial" w:cs="Arial"/>
                <w:sz w:val="24"/>
                <w:szCs w:val="24"/>
              </w:rPr>
            </w:pPr>
            <w:r>
              <w:rPr>
                <w:rFonts w:ascii="Arial" w:hAnsi="Arial" w:cs="Arial"/>
                <w:sz w:val="24"/>
                <w:szCs w:val="24"/>
              </w:rPr>
              <w:t xml:space="preserve">Play Champion Programme </w:t>
            </w:r>
          </w:p>
        </w:tc>
        <w:tc>
          <w:tcPr>
            <w:tcW w:w="1991" w:type="dxa"/>
            <w:shd w:val="clear" w:color="auto" w:fill="auto"/>
          </w:tcPr>
          <w:p w14:paraId="58915C33"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Cumbernauld</w:t>
            </w:r>
          </w:p>
          <w:p w14:paraId="38EE8A6B" w14:textId="6E47EE64"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 xml:space="preserve"> </w:t>
            </w:r>
          </w:p>
        </w:tc>
        <w:tc>
          <w:tcPr>
            <w:tcW w:w="1399" w:type="dxa"/>
            <w:shd w:val="clear" w:color="auto" w:fill="auto"/>
          </w:tcPr>
          <w:p w14:paraId="3240EA43" w14:textId="3F24CBEF" w:rsidR="00A25B18" w:rsidRPr="0042157A" w:rsidRDefault="00A25B18" w:rsidP="00A25B18">
            <w:pPr>
              <w:rPr>
                <w:rFonts w:ascii="Arial" w:hAnsi="Arial" w:cs="Arial"/>
                <w:sz w:val="24"/>
                <w:szCs w:val="24"/>
              </w:rPr>
            </w:pPr>
            <w:r>
              <w:rPr>
                <w:rFonts w:ascii="Arial" w:hAnsi="Arial" w:cs="Arial"/>
                <w:sz w:val="24"/>
                <w:szCs w:val="24"/>
              </w:rPr>
              <w:t>5,280</w:t>
            </w:r>
          </w:p>
        </w:tc>
        <w:tc>
          <w:tcPr>
            <w:tcW w:w="2635" w:type="dxa"/>
            <w:shd w:val="clear" w:color="auto" w:fill="auto"/>
          </w:tcPr>
          <w:p w14:paraId="7F67D970" w14:textId="5FADC642" w:rsidR="00A25B18" w:rsidRPr="0042157A" w:rsidRDefault="00132005" w:rsidP="00A25B18">
            <w:pPr>
              <w:rPr>
                <w:rFonts w:ascii="Arial" w:hAnsi="Arial" w:cs="Arial"/>
                <w:sz w:val="24"/>
                <w:szCs w:val="24"/>
              </w:rPr>
            </w:pPr>
            <w:r>
              <w:rPr>
                <w:rFonts w:ascii="Arial" w:hAnsi="Arial" w:cs="Arial"/>
                <w:sz w:val="24"/>
                <w:szCs w:val="24"/>
              </w:rPr>
              <w:t>148</w:t>
            </w:r>
          </w:p>
        </w:tc>
        <w:tc>
          <w:tcPr>
            <w:tcW w:w="1690" w:type="dxa"/>
            <w:shd w:val="clear" w:color="auto" w:fill="auto"/>
          </w:tcPr>
          <w:p w14:paraId="4E0D9A5E" w14:textId="11E37FE2" w:rsidR="00A25B18" w:rsidRPr="0042157A" w:rsidRDefault="00A25B18" w:rsidP="00A25B18">
            <w:pPr>
              <w:rPr>
                <w:rFonts w:ascii="Arial" w:hAnsi="Arial" w:cs="Arial"/>
                <w:sz w:val="24"/>
                <w:szCs w:val="24"/>
              </w:rPr>
            </w:pPr>
          </w:p>
        </w:tc>
        <w:tc>
          <w:tcPr>
            <w:tcW w:w="2505" w:type="dxa"/>
            <w:shd w:val="clear" w:color="auto" w:fill="auto"/>
          </w:tcPr>
          <w:p w14:paraId="7AE7EB93" w14:textId="77777777" w:rsidR="00A25B18" w:rsidRPr="0042157A" w:rsidRDefault="00A25B18" w:rsidP="00A25B18">
            <w:pPr>
              <w:rPr>
                <w:rFonts w:ascii="Arial" w:hAnsi="Arial" w:cs="Arial"/>
                <w:sz w:val="24"/>
                <w:szCs w:val="24"/>
              </w:rPr>
            </w:pPr>
          </w:p>
        </w:tc>
      </w:tr>
      <w:tr w:rsidR="00A25B18" w:rsidRPr="00E609F3" w14:paraId="084B6FFB" w14:textId="77777777" w:rsidTr="006B2A48">
        <w:trPr>
          <w:trHeight w:val="169"/>
        </w:trPr>
        <w:tc>
          <w:tcPr>
            <w:tcW w:w="2516" w:type="dxa"/>
            <w:vMerge/>
            <w:shd w:val="clear" w:color="auto" w:fill="auto"/>
          </w:tcPr>
          <w:p w14:paraId="6DE3B80E" w14:textId="77777777" w:rsidR="00A25B18" w:rsidRPr="0042157A" w:rsidRDefault="00A25B18" w:rsidP="00A25B18">
            <w:pPr>
              <w:rPr>
                <w:rFonts w:ascii="Arial" w:hAnsi="Arial" w:cs="Arial"/>
                <w:sz w:val="24"/>
                <w:szCs w:val="24"/>
              </w:rPr>
            </w:pPr>
          </w:p>
        </w:tc>
        <w:tc>
          <w:tcPr>
            <w:tcW w:w="3027" w:type="dxa"/>
            <w:vMerge/>
            <w:shd w:val="clear" w:color="auto" w:fill="auto"/>
          </w:tcPr>
          <w:p w14:paraId="5418ED2B" w14:textId="77777777" w:rsidR="00A25B18" w:rsidRDefault="00A25B18" w:rsidP="00A25B18">
            <w:pPr>
              <w:rPr>
                <w:rFonts w:ascii="Arial" w:hAnsi="Arial" w:cs="Arial"/>
                <w:sz w:val="24"/>
                <w:szCs w:val="24"/>
              </w:rPr>
            </w:pPr>
          </w:p>
        </w:tc>
        <w:tc>
          <w:tcPr>
            <w:tcW w:w="1991" w:type="dxa"/>
            <w:shd w:val="clear" w:color="auto" w:fill="auto"/>
          </w:tcPr>
          <w:p w14:paraId="127BB4E4"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Greenfaulds</w:t>
            </w:r>
          </w:p>
          <w:p w14:paraId="5B4F5CAB" w14:textId="13DCA391" w:rsidR="00A25B18" w:rsidRDefault="00A25B18" w:rsidP="00A25B18">
            <w:pPr>
              <w:rPr>
                <w:rFonts w:ascii="Arial" w:hAnsi="Arial" w:cs="Arial"/>
                <w:color w:val="000000" w:themeColor="text1"/>
                <w:sz w:val="24"/>
                <w:szCs w:val="24"/>
              </w:rPr>
            </w:pPr>
          </w:p>
        </w:tc>
        <w:tc>
          <w:tcPr>
            <w:tcW w:w="1399" w:type="dxa"/>
            <w:shd w:val="clear" w:color="auto" w:fill="auto"/>
          </w:tcPr>
          <w:p w14:paraId="0EA2E1FE" w14:textId="0B8598E5" w:rsidR="00A25B18" w:rsidRPr="0042157A" w:rsidRDefault="00A25B18" w:rsidP="00A25B18">
            <w:pPr>
              <w:rPr>
                <w:rFonts w:ascii="Arial" w:hAnsi="Arial" w:cs="Arial"/>
                <w:sz w:val="24"/>
                <w:szCs w:val="24"/>
              </w:rPr>
            </w:pPr>
            <w:r>
              <w:rPr>
                <w:rFonts w:ascii="Arial" w:hAnsi="Arial" w:cs="Arial"/>
                <w:sz w:val="24"/>
                <w:szCs w:val="24"/>
              </w:rPr>
              <w:t>7,392</w:t>
            </w:r>
          </w:p>
        </w:tc>
        <w:tc>
          <w:tcPr>
            <w:tcW w:w="2635" w:type="dxa"/>
            <w:shd w:val="clear" w:color="auto" w:fill="auto"/>
          </w:tcPr>
          <w:p w14:paraId="19C486E5" w14:textId="6DB7155A" w:rsidR="00A25B18" w:rsidRPr="0042157A" w:rsidRDefault="00132005" w:rsidP="00A25B18">
            <w:pPr>
              <w:rPr>
                <w:rFonts w:ascii="Arial" w:hAnsi="Arial" w:cs="Arial"/>
                <w:sz w:val="24"/>
                <w:szCs w:val="24"/>
              </w:rPr>
            </w:pPr>
            <w:r>
              <w:rPr>
                <w:rFonts w:ascii="Arial" w:hAnsi="Arial" w:cs="Arial"/>
                <w:sz w:val="24"/>
                <w:szCs w:val="24"/>
              </w:rPr>
              <w:t>199</w:t>
            </w:r>
          </w:p>
        </w:tc>
        <w:tc>
          <w:tcPr>
            <w:tcW w:w="1690" w:type="dxa"/>
            <w:shd w:val="clear" w:color="auto" w:fill="auto"/>
          </w:tcPr>
          <w:p w14:paraId="2377CCD2" w14:textId="7EF08F51" w:rsidR="00A25B18" w:rsidRPr="0042157A" w:rsidRDefault="00A25B18" w:rsidP="00A25B18">
            <w:pPr>
              <w:rPr>
                <w:rFonts w:ascii="Arial" w:hAnsi="Arial" w:cs="Arial"/>
                <w:sz w:val="24"/>
                <w:szCs w:val="24"/>
              </w:rPr>
            </w:pPr>
          </w:p>
        </w:tc>
        <w:tc>
          <w:tcPr>
            <w:tcW w:w="2505" w:type="dxa"/>
            <w:shd w:val="clear" w:color="auto" w:fill="auto"/>
          </w:tcPr>
          <w:p w14:paraId="45F94EA8" w14:textId="77777777" w:rsidR="00A25B18" w:rsidRPr="0042157A" w:rsidRDefault="00A25B18" w:rsidP="00A25B18">
            <w:pPr>
              <w:rPr>
                <w:rFonts w:ascii="Arial" w:hAnsi="Arial" w:cs="Arial"/>
                <w:sz w:val="24"/>
                <w:szCs w:val="24"/>
              </w:rPr>
            </w:pPr>
          </w:p>
        </w:tc>
      </w:tr>
      <w:tr w:rsidR="00A25B18" w:rsidRPr="00E609F3" w14:paraId="5A9920E6" w14:textId="77777777" w:rsidTr="006B2A48">
        <w:trPr>
          <w:trHeight w:val="169"/>
        </w:trPr>
        <w:tc>
          <w:tcPr>
            <w:tcW w:w="2516" w:type="dxa"/>
            <w:vMerge/>
            <w:shd w:val="clear" w:color="auto" w:fill="auto"/>
          </w:tcPr>
          <w:p w14:paraId="517D127C" w14:textId="77777777" w:rsidR="00A25B18" w:rsidRPr="0042157A" w:rsidRDefault="00A25B18" w:rsidP="00A25B18">
            <w:pPr>
              <w:rPr>
                <w:rFonts w:ascii="Arial" w:hAnsi="Arial" w:cs="Arial"/>
                <w:sz w:val="24"/>
                <w:szCs w:val="24"/>
              </w:rPr>
            </w:pPr>
          </w:p>
        </w:tc>
        <w:tc>
          <w:tcPr>
            <w:tcW w:w="3027" w:type="dxa"/>
            <w:vMerge/>
            <w:shd w:val="clear" w:color="auto" w:fill="auto"/>
          </w:tcPr>
          <w:p w14:paraId="463B05B3" w14:textId="77777777" w:rsidR="00A25B18" w:rsidRDefault="00A25B18" w:rsidP="00A25B18">
            <w:pPr>
              <w:rPr>
                <w:rFonts w:ascii="Arial" w:hAnsi="Arial" w:cs="Arial"/>
                <w:sz w:val="24"/>
                <w:szCs w:val="24"/>
              </w:rPr>
            </w:pPr>
          </w:p>
        </w:tc>
        <w:tc>
          <w:tcPr>
            <w:tcW w:w="1991" w:type="dxa"/>
            <w:shd w:val="clear" w:color="auto" w:fill="auto"/>
          </w:tcPr>
          <w:p w14:paraId="61037EC4"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St Maurice</w:t>
            </w:r>
          </w:p>
          <w:p w14:paraId="61567805" w14:textId="6E70308D" w:rsidR="00A25B18" w:rsidRDefault="00A25B18" w:rsidP="00A25B18">
            <w:pPr>
              <w:rPr>
                <w:rFonts w:ascii="Arial" w:hAnsi="Arial" w:cs="Arial"/>
                <w:color w:val="000000" w:themeColor="text1"/>
                <w:sz w:val="24"/>
                <w:szCs w:val="24"/>
              </w:rPr>
            </w:pPr>
          </w:p>
        </w:tc>
        <w:tc>
          <w:tcPr>
            <w:tcW w:w="1399" w:type="dxa"/>
            <w:shd w:val="clear" w:color="auto" w:fill="auto"/>
          </w:tcPr>
          <w:p w14:paraId="4D474968" w14:textId="4E1C27FE" w:rsidR="00A25B18" w:rsidRPr="0042157A" w:rsidRDefault="00A25B18" w:rsidP="00A25B18">
            <w:pPr>
              <w:rPr>
                <w:rFonts w:ascii="Arial" w:hAnsi="Arial" w:cs="Arial"/>
                <w:sz w:val="24"/>
                <w:szCs w:val="24"/>
              </w:rPr>
            </w:pPr>
            <w:r>
              <w:rPr>
                <w:rFonts w:ascii="Arial" w:hAnsi="Arial" w:cs="Arial"/>
                <w:sz w:val="24"/>
                <w:szCs w:val="24"/>
              </w:rPr>
              <w:t>6,228</w:t>
            </w:r>
          </w:p>
        </w:tc>
        <w:tc>
          <w:tcPr>
            <w:tcW w:w="2635" w:type="dxa"/>
            <w:shd w:val="clear" w:color="auto" w:fill="auto"/>
          </w:tcPr>
          <w:p w14:paraId="42D802B5" w14:textId="4C70E886" w:rsidR="00A25B18" w:rsidRPr="0042157A" w:rsidRDefault="00132005" w:rsidP="00A25B18">
            <w:pPr>
              <w:rPr>
                <w:rFonts w:ascii="Arial" w:hAnsi="Arial" w:cs="Arial"/>
                <w:sz w:val="24"/>
                <w:szCs w:val="24"/>
              </w:rPr>
            </w:pPr>
            <w:r>
              <w:rPr>
                <w:rFonts w:ascii="Arial" w:hAnsi="Arial" w:cs="Arial"/>
                <w:sz w:val="24"/>
                <w:szCs w:val="24"/>
              </w:rPr>
              <w:t>135</w:t>
            </w:r>
          </w:p>
        </w:tc>
        <w:tc>
          <w:tcPr>
            <w:tcW w:w="1690" w:type="dxa"/>
            <w:shd w:val="clear" w:color="auto" w:fill="auto"/>
          </w:tcPr>
          <w:p w14:paraId="73ECB11E" w14:textId="29B2D3B7" w:rsidR="00A25B18" w:rsidRPr="0042157A" w:rsidRDefault="00A25B18" w:rsidP="00A25B18">
            <w:pPr>
              <w:rPr>
                <w:rFonts w:ascii="Arial" w:hAnsi="Arial" w:cs="Arial"/>
                <w:sz w:val="24"/>
                <w:szCs w:val="24"/>
              </w:rPr>
            </w:pPr>
          </w:p>
        </w:tc>
        <w:tc>
          <w:tcPr>
            <w:tcW w:w="2505" w:type="dxa"/>
            <w:shd w:val="clear" w:color="auto" w:fill="auto"/>
          </w:tcPr>
          <w:p w14:paraId="5A53C428" w14:textId="77777777" w:rsidR="00A25B18" w:rsidRPr="0042157A" w:rsidRDefault="00A25B18" w:rsidP="00A25B18">
            <w:pPr>
              <w:rPr>
                <w:rFonts w:ascii="Arial" w:hAnsi="Arial" w:cs="Arial"/>
                <w:sz w:val="24"/>
                <w:szCs w:val="24"/>
              </w:rPr>
            </w:pPr>
          </w:p>
        </w:tc>
      </w:tr>
      <w:tr w:rsidR="00A25B18" w:rsidRPr="00E609F3" w14:paraId="7971D53A" w14:textId="77777777" w:rsidTr="006B2A48">
        <w:trPr>
          <w:trHeight w:val="169"/>
        </w:trPr>
        <w:tc>
          <w:tcPr>
            <w:tcW w:w="2516" w:type="dxa"/>
            <w:shd w:val="clear" w:color="auto" w:fill="auto"/>
          </w:tcPr>
          <w:p w14:paraId="6C30A8C6" w14:textId="1486ECD4" w:rsidR="00A25B18" w:rsidRPr="0042157A" w:rsidRDefault="00A25B18" w:rsidP="00A25B18">
            <w:pPr>
              <w:rPr>
                <w:rFonts w:ascii="Arial" w:hAnsi="Arial" w:cs="Arial"/>
                <w:sz w:val="24"/>
                <w:szCs w:val="24"/>
              </w:rPr>
            </w:pPr>
            <w:r>
              <w:rPr>
                <w:rFonts w:ascii="Arial" w:hAnsi="Arial" w:cs="Arial"/>
                <w:sz w:val="24"/>
                <w:szCs w:val="24"/>
              </w:rPr>
              <w:t xml:space="preserve">Reeltime Music </w:t>
            </w:r>
          </w:p>
        </w:tc>
        <w:tc>
          <w:tcPr>
            <w:tcW w:w="3027" w:type="dxa"/>
            <w:shd w:val="clear" w:color="auto" w:fill="auto"/>
          </w:tcPr>
          <w:p w14:paraId="21C7A154" w14:textId="43AB4B06" w:rsidR="00A25B18" w:rsidRDefault="00A25B18" w:rsidP="00A25B18">
            <w:pPr>
              <w:rPr>
                <w:rFonts w:ascii="Arial" w:hAnsi="Arial" w:cs="Arial"/>
                <w:sz w:val="24"/>
                <w:szCs w:val="24"/>
              </w:rPr>
            </w:pPr>
            <w:r>
              <w:rPr>
                <w:rFonts w:ascii="Arial" w:hAnsi="Arial" w:cs="Arial"/>
                <w:sz w:val="24"/>
                <w:szCs w:val="24"/>
              </w:rPr>
              <w:t>Creative Project using Music and Media</w:t>
            </w:r>
          </w:p>
        </w:tc>
        <w:tc>
          <w:tcPr>
            <w:tcW w:w="1991" w:type="dxa"/>
            <w:shd w:val="clear" w:color="auto" w:fill="auto"/>
          </w:tcPr>
          <w:p w14:paraId="3EC99635" w14:textId="77777777" w:rsidR="00A25B18" w:rsidRDefault="00A25B18" w:rsidP="00A25B18">
            <w:pPr>
              <w:rPr>
                <w:rFonts w:ascii="Arial" w:hAnsi="Arial" w:cs="Arial"/>
                <w:color w:val="000000" w:themeColor="text1"/>
                <w:sz w:val="24"/>
                <w:szCs w:val="24"/>
              </w:rPr>
            </w:pPr>
            <w:r>
              <w:rPr>
                <w:rFonts w:ascii="Arial" w:hAnsi="Arial" w:cs="Arial"/>
                <w:color w:val="000000" w:themeColor="text1"/>
                <w:sz w:val="24"/>
                <w:szCs w:val="24"/>
              </w:rPr>
              <w:t xml:space="preserve">Airdrie Academy </w:t>
            </w:r>
          </w:p>
          <w:p w14:paraId="0284CE7D" w14:textId="42B898C5" w:rsidR="00A25B18" w:rsidRDefault="00A25B18" w:rsidP="00A25B18">
            <w:pPr>
              <w:rPr>
                <w:rFonts w:ascii="Arial" w:hAnsi="Arial" w:cs="Arial"/>
                <w:color w:val="000000" w:themeColor="text1"/>
                <w:sz w:val="24"/>
                <w:szCs w:val="24"/>
              </w:rPr>
            </w:pPr>
          </w:p>
        </w:tc>
        <w:tc>
          <w:tcPr>
            <w:tcW w:w="1399" w:type="dxa"/>
            <w:shd w:val="clear" w:color="auto" w:fill="auto"/>
          </w:tcPr>
          <w:p w14:paraId="3BF24303" w14:textId="654706E3" w:rsidR="00A25B18" w:rsidRPr="0042157A" w:rsidRDefault="00A25B18" w:rsidP="00A25B18">
            <w:pPr>
              <w:rPr>
                <w:rFonts w:ascii="Arial" w:hAnsi="Arial" w:cs="Arial"/>
                <w:sz w:val="24"/>
                <w:szCs w:val="24"/>
              </w:rPr>
            </w:pPr>
            <w:r>
              <w:rPr>
                <w:rFonts w:ascii="Arial" w:hAnsi="Arial" w:cs="Arial"/>
                <w:sz w:val="24"/>
                <w:szCs w:val="24"/>
              </w:rPr>
              <w:t>3,600</w:t>
            </w:r>
          </w:p>
        </w:tc>
        <w:tc>
          <w:tcPr>
            <w:tcW w:w="2635" w:type="dxa"/>
            <w:shd w:val="clear" w:color="auto" w:fill="auto"/>
          </w:tcPr>
          <w:p w14:paraId="5801AD5F" w14:textId="7BC1578A" w:rsidR="00A25B18" w:rsidRPr="0042157A" w:rsidRDefault="00A25B18" w:rsidP="00A25B18">
            <w:pPr>
              <w:rPr>
                <w:rFonts w:ascii="Arial" w:hAnsi="Arial" w:cs="Arial"/>
                <w:sz w:val="24"/>
                <w:szCs w:val="24"/>
              </w:rPr>
            </w:pPr>
          </w:p>
        </w:tc>
        <w:tc>
          <w:tcPr>
            <w:tcW w:w="1690" w:type="dxa"/>
            <w:shd w:val="clear" w:color="auto" w:fill="auto"/>
          </w:tcPr>
          <w:p w14:paraId="5364F9D7" w14:textId="271FB342" w:rsidR="00A25B18" w:rsidRPr="0042157A" w:rsidRDefault="00F25BE3" w:rsidP="00A25B18">
            <w:pPr>
              <w:rPr>
                <w:rFonts w:ascii="Arial" w:hAnsi="Arial" w:cs="Arial"/>
                <w:sz w:val="24"/>
                <w:szCs w:val="24"/>
              </w:rPr>
            </w:pPr>
            <w:r>
              <w:rPr>
                <w:rFonts w:ascii="Arial" w:hAnsi="Arial" w:cs="Arial"/>
                <w:sz w:val="24"/>
                <w:szCs w:val="24"/>
              </w:rPr>
              <w:t>22</w:t>
            </w:r>
          </w:p>
        </w:tc>
        <w:tc>
          <w:tcPr>
            <w:tcW w:w="2505" w:type="dxa"/>
            <w:shd w:val="clear" w:color="auto" w:fill="auto"/>
          </w:tcPr>
          <w:p w14:paraId="63D18F42" w14:textId="4216CB5E" w:rsidR="00A25B18" w:rsidRPr="0042157A" w:rsidRDefault="00132005" w:rsidP="00A25B18">
            <w:pPr>
              <w:rPr>
                <w:rFonts w:ascii="Arial" w:hAnsi="Arial" w:cs="Arial"/>
                <w:sz w:val="24"/>
                <w:szCs w:val="24"/>
              </w:rPr>
            </w:pPr>
            <w:r>
              <w:rPr>
                <w:rFonts w:ascii="Arial" w:hAnsi="Arial" w:cs="Arial"/>
                <w:sz w:val="24"/>
                <w:szCs w:val="24"/>
              </w:rPr>
              <w:t>25</w:t>
            </w:r>
          </w:p>
        </w:tc>
      </w:tr>
      <w:tr w:rsidR="00A25B18" w:rsidRPr="00E609F3" w14:paraId="4ACDB757" w14:textId="77777777" w:rsidTr="006B2A48">
        <w:trPr>
          <w:trHeight w:val="169"/>
        </w:trPr>
        <w:tc>
          <w:tcPr>
            <w:tcW w:w="2516" w:type="dxa"/>
            <w:vMerge w:val="restart"/>
            <w:shd w:val="clear" w:color="auto" w:fill="D9D9D9" w:themeFill="background1" w:themeFillShade="D9"/>
          </w:tcPr>
          <w:p w14:paraId="4710D2BD" w14:textId="167AF888" w:rsidR="00A25B18" w:rsidRPr="003E5445" w:rsidRDefault="00A25B18" w:rsidP="00A25B18">
            <w:pPr>
              <w:rPr>
                <w:rFonts w:ascii="Arial" w:hAnsi="Arial" w:cs="Arial"/>
                <w:sz w:val="28"/>
                <w:szCs w:val="28"/>
              </w:rPr>
            </w:pPr>
            <w:r w:rsidRPr="003E5445">
              <w:rPr>
                <w:rFonts w:ascii="Arial" w:hAnsi="Arial" w:cs="Arial"/>
                <w:b/>
                <w:sz w:val="28"/>
                <w:szCs w:val="28"/>
              </w:rPr>
              <w:t>Organisation</w:t>
            </w:r>
          </w:p>
        </w:tc>
        <w:tc>
          <w:tcPr>
            <w:tcW w:w="3027" w:type="dxa"/>
            <w:vMerge w:val="restart"/>
            <w:shd w:val="clear" w:color="auto" w:fill="D9D9D9" w:themeFill="background1" w:themeFillShade="D9"/>
          </w:tcPr>
          <w:p w14:paraId="6B7184E2" w14:textId="069D27A4" w:rsidR="00A25B18" w:rsidRPr="003E5445" w:rsidRDefault="00A25B18" w:rsidP="00A25B18">
            <w:pPr>
              <w:rPr>
                <w:rFonts w:ascii="Arial" w:hAnsi="Arial" w:cs="Arial"/>
                <w:sz w:val="28"/>
                <w:szCs w:val="28"/>
              </w:rPr>
            </w:pPr>
            <w:r w:rsidRPr="003E5445">
              <w:rPr>
                <w:rFonts w:ascii="Arial" w:hAnsi="Arial" w:cs="Arial"/>
                <w:b/>
                <w:sz w:val="28"/>
                <w:szCs w:val="28"/>
              </w:rPr>
              <w:t>Project</w:t>
            </w:r>
          </w:p>
        </w:tc>
        <w:tc>
          <w:tcPr>
            <w:tcW w:w="1991" w:type="dxa"/>
            <w:vMerge w:val="restart"/>
            <w:shd w:val="clear" w:color="auto" w:fill="D9D9D9" w:themeFill="background1" w:themeFillShade="D9"/>
          </w:tcPr>
          <w:p w14:paraId="7D03C556" w14:textId="560674D3" w:rsidR="00A25B18" w:rsidRPr="003E5445" w:rsidRDefault="00A25B18" w:rsidP="00A25B18">
            <w:pPr>
              <w:rPr>
                <w:rFonts w:ascii="Arial" w:hAnsi="Arial" w:cs="Arial"/>
                <w:color w:val="000000" w:themeColor="text1"/>
                <w:sz w:val="28"/>
                <w:szCs w:val="28"/>
              </w:rPr>
            </w:pPr>
            <w:r w:rsidRPr="003E5445">
              <w:rPr>
                <w:rFonts w:ascii="Arial" w:hAnsi="Arial" w:cs="Arial"/>
                <w:b/>
                <w:sz w:val="28"/>
                <w:szCs w:val="28"/>
              </w:rPr>
              <w:t>Cluster</w:t>
            </w:r>
          </w:p>
        </w:tc>
        <w:tc>
          <w:tcPr>
            <w:tcW w:w="1399" w:type="dxa"/>
            <w:vMerge w:val="restart"/>
            <w:shd w:val="clear" w:color="auto" w:fill="D9D9D9" w:themeFill="background1" w:themeFillShade="D9"/>
          </w:tcPr>
          <w:p w14:paraId="14B68289" w14:textId="50BCAFF9" w:rsidR="00A25B18" w:rsidRPr="003E5445" w:rsidRDefault="00A25B18" w:rsidP="00A25B18">
            <w:pPr>
              <w:rPr>
                <w:rFonts w:ascii="Arial" w:hAnsi="Arial" w:cs="Arial"/>
                <w:sz w:val="28"/>
                <w:szCs w:val="28"/>
              </w:rPr>
            </w:pPr>
            <w:r w:rsidRPr="003E5445">
              <w:rPr>
                <w:rFonts w:ascii="Arial" w:hAnsi="Arial" w:cs="Arial"/>
                <w:b/>
                <w:sz w:val="28"/>
                <w:szCs w:val="28"/>
              </w:rPr>
              <w:t>Total Funding Awarded</w:t>
            </w:r>
          </w:p>
        </w:tc>
        <w:tc>
          <w:tcPr>
            <w:tcW w:w="6830" w:type="dxa"/>
            <w:gridSpan w:val="3"/>
            <w:shd w:val="clear" w:color="auto" w:fill="D9D9D9" w:themeFill="background1" w:themeFillShade="D9"/>
          </w:tcPr>
          <w:p w14:paraId="01FF84FF" w14:textId="77777777" w:rsidR="00A25B18" w:rsidRPr="003E5445" w:rsidRDefault="00A25B18" w:rsidP="00A25B18">
            <w:pPr>
              <w:jc w:val="center"/>
              <w:rPr>
                <w:rFonts w:ascii="Arial" w:hAnsi="Arial" w:cs="Arial"/>
                <w:b/>
                <w:sz w:val="28"/>
                <w:szCs w:val="28"/>
              </w:rPr>
            </w:pPr>
            <w:r w:rsidRPr="003E5445">
              <w:rPr>
                <w:rFonts w:ascii="Arial" w:hAnsi="Arial" w:cs="Arial"/>
                <w:b/>
                <w:sz w:val="28"/>
                <w:szCs w:val="28"/>
              </w:rPr>
              <w:t>Number of Unique CYPF supported</w:t>
            </w:r>
          </w:p>
          <w:p w14:paraId="74FDE1D6" w14:textId="77777777" w:rsidR="00A25B18" w:rsidRPr="003E5445" w:rsidRDefault="00A25B18" w:rsidP="00A25B18">
            <w:pPr>
              <w:rPr>
                <w:rFonts w:ascii="Arial" w:hAnsi="Arial" w:cs="Arial"/>
                <w:sz w:val="28"/>
                <w:szCs w:val="28"/>
              </w:rPr>
            </w:pPr>
          </w:p>
        </w:tc>
      </w:tr>
      <w:tr w:rsidR="00A25B18" w:rsidRPr="00E609F3" w14:paraId="69A26502" w14:textId="77777777" w:rsidTr="006B2A48">
        <w:trPr>
          <w:trHeight w:val="169"/>
        </w:trPr>
        <w:tc>
          <w:tcPr>
            <w:tcW w:w="2516" w:type="dxa"/>
            <w:vMerge/>
            <w:shd w:val="clear" w:color="auto" w:fill="D9D9D9" w:themeFill="background1" w:themeFillShade="D9"/>
          </w:tcPr>
          <w:p w14:paraId="6FD67FDF" w14:textId="77777777" w:rsidR="00A25B18" w:rsidRPr="003E5445" w:rsidRDefault="00A25B18" w:rsidP="00A25B18">
            <w:pPr>
              <w:rPr>
                <w:rFonts w:ascii="Arial" w:hAnsi="Arial" w:cs="Arial"/>
                <w:sz w:val="28"/>
                <w:szCs w:val="28"/>
              </w:rPr>
            </w:pPr>
          </w:p>
        </w:tc>
        <w:tc>
          <w:tcPr>
            <w:tcW w:w="3027" w:type="dxa"/>
            <w:vMerge/>
            <w:shd w:val="clear" w:color="auto" w:fill="D9D9D9" w:themeFill="background1" w:themeFillShade="D9"/>
          </w:tcPr>
          <w:p w14:paraId="12F4915D" w14:textId="77777777" w:rsidR="00A25B18" w:rsidRPr="003E5445" w:rsidRDefault="00A25B18" w:rsidP="00A25B18">
            <w:pPr>
              <w:rPr>
                <w:rFonts w:ascii="Arial" w:hAnsi="Arial" w:cs="Arial"/>
                <w:sz w:val="28"/>
                <w:szCs w:val="28"/>
              </w:rPr>
            </w:pPr>
          </w:p>
        </w:tc>
        <w:tc>
          <w:tcPr>
            <w:tcW w:w="1991" w:type="dxa"/>
            <w:vMerge/>
            <w:shd w:val="clear" w:color="auto" w:fill="D9D9D9" w:themeFill="background1" w:themeFillShade="D9"/>
          </w:tcPr>
          <w:p w14:paraId="4B79604C" w14:textId="77777777" w:rsidR="00A25B18" w:rsidRPr="003E5445" w:rsidRDefault="00A25B18" w:rsidP="00A25B18">
            <w:pPr>
              <w:rPr>
                <w:rFonts w:ascii="Arial" w:hAnsi="Arial" w:cs="Arial"/>
                <w:color w:val="000000" w:themeColor="text1"/>
                <w:sz w:val="28"/>
                <w:szCs w:val="28"/>
              </w:rPr>
            </w:pPr>
          </w:p>
        </w:tc>
        <w:tc>
          <w:tcPr>
            <w:tcW w:w="1399" w:type="dxa"/>
            <w:vMerge/>
            <w:shd w:val="clear" w:color="auto" w:fill="D9D9D9" w:themeFill="background1" w:themeFillShade="D9"/>
          </w:tcPr>
          <w:p w14:paraId="0A701057" w14:textId="77777777" w:rsidR="00A25B18" w:rsidRPr="003E5445" w:rsidRDefault="00A25B18" w:rsidP="00A25B18">
            <w:pPr>
              <w:rPr>
                <w:rFonts w:ascii="Arial" w:hAnsi="Arial" w:cs="Arial"/>
                <w:sz w:val="28"/>
                <w:szCs w:val="28"/>
              </w:rPr>
            </w:pPr>
          </w:p>
        </w:tc>
        <w:tc>
          <w:tcPr>
            <w:tcW w:w="2635" w:type="dxa"/>
            <w:shd w:val="clear" w:color="auto" w:fill="D9D9D9" w:themeFill="background1" w:themeFillShade="D9"/>
          </w:tcPr>
          <w:p w14:paraId="082F8D16" w14:textId="30F9FD61" w:rsidR="00A25B18" w:rsidRPr="003E5445" w:rsidRDefault="00A25B18" w:rsidP="00A25B18">
            <w:pPr>
              <w:rPr>
                <w:rFonts w:ascii="Arial" w:hAnsi="Arial" w:cs="Arial"/>
                <w:sz w:val="28"/>
                <w:szCs w:val="28"/>
              </w:rPr>
            </w:pPr>
            <w:r w:rsidRPr="003E5445">
              <w:rPr>
                <w:rFonts w:ascii="Arial" w:hAnsi="Arial" w:cs="Arial"/>
                <w:b/>
                <w:sz w:val="28"/>
                <w:szCs w:val="28"/>
              </w:rPr>
              <w:t>Primary age children</w:t>
            </w:r>
          </w:p>
        </w:tc>
        <w:tc>
          <w:tcPr>
            <w:tcW w:w="1690" w:type="dxa"/>
            <w:shd w:val="clear" w:color="auto" w:fill="D9D9D9" w:themeFill="background1" w:themeFillShade="D9"/>
          </w:tcPr>
          <w:p w14:paraId="02F3E3FC" w14:textId="77777777" w:rsidR="00A25B18" w:rsidRPr="003E5445" w:rsidRDefault="00A25B18" w:rsidP="00A25B18">
            <w:pPr>
              <w:rPr>
                <w:rFonts w:ascii="Arial" w:hAnsi="Arial" w:cs="Arial"/>
                <w:b/>
                <w:sz w:val="28"/>
                <w:szCs w:val="28"/>
              </w:rPr>
            </w:pPr>
            <w:r w:rsidRPr="003E5445">
              <w:rPr>
                <w:rFonts w:ascii="Arial" w:hAnsi="Arial" w:cs="Arial"/>
                <w:b/>
                <w:sz w:val="28"/>
                <w:szCs w:val="28"/>
              </w:rPr>
              <w:t>Secondary age children</w:t>
            </w:r>
          </w:p>
          <w:p w14:paraId="2344304E" w14:textId="0D1F4056" w:rsidR="00A25B18" w:rsidRPr="003E5445" w:rsidRDefault="00A25B18" w:rsidP="00A25B18">
            <w:pPr>
              <w:rPr>
                <w:rFonts w:ascii="Arial" w:hAnsi="Arial" w:cs="Arial"/>
                <w:sz w:val="28"/>
                <w:szCs w:val="28"/>
              </w:rPr>
            </w:pPr>
          </w:p>
        </w:tc>
        <w:tc>
          <w:tcPr>
            <w:tcW w:w="2505" w:type="dxa"/>
            <w:shd w:val="clear" w:color="auto" w:fill="D9D9D9" w:themeFill="background1" w:themeFillShade="D9"/>
          </w:tcPr>
          <w:p w14:paraId="09FDD35E" w14:textId="47645F60" w:rsidR="00A25B18" w:rsidRPr="003E5445" w:rsidRDefault="00A25B18" w:rsidP="00A25B18">
            <w:pPr>
              <w:rPr>
                <w:rFonts w:ascii="Arial" w:hAnsi="Arial" w:cs="Arial"/>
                <w:sz w:val="28"/>
                <w:szCs w:val="28"/>
              </w:rPr>
            </w:pPr>
            <w:r w:rsidRPr="003E5445">
              <w:rPr>
                <w:rFonts w:ascii="Arial" w:hAnsi="Arial" w:cs="Arial"/>
                <w:b/>
                <w:sz w:val="28"/>
                <w:szCs w:val="28"/>
              </w:rPr>
              <w:t>Wider family/caregivers</w:t>
            </w:r>
          </w:p>
        </w:tc>
      </w:tr>
      <w:tr w:rsidR="00132005" w:rsidRPr="00E609F3" w14:paraId="74294CEF" w14:textId="77777777" w:rsidTr="005C51EB">
        <w:trPr>
          <w:trHeight w:val="169"/>
        </w:trPr>
        <w:tc>
          <w:tcPr>
            <w:tcW w:w="2516" w:type="dxa"/>
            <w:shd w:val="clear" w:color="auto" w:fill="auto"/>
          </w:tcPr>
          <w:p w14:paraId="7DEEFD69" w14:textId="77777777" w:rsidR="00132005" w:rsidRPr="003E5445" w:rsidRDefault="00132005" w:rsidP="005C51EB">
            <w:pPr>
              <w:rPr>
                <w:rFonts w:ascii="Arial" w:hAnsi="Arial" w:cs="Arial"/>
                <w:sz w:val="28"/>
                <w:szCs w:val="28"/>
              </w:rPr>
            </w:pPr>
          </w:p>
        </w:tc>
        <w:tc>
          <w:tcPr>
            <w:tcW w:w="3027" w:type="dxa"/>
            <w:shd w:val="clear" w:color="auto" w:fill="auto"/>
          </w:tcPr>
          <w:p w14:paraId="547CA9C4" w14:textId="77777777" w:rsidR="00132005" w:rsidRPr="003E5445" w:rsidRDefault="00132005" w:rsidP="005C51EB">
            <w:pPr>
              <w:rPr>
                <w:rFonts w:ascii="Arial" w:hAnsi="Arial" w:cs="Arial"/>
                <w:sz w:val="28"/>
                <w:szCs w:val="28"/>
              </w:rPr>
            </w:pPr>
          </w:p>
        </w:tc>
        <w:tc>
          <w:tcPr>
            <w:tcW w:w="1991" w:type="dxa"/>
            <w:shd w:val="clear" w:color="auto" w:fill="auto"/>
          </w:tcPr>
          <w:p w14:paraId="1B0187C0" w14:textId="77777777" w:rsidR="00132005" w:rsidRDefault="00132005" w:rsidP="005C51EB">
            <w:pPr>
              <w:rPr>
                <w:rFonts w:ascii="Arial" w:hAnsi="Arial" w:cs="Arial"/>
                <w:color w:val="000000" w:themeColor="text1"/>
                <w:sz w:val="24"/>
                <w:szCs w:val="24"/>
              </w:rPr>
            </w:pPr>
            <w:r>
              <w:rPr>
                <w:rFonts w:ascii="Arial" w:hAnsi="Arial" w:cs="Arial"/>
                <w:color w:val="000000" w:themeColor="text1"/>
                <w:sz w:val="24"/>
                <w:szCs w:val="24"/>
              </w:rPr>
              <w:t>Caldervale</w:t>
            </w:r>
          </w:p>
          <w:p w14:paraId="4D89B186" w14:textId="0A9897BB" w:rsidR="00132005" w:rsidRPr="003E5445" w:rsidRDefault="00132005" w:rsidP="005C51EB">
            <w:pPr>
              <w:rPr>
                <w:rFonts w:ascii="Arial" w:hAnsi="Arial" w:cs="Arial"/>
                <w:color w:val="000000" w:themeColor="text1"/>
                <w:sz w:val="28"/>
                <w:szCs w:val="28"/>
              </w:rPr>
            </w:pPr>
            <w:r>
              <w:rPr>
                <w:rFonts w:ascii="Arial" w:hAnsi="Arial" w:cs="Arial"/>
                <w:color w:val="000000" w:themeColor="text1"/>
                <w:sz w:val="24"/>
                <w:szCs w:val="24"/>
              </w:rPr>
              <w:t xml:space="preserve"> </w:t>
            </w:r>
          </w:p>
        </w:tc>
        <w:tc>
          <w:tcPr>
            <w:tcW w:w="1399" w:type="dxa"/>
            <w:shd w:val="clear" w:color="auto" w:fill="auto"/>
          </w:tcPr>
          <w:p w14:paraId="366C3C0B" w14:textId="400BD010" w:rsidR="00132005" w:rsidRPr="003E5445" w:rsidRDefault="00132005" w:rsidP="005C51EB">
            <w:pPr>
              <w:rPr>
                <w:rFonts w:ascii="Arial" w:hAnsi="Arial" w:cs="Arial"/>
                <w:sz w:val="28"/>
                <w:szCs w:val="28"/>
              </w:rPr>
            </w:pPr>
            <w:r>
              <w:rPr>
                <w:rFonts w:ascii="Arial" w:hAnsi="Arial" w:cs="Arial"/>
                <w:sz w:val="24"/>
                <w:szCs w:val="24"/>
              </w:rPr>
              <w:t>1,600</w:t>
            </w:r>
          </w:p>
        </w:tc>
        <w:tc>
          <w:tcPr>
            <w:tcW w:w="2635" w:type="dxa"/>
            <w:shd w:val="clear" w:color="auto" w:fill="auto"/>
          </w:tcPr>
          <w:p w14:paraId="71484E15" w14:textId="77777777" w:rsidR="00132005" w:rsidRPr="003E5445" w:rsidRDefault="00132005" w:rsidP="005C51EB">
            <w:pPr>
              <w:rPr>
                <w:rFonts w:ascii="Arial" w:hAnsi="Arial" w:cs="Arial"/>
                <w:b/>
                <w:sz w:val="28"/>
                <w:szCs w:val="28"/>
              </w:rPr>
            </w:pPr>
          </w:p>
        </w:tc>
        <w:tc>
          <w:tcPr>
            <w:tcW w:w="1690" w:type="dxa"/>
            <w:shd w:val="clear" w:color="auto" w:fill="auto"/>
          </w:tcPr>
          <w:p w14:paraId="7DE85E88" w14:textId="7A23269A" w:rsidR="00132005" w:rsidRPr="00F25BE3" w:rsidRDefault="00F25BE3" w:rsidP="005C51EB">
            <w:pPr>
              <w:rPr>
                <w:rFonts w:ascii="Arial" w:hAnsi="Arial" w:cs="Arial"/>
                <w:sz w:val="28"/>
                <w:szCs w:val="28"/>
              </w:rPr>
            </w:pPr>
            <w:r w:rsidRPr="00F25BE3">
              <w:rPr>
                <w:rFonts w:ascii="Arial" w:hAnsi="Arial" w:cs="Arial"/>
                <w:sz w:val="24"/>
                <w:szCs w:val="28"/>
              </w:rPr>
              <w:t>7</w:t>
            </w:r>
          </w:p>
        </w:tc>
        <w:tc>
          <w:tcPr>
            <w:tcW w:w="2505" w:type="dxa"/>
            <w:vMerge w:val="restart"/>
            <w:shd w:val="clear" w:color="auto" w:fill="auto"/>
          </w:tcPr>
          <w:p w14:paraId="567F7E9E" w14:textId="77777777" w:rsidR="00132005" w:rsidRPr="003E5445" w:rsidRDefault="00132005" w:rsidP="005C51EB">
            <w:pPr>
              <w:rPr>
                <w:rFonts w:ascii="Arial" w:hAnsi="Arial" w:cs="Arial"/>
                <w:b/>
                <w:sz w:val="28"/>
                <w:szCs w:val="28"/>
              </w:rPr>
            </w:pPr>
          </w:p>
        </w:tc>
      </w:tr>
      <w:tr w:rsidR="00132005" w:rsidRPr="00E609F3" w14:paraId="0FD8B3BE" w14:textId="77777777" w:rsidTr="006B2A48">
        <w:trPr>
          <w:trHeight w:val="169"/>
        </w:trPr>
        <w:tc>
          <w:tcPr>
            <w:tcW w:w="2516" w:type="dxa"/>
            <w:vMerge w:val="restart"/>
            <w:shd w:val="clear" w:color="auto" w:fill="auto"/>
          </w:tcPr>
          <w:p w14:paraId="339B7676" w14:textId="77777777" w:rsidR="00132005" w:rsidRPr="0042157A" w:rsidRDefault="00132005" w:rsidP="005C51EB">
            <w:pPr>
              <w:rPr>
                <w:rFonts w:ascii="Arial" w:hAnsi="Arial" w:cs="Arial"/>
                <w:sz w:val="24"/>
                <w:szCs w:val="24"/>
              </w:rPr>
            </w:pPr>
          </w:p>
        </w:tc>
        <w:tc>
          <w:tcPr>
            <w:tcW w:w="3027" w:type="dxa"/>
            <w:vMerge w:val="restart"/>
            <w:shd w:val="clear" w:color="auto" w:fill="auto"/>
          </w:tcPr>
          <w:p w14:paraId="6E1C64FB" w14:textId="77777777" w:rsidR="00132005" w:rsidRDefault="00132005" w:rsidP="005C51EB">
            <w:pPr>
              <w:rPr>
                <w:rFonts w:ascii="Arial" w:hAnsi="Arial" w:cs="Arial"/>
                <w:sz w:val="24"/>
                <w:szCs w:val="24"/>
              </w:rPr>
            </w:pPr>
          </w:p>
        </w:tc>
        <w:tc>
          <w:tcPr>
            <w:tcW w:w="1991" w:type="dxa"/>
            <w:shd w:val="clear" w:color="auto" w:fill="auto"/>
          </w:tcPr>
          <w:p w14:paraId="13481D04" w14:textId="77777777" w:rsidR="00132005" w:rsidRDefault="00132005" w:rsidP="005C51EB">
            <w:pPr>
              <w:rPr>
                <w:rFonts w:ascii="Arial" w:hAnsi="Arial" w:cs="Arial"/>
                <w:color w:val="000000" w:themeColor="text1"/>
                <w:sz w:val="24"/>
                <w:szCs w:val="24"/>
              </w:rPr>
            </w:pPr>
            <w:r>
              <w:rPr>
                <w:rFonts w:ascii="Arial" w:hAnsi="Arial" w:cs="Arial"/>
                <w:color w:val="000000" w:themeColor="text1"/>
                <w:sz w:val="24"/>
                <w:szCs w:val="24"/>
              </w:rPr>
              <w:t>Kilsyth</w:t>
            </w:r>
          </w:p>
          <w:p w14:paraId="525AE266" w14:textId="77777777" w:rsidR="00132005" w:rsidRDefault="00132005" w:rsidP="005C51EB">
            <w:pPr>
              <w:rPr>
                <w:rFonts w:ascii="Arial" w:hAnsi="Arial" w:cs="Arial"/>
                <w:color w:val="000000" w:themeColor="text1"/>
                <w:sz w:val="24"/>
                <w:szCs w:val="24"/>
              </w:rPr>
            </w:pPr>
          </w:p>
        </w:tc>
        <w:tc>
          <w:tcPr>
            <w:tcW w:w="1399" w:type="dxa"/>
            <w:shd w:val="clear" w:color="auto" w:fill="auto"/>
          </w:tcPr>
          <w:p w14:paraId="03AC4E95" w14:textId="13EF56A4" w:rsidR="00132005" w:rsidRPr="0042157A" w:rsidRDefault="00132005" w:rsidP="005C51EB">
            <w:pPr>
              <w:rPr>
                <w:rFonts w:ascii="Arial" w:hAnsi="Arial" w:cs="Arial"/>
                <w:sz w:val="24"/>
                <w:szCs w:val="24"/>
              </w:rPr>
            </w:pPr>
            <w:r>
              <w:rPr>
                <w:rFonts w:ascii="Arial" w:hAnsi="Arial" w:cs="Arial"/>
                <w:sz w:val="24"/>
                <w:szCs w:val="24"/>
              </w:rPr>
              <w:t>4,200</w:t>
            </w:r>
          </w:p>
        </w:tc>
        <w:tc>
          <w:tcPr>
            <w:tcW w:w="2635" w:type="dxa"/>
            <w:shd w:val="clear" w:color="auto" w:fill="auto"/>
          </w:tcPr>
          <w:p w14:paraId="044F5059" w14:textId="77777777" w:rsidR="00132005" w:rsidRPr="0042157A" w:rsidRDefault="00132005" w:rsidP="005C51EB">
            <w:pPr>
              <w:rPr>
                <w:rFonts w:ascii="Arial" w:hAnsi="Arial" w:cs="Arial"/>
                <w:sz w:val="24"/>
                <w:szCs w:val="24"/>
              </w:rPr>
            </w:pPr>
          </w:p>
        </w:tc>
        <w:tc>
          <w:tcPr>
            <w:tcW w:w="1690" w:type="dxa"/>
            <w:shd w:val="clear" w:color="auto" w:fill="auto"/>
          </w:tcPr>
          <w:p w14:paraId="71CA0BDE" w14:textId="4471F9C0" w:rsidR="00132005" w:rsidRPr="0042157A" w:rsidRDefault="00F25BE3" w:rsidP="005C51EB">
            <w:pPr>
              <w:rPr>
                <w:rFonts w:ascii="Arial" w:hAnsi="Arial" w:cs="Arial"/>
                <w:sz w:val="24"/>
                <w:szCs w:val="24"/>
              </w:rPr>
            </w:pPr>
            <w:r>
              <w:rPr>
                <w:rFonts w:ascii="Arial" w:hAnsi="Arial" w:cs="Arial"/>
                <w:sz w:val="24"/>
                <w:szCs w:val="24"/>
              </w:rPr>
              <w:t>20</w:t>
            </w:r>
          </w:p>
        </w:tc>
        <w:tc>
          <w:tcPr>
            <w:tcW w:w="2505" w:type="dxa"/>
            <w:vMerge/>
            <w:shd w:val="clear" w:color="auto" w:fill="auto"/>
          </w:tcPr>
          <w:p w14:paraId="6F3643EC" w14:textId="77777777" w:rsidR="00132005" w:rsidRPr="0042157A" w:rsidRDefault="00132005" w:rsidP="005C51EB">
            <w:pPr>
              <w:rPr>
                <w:rFonts w:ascii="Arial" w:hAnsi="Arial" w:cs="Arial"/>
                <w:sz w:val="24"/>
                <w:szCs w:val="24"/>
              </w:rPr>
            </w:pPr>
          </w:p>
        </w:tc>
      </w:tr>
      <w:tr w:rsidR="00132005" w:rsidRPr="00E609F3" w14:paraId="380CAD7B" w14:textId="77777777" w:rsidTr="006B2A48">
        <w:trPr>
          <w:trHeight w:val="169"/>
        </w:trPr>
        <w:tc>
          <w:tcPr>
            <w:tcW w:w="2516" w:type="dxa"/>
            <w:vMerge/>
            <w:shd w:val="clear" w:color="auto" w:fill="auto"/>
          </w:tcPr>
          <w:p w14:paraId="68F6C968" w14:textId="77777777" w:rsidR="00132005" w:rsidRPr="0042157A" w:rsidRDefault="00132005" w:rsidP="005C51EB">
            <w:pPr>
              <w:rPr>
                <w:rFonts w:ascii="Arial" w:hAnsi="Arial" w:cs="Arial"/>
                <w:sz w:val="24"/>
                <w:szCs w:val="24"/>
              </w:rPr>
            </w:pPr>
          </w:p>
        </w:tc>
        <w:tc>
          <w:tcPr>
            <w:tcW w:w="3027" w:type="dxa"/>
            <w:vMerge/>
            <w:shd w:val="clear" w:color="auto" w:fill="auto"/>
          </w:tcPr>
          <w:p w14:paraId="5E999C41" w14:textId="77777777" w:rsidR="00132005" w:rsidRDefault="00132005" w:rsidP="005C51EB">
            <w:pPr>
              <w:rPr>
                <w:rFonts w:ascii="Arial" w:hAnsi="Arial" w:cs="Arial"/>
                <w:sz w:val="24"/>
                <w:szCs w:val="24"/>
              </w:rPr>
            </w:pPr>
          </w:p>
        </w:tc>
        <w:tc>
          <w:tcPr>
            <w:tcW w:w="1991" w:type="dxa"/>
            <w:shd w:val="clear" w:color="auto" w:fill="auto"/>
          </w:tcPr>
          <w:p w14:paraId="508DE0F1" w14:textId="77777777" w:rsidR="00132005" w:rsidRDefault="00132005" w:rsidP="005C51EB">
            <w:pPr>
              <w:rPr>
                <w:rFonts w:ascii="Arial" w:hAnsi="Arial" w:cs="Arial"/>
                <w:color w:val="000000" w:themeColor="text1"/>
                <w:sz w:val="24"/>
                <w:szCs w:val="24"/>
              </w:rPr>
            </w:pPr>
            <w:r>
              <w:rPr>
                <w:rFonts w:ascii="Arial" w:hAnsi="Arial" w:cs="Arial"/>
                <w:color w:val="000000" w:themeColor="text1"/>
                <w:sz w:val="24"/>
                <w:szCs w:val="24"/>
              </w:rPr>
              <w:t xml:space="preserve">Our Lady’s High </w:t>
            </w:r>
          </w:p>
          <w:p w14:paraId="6DFB6A1F" w14:textId="77777777" w:rsidR="00132005" w:rsidRDefault="00132005" w:rsidP="005C51EB">
            <w:pPr>
              <w:rPr>
                <w:rFonts w:ascii="Arial" w:hAnsi="Arial" w:cs="Arial"/>
                <w:color w:val="000000" w:themeColor="text1"/>
                <w:sz w:val="24"/>
                <w:szCs w:val="24"/>
              </w:rPr>
            </w:pPr>
            <w:r>
              <w:rPr>
                <w:rFonts w:ascii="Arial" w:hAnsi="Arial" w:cs="Arial"/>
                <w:color w:val="000000" w:themeColor="text1"/>
                <w:sz w:val="24"/>
                <w:szCs w:val="24"/>
              </w:rPr>
              <w:t>Cumbernauld</w:t>
            </w:r>
          </w:p>
          <w:p w14:paraId="460C6505" w14:textId="612308AB" w:rsidR="00132005" w:rsidRDefault="00132005" w:rsidP="005C51EB">
            <w:pPr>
              <w:rPr>
                <w:rFonts w:ascii="Arial" w:hAnsi="Arial" w:cs="Arial"/>
                <w:color w:val="000000" w:themeColor="text1"/>
                <w:sz w:val="24"/>
                <w:szCs w:val="24"/>
              </w:rPr>
            </w:pPr>
            <w:r>
              <w:rPr>
                <w:rFonts w:ascii="Arial" w:hAnsi="Arial" w:cs="Arial"/>
                <w:color w:val="000000" w:themeColor="text1"/>
                <w:sz w:val="24"/>
                <w:szCs w:val="24"/>
              </w:rPr>
              <w:t xml:space="preserve"> </w:t>
            </w:r>
          </w:p>
        </w:tc>
        <w:tc>
          <w:tcPr>
            <w:tcW w:w="1399" w:type="dxa"/>
            <w:shd w:val="clear" w:color="auto" w:fill="auto"/>
          </w:tcPr>
          <w:p w14:paraId="648C50DF" w14:textId="7A6D25C3" w:rsidR="00132005" w:rsidRPr="0042157A" w:rsidRDefault="00132005" w:rsidP="005C51EB">
            <w:pPr>
              <w:rPr>
                <w:rFonts w:ascii="Arial" w:hAnsi="Arial" w:cs="Arial"/>
                <w:sz w:val="24"/>
                <w:szCs w:val="24"/>
              </w:rPr>
            </w:pPr>
            <w:r>
              <w:rPr>
                <w:rFonts w:ascii="Arial" w:hAnsi="Arial" w:cs="Arial"/>
                <w:sz w:val="24"/>
                <w:szCs w:val="24"/>
              </w:rPr>
              <w:t>6,400</w:t>
            </w:r>
          </w:p>
        </w:tc>
        <w:tc>
          <w:tcPr>
            <w:tcW w:w="2635" w:type="dxa"/>
            <w:shd w:val="clear" w:color="auto" w:fill="auto"/>
          </w:tcPr>
          <w:p w14:paraId="760775F7" w14:textId="77777777" w:rsidR="00132005" w:rsidRPr="0042157A" w:rsidRDefault="00132005" w:rsidP="005C51EB">
            <w:pPr>
              <w:rPr>
                <w:rFonts w:ascii="Arial" w:hAnsi="Arial" w:cs="Arial"/>
                <w:sz w:val="24"/>
                <w:szCs w:val="24"/>
              </w:rPr>
            </w:pPr>
          </w:p>
        </w:tc>
        <w:tc>
          <w:tcPr>
            <w:tcW w:w="1690" w:type="dxa"/>
            <w:shd w:val="clear" w:color="auto" w:fill="auto"/>
          </w:tcPr>
          <w:p w14:paraId="174587B5" w14:textId="3EA8BD9C" w:rsidR="00132005" w:rsidRPr="0042157A" w:rsidRDefault="00432EFA" w:rsidP="005C51EB">
            <w:pPr>
              <w:rPr>
                <w:rFonts w:ascii="Arial" w:hAnsi="Arial" w:cs="Arial"/>
                <w:sz w:val="24"/>
                <w:szCs w:val="24"/>
              </w:rPr>
            </w:pPr>
            <w:r>
              <w:rPr>
                <w:rFonts w:ascii="Arial" w:hAnsi="Arial" w:cs="Arial"/>
                <w:sz w:val="24"/>
                <w:szCs w:val="24"/>
              </w:rPr>
              <w:t>25</w:t>
            </w:r>
          </w:p>
        </w:tc>
        <w:tc>
          <w:tcPr>
            <w:tcW w:w="2505" w:type="dxa"/>
            <w:vMerge/>
            <w:shd w:val="clear" w:color="auto" w:fill="auto"/>
          </w:tcPr>
          <w:p w14:paraId="6173F1B6" w14:textId="77777777" w:rsidR="00132005" w:rsidRPr="0042157A" w:rsidRDefault="00132005" w:rsidP="005C51EB">
            <w:pPr>
              <w:rPr>
                <w:rFonts w:ascii="Arial" w:hAnsi="Arial" w:cs="Arial"/>
                <w:sz w:val="24"/>
                <w:szCs w:val="24"/>
              </w:rPr>
            </w:pPr>
          </w:p>
        </w:tc>
      </w:tr>
      <w:tr w:rsidR="00132005" w:rsidRPr="00E609F3" w14:paraId="07F5CBC9" w14:textId="77777777" w:rsidTr="006B2A48">
        <w:trPr>
          <w:trHeight w:val="169"/>
        </w:trPr>
        <w:tc>
          <w:tcPr>
            <w:tcW w:w="2516" w:type="dxa"/>
            <w:vMerge/>
            <w:shd w:val="clear" w:color="auto" w:fill="auto"/>
          </w:tcPr>
          <w:p w14:paraId="5D422B7F" w14:textId="77777777" w:rsidR="00132005" w:rsidRPr="0042157A" w:rsidRDefault="00132005" w:rsidP="005C51EB">
            <w:pPr>
              <w:rPr>
                <w:rFonts w:ascii="Arial" w:hAnsi="Arial" w:cs="Arial"/>
                <w:sz w:val="24"/>
                <w:szCs w:val="24"/>
              </w:rPr>
            </w:pPr>
          </w:p>
        </w:tc>
        <w:tc>
          <w:tcPr>
            <w:tcW w:w="3027" w:type="dxa"/>
            <w:vMerge/>
            <w:shd w:val="clear" w:color="auto" w:fill="auto"/>
          </w:tcPr>
          <w:p w14:paraId="4E8B865F" w14:textId="77777777" w:rsidR="00132005" w:rsidRDefault="00132005" w:rsidP="005C51EB">
            <w:pPr>
              <w:rPr>
                <w:rFonts w:ascii="Arial" w:hAnsi="Arial" w:cs="Arial"/>
                <w:sz w:val="24"/>
                <w:szCs w:val="24"/>
              </w:rPr>
            </w:pPr>
          </w:p>
        </w:tc>
        <w:tc>
          <w:tcPr>
            <w:tcW w:w="1991" w:type="dxa"/>
            <w:shd w:val="clear" w:color="auto" w:fill="auto"/>
          </w:tcPr>
          <w:p w14:paraId="1810670F" w14:textId="77777777" w:rsidR="00132005" w:rsidRDefault="00132005" w:rsidP="005C51EB">
            <w:pPr>
              <w:rPr>
                <w:rFonts w:ascii="Arial" w:hAnsi="Arial" w:cs="Arial"/>
                <w:color w:val="000000" w:themeColor="text1"/>
                <w:sz w:val="24"/>
                <w:szCs w:val="24"/>
              </w:rPr>
            </w:pPr>
            <w:r>
              <w:rPr>
                <w:rFonts w:ascii="Arial" w:hAnsi="Arial" w:cs="Arial"/>
                <w:color w:val="000000" w:themeColor="text1"/>
                <w:sz w:val="24"/>
                <w:szCs w:val="24"/>
              </w:rPr>
              <w:t xml:space="preserve">Our Lady’s High Motherwell </w:t>
            </w:r>
          </w:p>
          <w:p w14:paraId="59AEBF2E" w14:textId="77777777" w:rsidR="00132005" w:rsidRDefault="00132005" w:rsidP="005C51EB">
            <w:pPr>
              <w:rPr>
                <w:rFonts w:ascii="Arial" w:hAnsi="Arial" w:cs="Arial"/>
                <w:color w:val="000000" w:themeColor="text1"/>
                <w:sz w:val="24"/>
                <w:szCs w:val="24"/>
              </w:rPr>
            </w:pPr>
          </w:p>
        </w:tc>
        <w:tc>
          <w:tcPr>
            <w:tcW w:w="1399" w:type="dxa"/>
            <w:shd w:val="clear" w:color="auto" w:fill="auto"/>
          </w:tcPr>
          <w:p w14:paraId="1FE92B4B" w14:textId="1F184F4A" w:rsidR="00132005" w:rsidRPr="0042157A" w:rsidRDefault="00132005" w:rsidP="005C51EB">
            <w:pPr>
              <w:rPr>
                <w:rFonts w:ascii="Arial" w:hAnsi="Arial" w:cs="Arial"/>
                <w:sz w:val="24"/>
                <w:szCs w:val="24"/>
              </w:rPr>
            </w:pPr>
            <w:r>
              <w:rPr>
                <w:rFonts w:ascii="Arial" w:hAnsi="Arial" w:cs="Arial"/>
                <w:sz w:val="24"/>
                <w:szCs w:val="24"/>
              </w:rPr>
              <w:t>2,400</w:t>
            </w:r>
          </w:p>
        </w:tc>
        <w:tc>
          <w:tcPr>
            <w:tcW w:w="2635" w:type="dxa"/>
            <w:shd w:val="clear" w:color="auto" w:fill="auto"/>
          </w:tcPr>
          <w:p w14:paraId="4F2E9F15" w14:textId="20864ECA" w:rsidR="00132005" w:rsidRPr="0042157A" w:rsidRDefault="00432EFA" w:rsidP="005C51EB">
            <w:pPr>
              <w:rPr>
                <w:rFonts w:ascii="Arial" w:hAnsi="Arial" w:cs="Arial"/>
                <w:sz w:val="24"/>
                <w:szCs w:val="24"/>
              </w:rPr>
            </w:pPr>
            <w:r>
              <w:rPr>
                <w:rFonts w:ascii="Arial" w:hAnsi="Arial" w:cs="Arial"/>
                <w:sz w:val="24"/>
                <w:szCs w:val="24"/>
              </w:rPr>
              <w:t>15</w:t>
            </w:r>
          </w:p>
        </w:tc>
        <w:tc>
          <w:tcPr>
            <w:tcW w:w="1690" w:type="dxa"/>
            <w:shd w:val="clear" w:color="auto" w:fill="auto"/>
          </w:tcPr>
          <w:p w14:paraId="4A99C35E" w14:textId="77777777" w:rsidR="00132005" w:rsidRPr="0042157A" w:rsidRDefault="00132005" w:rsidP="005C51EB">
            <w:pPr>
              <w:rPr>
                <w:rFonts w:ascii="Arial" w:hAnsi="Arial" w:cs="Arial"/>
                <w:sz w:val="24"/>
                <w:szCs w:val="24"/>
              </w:rPr>
            </w:pPr>
          </w:p>
        </w:tc>
        <w:tc>
          <w:tcPr>
            <w:tcW w:w="2505" w:type="dxa"/>
            <w:vMerge/>
            <w:shd w:val="clear" w:color="auto" w:fill="auto"/>
          </w:tcPr>
          <w:p w14:paraId="07E8C5B8" w14:textId="77777777" w:rsidR="00132005" w:rsidRPr="0042157A" w:rsidRDefault="00132005" w:rsidP="005C51EB">
            <w:pPr>
              <w:rPr>
                <w:rFonts w:ascii="Arial" w:hAnsi="Arial" w:cs="Arial"/>
                <w:sz w:val="24"/>
                <w:szCs w:val="24"/>
              </w:rPr>
            </w:pPr>
          </w:p>
        </w:tc>
      </w:tr>
      <w:tr w:rsidR="00626A96" w:rsidRPr="00E609F3" w14:paraId="548ABAB2" w14:textId="77777777" w:rsidTr="006B2A48">
        <w:trPr>
          <w:trHeight w:val="169"/>
        </w:trPr>
        <w:tc>
          <w:tcPr>
            <w:tcW w:w="2516" w:type="dxa"/>
            <w:vMerge w:val="restart"/>
            <w:shd w:val="clear" w:color="auto" w:fill="auto"/>
          </w:tcPr>
          <w:p w14:paraId="7DA64572" w14:textId="4A3ED8D6" w:rsidR="00626A96" w:rsidRPr="0042157A" w:rsidRDefault="00626A96" w:rsidP="005C51EB">
            <w:pPr>
              <w:rPr>
                <w:rFonts w:ascii="Arial" w:hAnsi="Arial" w:cs="Arial"/>
                <w:sz w:val="24"/>
                <w:szCs w:val="24"/>
              </w:rPr>
            </w:pPr>
            <w:r>
              <w:rPr>
                <w:rFonts w:ascii="Arial" w:hAnsi="Arial" w:cs="Arial"/>
                <w:sz w:val="24"/>
                <w:szCs w:val="24"/>
              </w:rPr>
              <w:t xml:space="preserve">Social Track </w:t>
            </w:r>
          </w:p>
        </w:tc>
        <w:tc>
          <w:tcPr>
            <w:tcW w:w="3027" w:type="dxa"/>
            <w:vMerge w:val="restart"/>
            <w:shd w:val="clear" w:color="auto" w:fill="auto"/>
          </w:tcPr>
          <w:p w14:paraId="5AE90723" w14:textId="77777777" w:rsidR="00626A96" w:rsidRDefault="00626A96" w:rsidP="005C51EB">
            <w:pPr>
              <w:rPr>
                <w:rFonts w:ascii="Arial" w:hAnsi="Arial" w:cs="Arial"/>
                <w:sz w:val="24"/>
                <w:szCs w:val="24"/>
              </w:rPr>
            </w:pPr>
            <w:r>
              <w:rPr>
                <w:rFonts w:ascii="Arial" w:hAnsi="Arial" w:cs="Arial"/>
                <w:sz w:val="24"/>
                <w:szCs w:val="24"/>
              </w:rPr>
              <w:t>Empowering Young People Through Action Sports</w:t>
            </w:r>
          </w:p>
          <w:p w14:paraId="6EC32198" w14:textId="15117CAF" w:rsidR="00626A96" w:rsidRDefault="00626A96" w:rsidP="005C51EB">
            <w:pPr>
              <w:rPr>
                <w:rFonts w:ascii="Arial" w:hAnsi="Arial" w:cs="Arial"/>
                <w:sz w:val="24"/>
                <w:szCs w:val="24"/>
              </w:rPr>
            </w:pPr>
          </w:p>
        </w:tc>
        <w:tc>
          <w:tcPr>
            <w:tcW w:w="1991" w:type="dxa"/>
            <w:shd w:val="clear" w:color="auto" w:fill="auto"/>
          </w:tcPr>
          <w:p w14:paraId="25A2D323" w14:textId="77777777" w:rsidR="00626A96" w:rsidRDefault="00626A96" w:rsidP="005C51EB">
            <w:pPr>
              <w:rPr>
                <w:rFonts w:ascii="Arial" w:hAnsi="Arial" w:cs="Arial"/>
                <w:sz w:val="24"/>
                <w:szCs w:val="24"/>
              </w:rPr>
            </w:pPr>
            <w:r>
              <w:rPr>
                <w:rFonts w:ascii="Arial" w:hAnsi="Arial" w:cs="Arial"/>
                <w:sz w:val="24"/>
                <w:szCs w:val="24"/>
              </w:rPr>
              <w:t xml:space="preserve">Calderhead </w:t>
            </w:r>
          </w:p>
          <w:p w14:paraId="4EECB5BC" w14:textId="47305E6A" w:rsidR="00626A96" w:rsidRDefault="00626A96" w:rsidP="005C51EB">
            <w:pPr>
              <w:rPr>
                <w:rFonts w:ascii="Arial" w:hAnsi="Arial" w:cs="Arial"/>
                <w:sz w:val="24"/>
                <w:szCs w:val="24"/>
              </w:rPr>
            </w:pPr>
          </w:p>
        </w:tc>
        <w:tc>
          <w:tcPr>
            <w:tcW w:w="1399" w:type="dxa"/>
            <w:shd w:val="clear" w:color="auto" w:fill="auto"/>
          </w:tcPr>
          <w:p w14:paraId="6A04CE54" w14:textId="4DA6D529" w:rsidR="00626A96" w:rsidRPr="0042157A" w:rsidRDefault="00626A96" w:rsidP="005C51EB">
            <w:pPr>
              <w:rPr>
                <w:rFonts w:ascii="Arial" w:hAnsi="Arial" w:cs="Arial"/>
                <w:sz w:val="24"/>
                <w:szCs w:val="24"/>
              </w:rPr>
            </w:pPr>
            <w:r>
              <w:rPr>
                <w:rFonts w:ascii="Arial" w:hAnsi="Arial" w:cs="Arial"/>
                <w:sz w:val="24"/>
                <w:szCs w:val="24"/>
              </w:rPr>
              <w:t>6,000</w:t>
            </w:r>
          </w:p>
        </w:tc>
        <w:tc>
          <w:tcPr>
            <w:tcW w:w="2635" w:type="dxa"/>
            <w:shd w:val="clear" w:color="auto" w:fill="auto"/>
          </w:tcPr>
          <w:p w14:paraId="556C4EF8" w14:textId="6AB61E23" w:rsidR="00626A96" w:rsidRPr="0042157A" w:rsidRDefault="00737A74" w:rsidP="005C51EB">
            <w:pPr>
              <w:rPr>
                <w:rFonts w:ascii="Arial" w:hAnsi="Arial" w:cs="Arial"/>
                <w:sz w:val="24"/>
                <w:szCs w:val="24"/>
              </w:rPr>
            </w:pPr>
            <w:r>
              <w:rPr>
                <w:rFonts w:ascii="Arial" w:hAnsi="Arial" w:cs="Arial"/>
                <w:sz w:val="24"/>
                <w:szCs w:val="24"/>
              </w:rPr>
              <w:t>14</w:t>
            </w:r>
          </w:p>
        </w:tc>
        <w:tc>
          <w:tcPr>
            <w:tcW w:w="1690" w:type="dxa"/>
            <w:shd w:val="clear" w:color="auto" w:fill="auto"/>
          </w:tcPr>
          <w:p w14:paraId="371E73DC" w14:textId="261EE5D6" w:rsidR="00626A96" w:rsidRPr="0042157A" w:rsidRDefault="00737A74" w:rsidP="005C51EB">
            <w:pPr>
              <w:rPr>
                <w:rFonts w:ascii="Arial" w:hAnsi="Arial" w:cs="Arial"/>
                <w:sz w:val="24"/>
                <w:szCs w:val="24"/>
              </w:rPr>
            </w:pPr>
            <w:r>
              <w:rPr>
                <w:rFonts w:ascii="Arial" w:hAnsi="Arial" w:cs="Arial"/>
                <w:sz w:val="24"/>
                <w:szCs w:val="24"/>
              </w:rPr>
              <w:t>9</w:t>
            </w:r>
          </w:p>
        </w:tc>
        <w:tc>
          <w:tcPr>
            <w:tcW w:w="2505" w:type="dxa"/>
            <w:vMerge w:val="restart"/>
            <w:shd w:val="clear" w:color="auto" w:fill="auto"/>
          </w:tcPr>
          <w:p w14:paraId="264F8AC0" w14:textId="77777777" w:rsidR="00626A96" w:rsidRPr="0042157A" w:rsidRDefault="00626A96" w:rsidP="005C51EB">
            <w:pPr>
              <w:rPr>
                <w:rFonts w:ascii="Arial" w:hAnsi="Arial" w:cs="Arial"/>
                <w:sz w:val="24"/>
                <w:szCs w:val="24"/>
              </w:rPr>
            </w:pPr>
          </w:p>
        </w:tc>
      </w:tr>
      <w:tr w:rsidR="00626A96" w:rsidRPr="00E609F3" w14:paraId="3458A476" w14:textId="77777777" w:rsidTr="006B2A48">
        <w:trPr>
          <w:trHeight w:val="169"/>
        </w:trPr>
        <w:tc>
          <w:tcPr>
            <w:tcW w:w="2516" w:type="dxa"/>
            <w:vMerge/>
            <w:shd w:val="clear" w:color="auto" w:fill="auto"/>
          </w:tcPr>
          <w:p w14:paraId="14793400" w14:textId="77777777" w:rsidR="00626A96" w:rsidRPr="0042157A" w:rsidRDefault="00626A96" w:rsidP="005C51EB">
            <w:pPr>
              <w:rPr>
                <w:rFonts w:ascii="Arial" w:hAnsi="Arial" w:cs="Arial"/>
                <w:sz w:val="24"/>
                <w:szCs w:val="24"/>
              </w:rPr>
            </w:pPr>
          </w:p>
        </w:tc>
        <w:tc>
          <w:tcPr>
            <w:tcW w:w="3027" w:type="dxa"/>
            <w:vMerge/>
            <w:shd w:val="clear" w:color="auto" w:fill="auto"/>
          </w:tcPr>
          <w:p w14:paraId="08CC9B00" w14:textId="77777777" w:rsidR="00626A96" w:rsidRDefault="00626A96" w:rsidP="005C51EB">
            <w:pPr>
              <w:rPr>
                <w:rFonts w:ascii="Arial" w:hAnsi="Arial" w:cs="Arial"/>
                <w:sz w:val="24"/>
                <w:szCs w:val="24"/>
              </w:rPr>
            </w:pPr>
          </w:p>
        </w:tc>
        <w:tc>
          <w:tcPr>
            <w:tcW w:w="1991" w:type="dxa"/>
            <w:shd w:val="clear" w:color="auto" w:fill="auto"/>
          </w:tcPr>
          <w:p w14:paraId="5A742EC4" w14:textId="77777777" w:rsidR="00626A96" w:rsidRDefault="00626A96" w:rsidP="005C51EB">
            <w:pPr>
              <w:rPr>
                <w:rFonts w:ascii="Arial" w:hAnsi="Arial" w:cs="Arial"/>
                <w:sz w:val="24"/>
                <w:szCs w:val="24"/>
              </w:rPr>
            </w:pPr>
            <w:r>
              <w:rPr>
                <w:rFonts w:ascii="Arial" w:hAnsi="Arial" w:cs="Arial"/>
                <w:sz w:val="24"/>
                <w:szCs w:val="24"/>
              </w:rPr>
              <w:t>Clyde Valley</w:t>
            </w:r>
          </w:p>
          <w:p w14:paraId="2C630EEA" w14:textId="591374C9" w:rsidR="00626A96" w:rsidRDefault="00626A96" w:rsidP="005C51EB">
            <w:pPr>
              <w:rPr>
                <w:rFonts w:ascii="Arial" w:hAnsi="Arial" w:cs="Arial"/>
                <w:sz w:val="24"/>
                <w:szCs w:val="24"/>
              </w:rPr>
            </w:pPr>
          </w:p>
        </w:tc>
        <w:tc>
          <w:tcPr>
            <w:tcW w:w="1399" w:type="dxa"/>
            <w:shd w:val="clear" w:color="auto" w:fill="auto"/>
          </w:tcPr>
          <w:p w14:paraId="6F3FFE86" w14:textId="1E209DD3" w:rsidR="00626A96" w:rsidRPr="0042157A" w:rsidRDefault="00626A96" w:rsidP="005C51EB">
            <w:pPr>
              <w:rPr>
                <w:rFonts w:ascii="Arial" w:hAnsi="Arial" w:cs="Arial"/>
                <w:sz w:val="24"/>
                <w:szCs w:val="24"/>
              </w:rPr>
            </w:pPr>
            <w:r>
              <w:rPr>
                <w:rFonts w:ascii="Arial" w:hAnsi="Arial" w:cs="Arial"/>
                <w:sz w:val="24"/>
                <w:szCs w:val="24"/>
              </w:rPr>
              <w:t>10,000</w:t>
            </w:r>
          </w:p>
        </w:tc>
        <w:tc>
          <w:tcPr>
            <w:tcW w:w="2635" w:type="dxa"/>
            <w:shd w:val="clear" w:color="auto" w:fill="auto"/>
          </w:tcPr>
          <w:p w14:paraId="05143A84" w14:textId="45927842" w:rsidR="00626A96" w:rsidRPr="0042157A" w:rsidRDefault="00737A74" w:rsidP="005C51EB">
            <w:pPr>
              <w:rPr>
                <w:rFonts w:ascii="Arial" w:hAnsi="Arial" w:cs="Arial"/>
                <w:sz w:val="24"/>
                <w:szCs w:val="24"/>
              </w:rPr>
            </w:pPr>
            <w:r>
              <w:rPr>
                <w:rFonts w:ascii="Arial" w:hAnsi="Arial" w:cs="Arial"/>
                <w:sz w:val="24"/>
                <w:szCs w:val="24"/>
              </w:rPr>
              <w:t>73</w:t>
            </w:r>
          </w:p>
        </w:tc>
        <w:tc>
          <w:tcPr>
            <w:tcW w:w="1690" w:type="dxa"/>
            <w:shd w:val="clear" w:color="auto" w:fill="auto"/>
          </w:tcPr>
          <w:p w14:paraId="741599B7" w14:textId="381A71D1" w:rsidR="00626A96" w:rsidRPr="0042157A" w:rsidRDefault="00737A74" w:rsidP="005C51EB">
            <w:pPr>
              <w:rPr>
                <w:rFonts w:ascii="Arial" w:hAnsi="Arial" w:cs="Arial"/>
                <w:sz w:val="24"/>
                <w:szCs w:val="24"/>
              </w:rPr>
            </w:pPr>
            <w:r>
              <w:rPr>
                <w:rFonts w:ascii="Arial" w:hAnsi="Arial" w:cs="Arial"/>
                <w:sz w:val="24"/>
                <w:szCs w:val="24"/>
              </w:rPr>
              <w:t>11</w:t>
            </w:r>
          </w:p>
        </w:tc>
        <w:tc>
          <w:tcPr>
            <w:tcW w:w="2505" w:type="dxa"/>
            <w:vMerge/>
            <w:shd w:val="clear" w:color="auto" w:fill="auto"/>
          </w:tcPr>
          <w:p w14:paraId="7BB6F16C" w14:textId="77777777" w:rsidR="00626A96" w:rsidRPr="0042157A" w:rsidRDefault="00626A96" w:rsidP="005C51EB">
            <w:pPr>
              <w:rPr>
                <w:rFonts w:ascii="Arial" w:hAnsi="Arial" w:cs="Arial"/>
                <w:sz w:val="24"/>
                <w:szCs w:val="24"/>
              </w:rPr>
            </w:pPr>
          </w:p>
        </w:tc>
      </w:tr>
      <w:tr w:rsidR="005F1BA7" w:rsidRPr="00E609F3" w14:paraId="1A88DED0" w14:textId="77777777" w:rsidTr="00516D91">
        <w:trPr>
          <w:trHeight w:val="169"/>
        </w:trPr>
        <w:tc>
          <w:tcPr>
            <w:tcW w:w="2516" w:type="dxa"/>
            <w:vMerge w:val="restart"/>
            <w:shd w:val="clear" w:color="auto" w:fill="auto"/>
          </w:tcPr>
          <w:p w14:paraId="22B8348F" w14:textId="1482C4A2" w:rsidR="005F1BA7" w:rsidRPr="0042157A" w:rsidRDefault="005F1BA7" w:rsidP="005F1BA7">
            <w:pPr>
              <w:rPr>
                <w:rFonts w:ascii="Arial" w:hAnsi="Arial" w:cs="Arial"/>
                <w:sz w:val="24"/>
                <w:szCs w:val="24"/>
              </w:rPr>
            </w:pPr>
            <w:r>
              <w:rPr>
                <w:rFonts w:ascii="Arial" w:hAnsi="Arial" w:cs="Arial"/>
                <w:sz w:val="24"/>
                <w:szCs w:val="24"/>
              </w:rPr>
              <w:t xml:space="preserve">The Health and Wellness Hub </w:t>
            </w:r>
          </w:p>
        </w:tc>
        <w:tc>
          <w:tcPr>
            <w:tcW w:w="3027" w:type="dxa"/>
            <w:vMerge w:val="restart"/>
            <w:shd w:val="clear" w:color="auto" w:fill="auto"/>
          </w:tcPr>
          <w:p w14:paraId="0FC504E7" w14:textId="05AEA0AC" w:rsidR="005F1BA7" w:rsidRDefault="005F1BA7" w:rsidP="005F1BA7">
            <w:pPr>
              <w:rPr>
                <w:rFonts w:ascii="Arial" w:hAnsi="Arial" w:cs="Arial"/>
                <w:sz w:val="24"/>
                <w:szCs w:val="24"/>
              </w:rPr>
            </w:pPr>
            <w:r>
              <w:rPr>
                <w:rFonts w:ascii="Arial" w:hAnsi="Arial" w:cs="Arial"/>
                <w:sz w:val="24"/>
                <w:szCs w:val="24"/>
              </w:rPr>
              <w:t xml:space="preserve">Emotional Wellbeing in Schools </w:t>
            </w:r>
          </w:p>
        </w:tc>
        <w:tc>
          <w:tcPr>
            <w:tcW w:w="1991" w:type="dxa"/>
            <w:shd w:val="clear" w:color="auto" w:fill="auto"/>
          </w:tcPr>
          <w:p w14:paraId="5B55AC2D" w14:textId="77777777" w:rsidR="005F1BA7" w:rsidRDefault="005F1BA7" w:rsidP="005F1BA7">
            <w:pPr>
              <w:rPr>
                <w:rFonts w:ascii="Arial" w:hAnsi="Arial" w:cs="Arial"/>
                <w:sz w:val="24"/>
                <w:szCs w:val="24"/>
              </w:rPr>
            </w:pPr>
            <w:r>
              <w:rPr>
                <w:rFonts w:ascii="Arial" w:hAnsi="Arial" w:cs="Arial"/>
                <w:sz w:val="24"/>
                <w:szCs w:val="24"/>
              </w:rPr>
              <w:t xml:space="preserve">Airdrie Academy </w:t>
            </w:r>
          </w:p>
          <w:p w14:paraId="1459D92E" w14:textId="6A445AA0" w:rsidR="005F1BA7" w:rsidRDefault="005F1BA7" w:rsidP="005F1BA7">
            <w:pPr>
              <w:rPr>
                <w:rFonts w:ascii="Arial" w:hAnsi="Arial" w:cs="Arial"/>
                <w:sz w:val="24"/>
                <w:szCs w:val="24"/>
              </w:rPr>
            </w:pPr>
          </w:p>
        </w:tc>
        <w:tc>
          <w:tcPr>
            <w:tcW w:w="1399" w:type="dxa"/>
            <w:shd w:val="clear" w:color="auto" w:fill="auto"/>
          </w:tcPr>
          <w:p w14:paraId="55ED6338" w14:textId="6994457E" w:rsidR="005F1BA7" w:rsidRPr="0042157A" w:rsidRDefault="005F1BA7" w:rsidP="005F1BA7">
            <w:pPr>
              <w:rPr>
                <w:rFonts w:ascii="Arial" w:hAnsi="Arial" w:cs="Arial"/>
                <w:sz w:val="24"/>
                <w:szCs w:val="24"/>
              </w:rPr>
            </w:pPr>
            <w:r>
              <w:rPr>
                <w:rFonts w:ascii="Arial" w:hAnsi="Arial" w:cs="Arial"/>
                <w:sz w:val="24"/>
                <w:szCs w:val="24"/>
              </w:rPr>
              <w:t>1,504</w:t>
            </w:r>
          </w:p>
        </w:tc>
        <w:tc>
          <w:tcPr>
            <w:tcW w:w="2635" w:type="dxa"/>
            <w:shd w:val="clear" w:color="auto" w:fill="auto"/>
            <w:vAlign w:val="bottom"/>
          </w:tcPr>
          <w:p w14:paraId="2A356005"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27</w:t>
            </w:r>
          </w:p>
          <w:p w14:paraId="0F044D50" w14:textId="57C48BD5" w:rsidR="005F1BA7" w:rsidRPr="005F1BA7" w:rsidRDefault="005F1BA7" w:rsidP="005F1BA7">
            <w:pPr>
              <w:rPr>
                <w:rFonts w:ascii="Arial" w:hAnsi="Arial" w:cs="Arial"/>
                <w:sz w:val="24"/>
                <w:szCs w:val="24"/>
              </w:rPr>
            </w:pPr>
          </w:p>
        </w:tc>
        <w:tc>
          <w:tcPr>
            <w:tcW w:w="1690" w:type="dxa"/>
            <w:shd w:val="clear" w:color="auto" w:fill="auto"/>
            <w:vAlign w:val="bottom"/>
          </w:tcPr>
          <w:p w14:paraId="1AD7EA48"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20</w:t>
            </w:r>
          </w:p>
          <w:p w14:paraId="3316B41B" w14:textId="5CB15A09" w:rsidR="005F1BA7" w:rsidRPr="005F1BA7" w:rsidRDefault="005F1BA7" w:rsidP="005F1BA7">
            <w:pPr>
              <w:rPr>
                <w:rFonts w:ascii="Arial" w:hAnsi="Arial" w:cs="Arial"/>
                <w:sz w:val="24"/>
                <w:szCs w:val="24"/>
              </w:rPr>
            </w:pPr>
          </w:p>
        </w:tc>
        <w:tc>
          <w:tcPr>
            <w:tcW w:w="2505" w:type="dxa"/>
            <w:shd w:val="clear" w:color="auto" w:fill="auto"/>
            <w:vAlign w:val="bottom"/>
          </w:tcPr>
          <w:p w14:paraId="025BA651"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27</w:t>
            </w:r>
          </w:p>
          <w:p w14:paraId="09083293" w14:textId="68438BEB" w:rsidR="005F1BA7" w:rsidRPr="005F1BA7" w:rsidRDefault="005F1BA7" w:rsidP="005F1BA7">
            <w:pPr>
              <w:rPr>
                <w:rFonts w:ascii="Arial" w:hAnsi="Arial" w:cs="Arial"/>
                <w:sz w:val="24"/>
                <w:szCs w:val="24"/>
              </w:rPr>
            </w:pPr>
          </w:p>
        </w:tc>
      </w:tr>
      <w:tr w:rsidR="00626A96" w:rsidRPr="00E609F3" w14:paraId="5679CCEB" w14:textId="77777777" w:rsidTr="00516D91">
        <w:trPr>
          <w:trHeight w:val="169"/>
        </w:trPr>
        <w:tc>
          <w:tcPr>
            <w:tcW w:w="2516" w:type="dxa"/>
            <w:vMerge/>
            <w:shd w:val="clear" w:color="auto" w:fill="auto"/>
          </w:tcPr>
          <w:p w14:paraId="36FD1788" w14:textId="77777777" w:rsidR="00626A96" w:rsidRPr="0042157A" w:rsidRDefault="00626A96" w:rsidP="005F1BA7">
            <w:pPr>
              <w:rPr>
                <w:rFonts w:ascii="Arial" w:hAnsi="Arial" w:cs="Arial"/>
                <w:sz w:val="24"/>
                <w:szCs w:val="24"/>
              </w:rPr>
            </w:pPr>
          </w:p>
        </w:tc>
        <w:tc>
          <w:tcPr>
            <w:tcW w:w="3027" w:type="dxa"/>
            <w:vMerge/>
            <w:shd w:val="clear" w:color="auto" w:fill="auto"/>
          </w:tcPr>
          <w:p w14:paraId="267C8ADC" w14:textId="77777777" w:rsidR="00626A96" w:rsidRDefault="00626A96" w:rsidP="005F1BA7">
            <w:pPr>
              <w:rPr>
                <w:rFonts w:ascii="Arial" w:hAnsi="Arial" w:cs="Arial"/>
                <w:sz w:val="24"/>
                <w:szCs w:val="24"/>
              </w:rPr>
            </w:pPr>
          </w:p>
        </w:tc>
        <w:tc>
          <w:tcPr>
            <w:tcW w:w="1991" w:type="dxa"/>
            <w:vMerge w:val="restart"/>
            <w:shd w:val="clear" w:color="auto" w:fill="auto"/>
          </w:tcPr>
          <w:p w14:paraId="10CB4408" w14:textId="20F9A0E6" w:rsidR="00626A96" w:rsidRDefault="00626A96" w:rsidP="005F1BA7">
            <w:pPr>
              <w:rPr>
                <w:rFonts w:ascii="Arial" w:hAnsi="Arial" w:cs="Arial"/>
                <w:sz w:val="24"/>
                <w:szCs w:val="24"/>
              </w:rPr>
            </w:pPr>
            <w:r>
              <w:rPr>
                <w:rFonts w:ascii="Arial" w:hAnsi="Arial" w:cs="Arial"/>
                <w:sz w:val="24"/>
                <w:szCs w:val="24"/>
              </w:rPr>
              <w:t xml:space="preserve">Braidhurst and Dalziel </w:t>
            </w:r>
          </w:p>
          <w:p w14:paraId="12E7D438" w14:textId="433FEC04" w:rsidR="00626A96" w:rsidRDefault="00626A96" w:rsidP="005F1BA7">
            <w:pPr>
              <w:rPr>
                <w:rFonts w:ascii="Arial" w:hAnsi="Arial" w:cs="Arial"/>
                <w:sz w:val="24"/>
                <w:szCs w:val="24"/>
              </w:rPr>
            </w:pPr>
          </w:p>
        </w:tc>
        <w:tc>
          <w:tcPr>
            <w:tcW w:w="1399" w:type="dxa"/>
            <w:shd w:val="clear" w:color="auto" w:fill="auto"/>
          </w:tcPr>
          <w:p w14:paraId="1BBBF2F8" w14:textId="77777777" w:rsidR="00626A96" w:rsidRPr="005F1BA7" w:rsidRDefault="00626A96" w:rsidP="005F1BA7">
            <w:pPr>
              <w:rPr>
                <w:rFonts w:ascii="Arial" w:hAnsi="Arial" w:cs="Arial"/>
                <w:sz w:val="24"/>
                <w:szCs w:val="24"/>
              </w:rPr>
            </w:pPr>
            <w:r w:rsidRPr="005F1BA7">
              <w:rPr>
                <w:rFonts w:ascii="Arial" w:hAnsi="Arial" w:cs="Arial"/>
                <w:sz w:val="24"/>
                <w:szCs w:val="24"/>
              </w:rPr>
              <w:t>8,935</w:t>
            </w:r>
          </w:p>
          <w:p w14:paraId="62C527F5" w14:textId="6F0E8973" w:rsidR="00626A96" w:rsidRPr="005F1BA7" w:rsidRDefault="00626A96" w:rsidP="005F1BA7">
            <w:pPr>
              <w:rPr>
                <w:rFonts w:ascii="Arial" w:hAnsi="Arial" w:cs="Arial"/>
                <w:sz w:val="24"/>
                <w:szCs w:val="24"/>
              </w:rPr>
            </w:pPr>
          </w:p>
        </w:tc>
        <w:tc>
          <w:tcPr>
            <w:tcW w:w="2635" w:type="dxa"/>
            <w:vMerge w:val="restart"/>
            <w:shd w:val="clear" w:color="auto" w:fill="auto"/>
            <w:vAlign w:val="bottom"/>
          </w:tcPr>
          <w:p w14:paraId="6C537D3D" w14:textId="726B0193" w:rsidR="00626A96" w:rsidRPr="005F1BA7" w:rsidRDefault="00626A96" w:rsidP="005F1BA7">
            <w:pPr>
              <w:rPr>
                <w:rFonts w:ascii="Arial" w:hAnsi="Arial" w:cs="Arial"/>
                <w:color w:val="000000"/>
                <w:sz w:val="24"/>
                <w:szCs w:val="24"/>
              </w:rPr>
            </w:pPr>
            <w:r w:rsidRPr="005F1BA7">
              <w:rPr>
                <w:rFonts w:ascii="Arial" w:hAnsi="Arial" w:cs="Arial"/>
                <w:color w:val="000000"/>
                <w:sz w:val="24"/>
                <w:szCs w:val="24"/>
              </w:rPr>
              <w:t>48</w:t>
            </w:r>
          </w:p>
          <w:p w14:paraId="0E2849EF" w14:textId="3AA90E19" w:rsidR="00626A96" w:rsidRPr="005F1BA7" w:rsidRDefault="00626A96" w:rsidP="005F1BA7">
            <w:pPr>
              <w:rPr>
                <w:rFonts w:ascii="Arial" w:hAnsi="Arial" w:cs="Arial"/>
                <w:color w:val="000000"/>
                <w:sz w:val="24"/>
                <w:szCs w:val="24"/>
              </w:rPr>
            </w:pPr>
          </w:p>
          <w:p w14:paraId="028E985F" w14:textId="77777777" w:rsidR="00626A96" w:rsidRPr="005F1BA7" w:rsidRDefault="00626A96" w:rsidP="005F1BA7">
            <w:pPr>
              <w:rPr>
                <w:rFonts w:ascii="Arial" w:hAnsi="Arial" w:cs="Arial"/>
                <w:color w:val="000000"/>
                <w:sz w:val="24"/>
                <w:szCs w:val="24"/>
              </w:rPr>
            </w:pPr>
          </w:p>
          <w:p w14:paraId="409AC403" w14:textId="16A5A910" w:rsidR="00626A96" w:rsidRPr="005F1BA7" w:rsidRDefault="00626A96" w:rsidP="005F1BA7">
            <w:pPr>
              <w:rPr>
                <w:rFonts w:ascii="Arial" w:hAnsi="Arial" w:cs="Arial"/>
                <w:sz w:val="24"/>
                <w:szCs w:val="24"/>
              </w:rPr>
            </w:pPr>
          </w:p>
        </w:tc>
        <w:tc>
          <w:tcPr>
            <w:tcW w:w="1690" w:type="dxa"/>
            <w:vMerge w:val="restart"/>
            <w:shd w:val="clear" w:color="auto" w:fill="auto"/>
            <w:vAlign w:val="bottom"/>
          </w:tcPr>
          <w:p w14:paraId="2AFB8C82" w14:textId="33782C56" w:rsidR="00626A96" w:rsidRPr="005F1BA7" w:rsidRDefault="00626A96" w:rsidP="005F1BA7">
            <w:pPr>
              <w:rPr>
                <w:rFonts w:ascii="Arial" w:hAnsi="Arial" w:cs="Arial"/>
                <w:color w:val="000000"/>
                <w:sz w:val="24"/>
                <w:szCs w:val="24"/>
              </w:rPr>
            </w:pPr>
            <w:r w:rsidRPr="005F1BA7">
              <w:rPr>
                <w:rFonts w:ascii="Arial" w:hAnsi="Arial" w:cs="Arial"/>
                <w:color w:val="000000"/>
                <w:sz w:val="24"/>
                <w:szCs w:val="24"/>
              </w:rPr>
              <w:t>40</w:t>
            </w:r>
          </w:p>
          <w:p w14:paraId="24499F16" w14:textId="3768D02E" w:rsidR="00626A96" w:rsidRPr="005F1BA7" w:rsidRDefault="00626A96" w:rsidP="005F1BA7">
            <w:pPr>
              <w:rPr>
                <w:rFonts w:ascii="Arial" w:hAnsi="Arial" w:cs="Arial"/>
                <w:color w:val="000000"/>
                <w:sz w:val="24"/>
                <w:szCs w:val="24"/>
              </w:rPr>
            </w:pPr>
          </w:p>
          <w:p w14:paraId="4B074F99" w14:textId="77777777" w:rsidR="00626A96" w:rsidRPr="005F1BA7" w:rsidRDefault="00626A96" w:rsidP="005F1BA7">
            <w:pPr>
              <w:rPr>
                <w:rFonts w:ascii="Arial" w:hAnsi="Arial" w:cs="Arial"/>
                <w:color w:val="000000"/>
                <w:sz w:val="24"/>
                <w:szCs w:val="24"/>
              </w:rPr>
            </w:pPr>
          </w:p>
          <w:p w14:paraId="0C5E710C" w14:textId="59F8705D" w:rsidR="00626A96" w:rsidRPr="005F1BA7" w:rsidRDefault="00626A96" w:rsidP="005F1BA7">
            <w:pPr>
              <w:rPr>
                <w:rFonts w:ascii="Arial" w:hAnsi="Arial" w:cs="Arial"/>
                <w:sz w:val="24"/>
                <w:szCs w:val="24"/>
              </w:rPr>
            </w:pPr>
          </w:p>
        </w:tc>
        <w:tc>
          <w:tcPr>
            <w:tcW w:w="2505" w:type="dxa"/>
            <w:vMerge w:val="restart"/>
            <w:shd w:val="clear" w:color="auto" w:fill="auto"/>
          </w:tcPr>
          <w:p w14:paraId="1E23978D" w14:textId="77777777" w:rsidR="00626A96" w:rsidRPr="0042157A" w:rsidRDefault="00626A96" w:rsidP="005F1BA7">
            <w:pPr>
              <w:rPr>
                <w:rFonts w:ascii="Arial" w:hAnsi="Arial" w:cs="Arial"/>
                <w:sz w:val="24"/>
                <w:szCs w:val="24"/>
              </w:rPr>
            </w:pPr>
          </w:p>
        </w:tc>
      </w:tr>
      <w:tr w:rsidR="00626A96" w:rsidRPr="00E609F3" w14:paraId="331FB5EE" w14:textId="77777777" w:rsidTr="006B2A48">
        <w:trPr>
          <w:trHeight w:val="169"/>
        </w:trPr>
        <w:tc>
          <w:tcPr>
            <w:tcW w:w="2516" w:type="dxa"/>
            <w:vMerge/>
            <w:shd w:val="clear" w:color="auto" w:fill="auto"/>
          </w:tcPr>
          <w:p w14:paraId="7E732F87" w14:textId="77777777" w:rsidR="00626A96" w:rsidRPr="0042157A" w:rsidRDefault="00626A96" w:rsidP="005C51EB">
            <w:pPr>
              <w:rPr>
                <w:rFonts w:ascii="Arial" w:hAnsi="Arial" w:cs="Arial"/>
                <w:sz w:val="24"/>
                <w:szCs w:val="24"/>
              </w:rPr>
            </w:pPr>
          </w:p>
        </w:tc>
        <w:tc>
          <w:tcPr>
            <w:tcW w:w="3027" w:type="dxa"/>
            <w:vMerge/>
            <w:shd w:val="clear" w:color="auto" w:fill="auto"/>
          </w:tcPr>
          <w:p w14:paraId="23F35930" w14:textId="77777777" w:rsidR="00626A96" w:rsidRDefault="00626A96" w:rsidP="005C51EB">
            <w:pPr>
              <w:rPr>
                <w:rFonts w:ascii="Arial" w:hAnsi="Arial" w:cs="Arial"/>
                <w:sz w:val="24"/>
                <w:szCs w:val="24"/>
              </w:rPr>
            </w:pPr>
          </w:p>
        </w:tc>
        <w:tc>
          <w:tcPr>
            <w:tcW w:w="1991" w:type="dxa"/>
            <w:vMerge/>
            <w:shd w:val="clear" w:color="auto" w:fill="auto"/>
          </w:tcPr>
          <w:p w14:paraId="49B145C0" w14:textId="77777777" w:rsidR="00626A96" w:rsidRDefault="00626A96" w:rsidP="005C51EB">
            <w:pPr>
              <w:rPr>
                <w:rFonts w:ascii="Arial" w:hAnsi="Arial" w:cs="Arial"/>
                <w:sz w:val="24"/>
                <w:szCs w:val="24"/>
              </w:rPr>
            </w:pPr>
          </w:p>
        </w:tc>
        <w:tc>
          <w:tcPr>
            <w:tcW w:w="1399" w:type="dxa"/>
            <w:shd w:val="clear" w:color="auto" w:fill="auto"/>
          </w:tcPr>
          <w:p w14:paraId="72492077" w14:textId="77777777" w:rsidR="00626A96" w:rsidRDefault="00626A96" w:rsidP="005C51EB">
            <w:pPr>
              <w:rPr>
                <w:rFonts w:ascii="Arial" w:hAnsi="Arial" w:cs="Arial"/>
                <w:sz w:val="24"/>
                <w:szCs w:val="24"/>
              </w:rPr>
            </w:pPr>
            <w:r>
              <w:rPr>
                <w:rFonts w:ascii="Arial" w:hAnsi="Arial" w:cs="Arial"/>
                <w:sz w:val="24"/>
                <w:szCs w:val="24"/>
              </w:rPr>
              <w:t>1,005</w:t>
            </w:r>
          </w:p>
          <w:p w14:paraId="30CDC33F" w14:textId="2E82FDA3" w:rsidR="00626A96" w:rsidRDefault="00626A96" w:rsidP="005C51EB">
            <w:pPr>
              <w:rPr>
                <w:rFonts w:ascii="Arial" w:hAnsi="Arial" w:cs="Arial"/>
                <w:sz w:val="24"/>
                <w:szCs w:val="24"/>
              </w:rPr>
            </w:pPr>
          </w:p>
        </w:tc>
        <w:tc>
          <w:tcPr>
            <w:tcW w:w="2635" w:type="dxa"/>
            <w:vMerge/>
            <w:shd w:val="clear" w:color="auto" w:fill="auto"/>
          </w:tcPr>
          <w:p w14:paraId="60C82253" w14:textId="77777777" w:rsidR="00626A96" w:rsidRPr="0042157A" w:rsidRDefault="00626A96" w:rsidP="005C51EB">
            <w:pPr>
              <w:rPr>
                <w:rFonts w:ascii="Arial" w:hAnsi="Arial" w:cs="Arial"/>
                <w:sz w:val="24"/>
                <w:szCs w:val="24"/>
              </w:rPr>
            </w:pPr>
          </w:p>
        </w:tc>
        <w:tc>
          <w:tcPr>
            <w:tcW w:w="1690" w:type="dxa"/>
            <w:vMerge/>
            <w:shd w:val="clear" w:color="auto" w:fill="auto"/>
          </w:tcPr>
          <w:p w14:paraId="78D9AD34" w14:textId="77777777" w:rsidR="00626A96" w:rsidRPr="0042157A" w:rsidRDefault="00626A96" w:rsidP="005C51EB">
            <w:pPr>
              <w:rPr>
                <w:rFonts w:ascii="Arial" w:hAnsi="Arial" w:cs="Arial"/>
                <w:sz w:val="24"/>
                <w:szCs w:val="24"/>
              </w:rPr>
            </w:pPr>
          </w:p>
        </w:tc>
        <w:tc>
          <w:tcPr>
            <w:tcW w:w="2505" w:type="dxa"/>
            <w:vMerge/>
            <w:shd w:val="clear" w:color="auto" w:fill="auto"/>
          </w:tcPr>
          <w:p w14:paraId="51D6A90A" w14:textId="77777777" w:rsidR="00626A96" w:rsidRPr="0042157A" w:rsidRDefault="00626A96" w:rsidP="005C51EB">
            <w:pPr>
              <w:rPr>
                <w:rFonts w:ascii="Arial" w:hAnsi="Arial" w:cs="Arial"/>
                <w:sz w:val="24"/>
                <w:szCs w:val="24"/>
              </w:rPr>
            </w:pPr>
          </w:p>
        </w:tc>
      </w:tr>
      <w:tr w:rsidR="005F1BA7" w:rsidRPr="00E609F3" w14:paraId="1C9297CE" w14:textId="77777777" w:rsidTr="00516D91">
        <w:trPr>
          <w:trHeight w:val="169"/>
        </w:trPr>
        <w:tc>
          <w:tcPr>
            <w:tcW w:w="2516" w:type="dxa"/>
            <w:vMerge/>
            <w:shd w:val="clear" w:color="auto" w:fill="auto"/>
          </w:tcPr>
          <w:p w14:paraId="5C954105" w14:textId="77777777" w:rsidR="005F1BA7" w:rsidRPr="0042157A" w:rsidRDefault="005F1BA7" w:rsidP="005F1BA7">
            <w:pPr>
              <w:rPr>
                <w:rFonts w:ascii="Arial" w:hAnsi="Arial" w:cs="Arial"/>
                <w:sz w:val="24"/>
                <w:szCs w:val="24"/>
              </w:rPr>
            </w:pPr>
          </w:p>
        </w:tc>
        <w:tc>
          <w:tcPr>
            <w:tcW w:w="3027" w:type="dxa"/>
            <w:vMerge/>
            <w:shd w:val="clear" w:color="auto" w:fill="auto"/>
          </w:tcPr>
          <w:p w14:paraId="64EC5261" w14:textId="77777777" w:rsidR="005F1BA7" w:rsidRDefault="005F1BA7" w:rsidP="005F1BA7">
            <w:pPr>
              <w:rPr>
                <w:rFonts w:ascii="Arial" w:hAnsi="Arial" w:cs="Arial"/>
                <w:sz w:val="24"/>
                <w:szCs w:val="24"/>
              </w:rPr>
            </w:pPr>
          </w:p>
        </w:tc>
        <w:tc>
          <w:tcPr>
            <w:tcW w:w="1991" w:type="dxa"/>
            <w:shd w:val="clear" w:color="auto" w:fill="auto"/>
          </w:tcPr>
          <w:p w14:paraId="4913BE45" w14:textId="77777777" w:rsidR="005F1BA7" w:rsidRDefault="005F1BA7" w:rsidP="005F1BA7">
            <w:pPr>
              <w:rPr>
                <w:rFonts w:ascii="Arial" w:hAnsi="Arial" w:cs="Arial"/>
                <w:sz w:val="24"/>
                <w:szCs w:val="24"/>
              </w:rPr>
            </w:pPr>
            <w:r>
              <w:rPr>
                <w:rFonts w:ascii="Arial" w:hAnsi="Arial" w:cs="Arial"/>
                <w:sz w:val="24"/>
                <w:szCs w:val="24"/>
              </w:rPr>
              <w:t>Caldervale</w:t>
            </w:r>
          </w:p>
          <w:p w14:paraId="59212CDA" w14:textId="11BADF43" w:rsidR="005F1BA7" w:rsidRDefault="005F1BA7" w:rsidP="005F1BA7">
            <w:pPr>
              <w:rPr>
                <w:rFonts w:ascii="Arial" w:hAnsi="Arial" w:cs="Arial"/>
                <w:sz w:val="24"/>
                <w:szCs w:val="24"/>
              </w:rPr>
            </w:pPr>
          </w:p>
        </w:tc>
        <w:tc>
          <w:tcPr>
            <w:tcW w:w="1399" w:type="dxa"/>
            <w:shd w:val="clear" w:color="auto" w:fill="auto"/>
          </w:tcPr>
          <w:p w14:paraId="68C28A53" w14:textId="6B836842" w:rsidR="005F1BA7" w:rsidRPr="0042157A" w:rsidRDefault="005F1BA7" w:rsidP="005F1BA7">
            <w:pPr>
              <w:rPr>
                <w:rFonts w:ascii="Arial" w:hAnsi="Arial" w:cs="Arial"/>
                <w:sz w:val="24"/>
                <w:szCs w:val="24"/>
              </w:rPr>
            </w:pPr>
            <w:r>
              <w:rPr>
                <w:rFonts w:ascii="Arial" w:hAnsi="Arial" w:cs="Arial"/>
                <w:sz w:val="24"/>
                <w:szCs w:val="24"/>
              </w:rPr>
              <w:t>1,882</w:t>
            </w:r>
          </w:p>
        </w:tc>
        <w:tc>
          <w:tcPr>
            <w:tcW w:w="2635" w:type="dxa"/>
            <w:shd w:val="clear" w:color="auto" w:fill="auto"/>
            <w:vAlign w:val="bottom"/>
          </w:tcPr>
          <w:p w14:paraId="5E171E8C"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9</w:t>
            </w:r>
          </w:p>
          <w:p w14:paraId="0A4177E9" w14:textId="23285A26" w:rsidR="005F1BA7" w:rsidRPr="005F1BA7" w:rsidRDefault="005F1BA7" w:rsidP="005F1BA7">
            <w:pPr>
              <w:rPr>
                <w:rFonts w:ascii="Arial" w:hAnsi="Arial" w:cs="Arial"/>
                <w:sz w:val="24"/>
                <w:szCs w:val="24"/>
              </w:rPr>
            </w:pPr>
          </w:p>
        </w:tc>
        <w:tc>
          <w:tcPr>
            <w:tcW w:w="1690" w:type="dxa"/>
            <w:shd w:val="clear" w:color="auto" w:fill="auto"/>
            <w:vAlign w:val="bottom"/>
          </w:tcPr>
          <w:p w14:paraId="518C1BCC"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16</w:t>
            </w:r>
          </w:p>
          <w:p w14:paraId="0CA1CC63" w14:textId="37FBCA49" w:rsidR="005F1BA7" w:rsidRPr="005F1BA7" w:rsidRDefault="005F1BA7" w:rsidP="005F1BA7">
            <w:pPr>
              <w:rPr>
                <w:rFonts w:ascii="Arial" w:hAnsi="Arial" w:cs="Arial"/>
                <w:sz w:val="24"/>
                <w:szCs w:val="24"/>
              </w:rPr>
            </w:pPr>
          </w:p>
        </w:tc>
        <w:tc>
          <w:tcPr>
            <w:tcW w:w="2505" w:type="dxa"/>
            <w:shd w:val="clear" w:color="auto" w:fill="auto"/>
            <w:vAlign w:val="bottom"/>
          </w:tcPr>
          <w:p w14:paraId="0B7DE346"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9</w:t>
            </w:r>
          </w:p>
          <w:p w14:paraId="362AA1EB" w14:textId="071353AE" w:rsidR="005F1BA7" w:rsidRPr="005F1BA7" w:rsidRDefault="005F1BA7" w:rsidP="005F1BA7">
            <w:pPr>
              <w:rPr>
                <w:rFonts w:ascii="Arial" w:hAnsi="Arial" w:cs="Arial"/>
                <w:sz w:val="24"/>
                <w:szCs w:val="24"/>
              </w:rPr>
            </w:pPr>
          </w:p>
        </w:tc>
      </w:tr>
      <w:tr w:rsidR="005F1BA7" w:rsidRPr="00E609F3" w14:paraId="4A0356FF" w14:textId="77777777" w:rsidTr="00516D91">
        <w:trPr>
          <w:trHeight w:val="169"/>
        </w:trPr>
        <w:tc>
          <w:tcPr>
            <w:tcW w:w="2516" w:type="dxa"/>
            <w:vMerge/>
            <w:shd w:val="clear" w:color="auto" w:fill="auto"/>
          </w:tcPr>
          <w:p w14:paraId="376CC196" w14:textId="77777777" w:rsidR="005F1BA7" w:rsidRPr="0042157A" w:rsidRDefault="005F1BA7" w:rsidP="005F1BA7">
            <w:pPr>
              <w:rPr>
                <w:rFonts w:ascii="Arial" w:hAnsi="Arial" w:cs="Arial"/>
                <w:sz w:val="24"/>
                <w:szCs w:val="24"/>
              </w:rPr>
            </w:pPr>
          </w:p>
        </w:tc>
        <w:tc>
          <w:tcPr>
            <w:tcW w:w="3027" w:type="dxa"/>
            <w:vMerge/>
            <w:shd w:val="clear" w:color="auto" w:fill="auto"/>
          </w:tcPr>
          <w:p w14:paraId="624B6A10" w14:textId="77777777" w:rsidR="005F1BA7" w:rsidRDefault="005F1BA7" w:rsidP="005F1BA7">
            <w:pPr>
              <w:rPr>
                <w:rFonts w:ascii="Arial" w:hAnsi="Arial" w:cs="Arial"/>
                <w:sz w:val="24"/>
                <w:szCs w:val="24"/>
              </w:rPr>
            </w:pPr>
          </w:p>
        </w:tc>
        <w:tc>
          <w:tcPr>
            <w:tcW w:w="1991" w:type="dxa"/>
            <w:shd w:val="clear" w:color="auto" w:fill="auto"/>
          </w:tcPr>
          <w:p w14:paraId="56902B72" w14:textId="77777777" w:rsidR="005F1BA7" w:rsidRDefault="005F1BA7" w:rsidP="005F1BA7">
            <w:pPr>
              <w:rPr>
                <w:rFonts w:ascii="Arial" w:hAnsi="Arial" w:cs="Arial"/>
                <w:sz w:val="24"/>
                <w:szCs w:val="24"/>
              </w:rPr>
            </w:pPr>
            <w:r>
              <w:rPr>
                <w:rFonts w:ascii="Arial" w:hAnsi="Arial" w:cs="Arial"/>
                <w:sz w:val="24"/>
                <w:szCs w:val="24"/>
              </w:rPr>
              <w:t xml:space="preserve">Chryston </w:t>
            </w:r>
          </w:p>
          <w:p w14:paraId="0230C819" w14:textId="7DCBF1B2" w:rsidR="005F1BA7" w:rsidRDefault="005F1BA7" w:rsidP="005F1BA7">
            <w:pPr>
              <w:rPr>
                <w:rFonts w:ascii="Arial" w:hAnsi="Arial" w:cs="Arial"/>
                <w:sz w:val="24"/>
                <w:szCs w:val="24"/>
              </w:rPr>
            </w:pPr>
          </w:p>
        </w:tc>
        <w:tc>
          <w:tcPr>
            <w:tcW w:w="1399" w:type="dxa"/>
            <w:shd w:val="clear" w:color="auto" w:fill="auto"/>
          </w:tcPr>
          <w:p w14:paraId="24792A38" w14:textId="015E7032" w:rsidR="005F1BA7" w:rsidRPr="0042157A" w:rsidRDefault="005F1BA7" w:rsidP="005F1BA7">
            <w:pPr>
              <w:rPr>
                <w:rFonts w:ascii="Arial" w:hAnsi="Arial" w:cs="Arial"/>
                <w:sz w:val="24"/>
                <w:szCs w:val="24"/>
              </w:rPr>
            </w:pPr>
            <w:r>
              <w:rPr>
                <w:rFonts w:ascii="Arial" w:hAnsi="Arial" w:cs="Arial"/>
                <w:sz w:val="24"/>
                <w:szCs w:val="24"/>
              </w:rPr>
              <w:t>4,515</w:t>
            </w:r>
          </w:p>
        </w:tc>
        <w:tc>
          <w:tcPr>
            <w:tcW w:w="2635" w:type="dxa"/>
            <w:shd w:val="clear" w:color="auto" w:fill="auto"/>
            <w:vAlign w:val="bottom"/>
          </w:tcPr>
          <w:p w14:paraId="68BA4E4A"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93</w:t>
            </w:r>
          </w:p>
          <w:p w14:paraId="57557698" w14:textId="305C872B" w:rsidR="005F1BA7" w:rsidRPr="005F1BA7" w:rsidRDefault="005F1BA7" w:rsidP="005F1BA7">
            <w:pPr>
              <w:rPr>
                <w:rFonts w:ascii="Arial" w:hAnsi="Arial" w:cs="Arial"/>
                <w:sz w:val="24"/>
                <w:szCs w:val="24"/>
              </w:rPr>
            </w:pPr>
          </w:p>
        </w:tc>
        <w:tc>
          <w:tcPr>
            <w:tcW w:w="1690" w:type="dxa"/>
            <w:shd w:val="clear" w:color="auto" w:fill="auto"/>
            <w:vAlign w:val="bottom"/>
          </w:tcPr>
          <w:p w14:paraId="7E067770"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12</w:t>
            </w:r>
          </w:p>
          <w:p w14:paraId="04B3844F" w14:textId="4E5A6CA3" w:rsidR="005F1BA7" w:rsidRPr="005F1BA7" w:rsidRDefault="005F1BA7" w:rsidP="005F1BA7">
            <w:pPr>
              <w:rPr>
                <w:rFonts w:ascii="Arial" w:hAnsi="Arial" w:cs="Arial"/>
                <w:sz w:val="24"/>
                <w:szCs w:val="24"/>
              </w:rPr>
            </w:pPr>
          </w:p>
        </w:tc>
        <w:tc>
          <w:tcPr>
            <w:tcW w:w="2505" w:type="dxa"/>
            <w:shd w:val="clear" w:color="auto" w:fill="auto"/>
          </w:tcPr>
          <w:p w14:paraId="75E76B11" w14:textId="77777777" w:rsidR="005F1BA7" w:rsidRPr="0042157A" w:rsidRDefault="005F1BA7" w:rsidP="005F1BA7">
            <w:pPr>
              <w:rPr>
                <w:rFonts w:ascii="Arial" w:hAnsi="Arial" w:cs="Arial"/>
                <w:sz w:val="24"/>
                <w:szCs w:val="24"/>
              </w:rPr>
            </w:pPr>
          </w:p>
        </w:tc>
      </w:tr>
      <w:tr w:rsidR="005C51EB" w:rsidRPr="00E609F3" w14:paraId="4314221E" w14:textId="77777777" w:rsidTr="006B2A48">
        <w:trPr>
          <w:trHeight w:val="609"/>
        </w:trPr>
        <w:tc>
          <w:tcPr>
            <w:tcW w:w="2516" w:type="dxa"/>
            <w:vMerge w:val="restart"/>
            <w:shd w:val="clear" w:color="auto" w:fill="D9D9D9" w:themeFill="background1" w:themeFillShade="D9"/>
          </w:tcPr>
          <w:p w14:paraId="2D137A96" w14:textId="3068CF2C" w:rsidR="005C51EB" w:rsidRPr="0093569E" w:rsidRDefault="005C51EB" w:rsidP="005C51EB">
            <w:pPr>
              <w:rPr>
                <w:rFonts w:ascii="Arial" w:hAnsi="Arial" w:cs="Arial"/>
                <w:sz w:val="28"/>
                <w:szCs w:val="28"/>
              </w:rPr>
            </w:pPr>
            <w:r w:rsidRPr="0093569E">
              <w:rPr>
                <w:rFonts w:ascii="Arial" w:hAnsi="Arial" w:cs="Arial"/>
                <w:b/>
                <w:sz w:val="28"/>
                <w:szCs w:val="28"/>
              </w:rPr>
              <w:t>Organisation</w:t>
            </w:r>
          </w:p>
        </w:tc>
        <w:tc>
          <w:tcPr>
            <w:tcW w:w="3027" w:type="dxa"/>
            <w:vMerge w:val="restart"/>
            <w:shd w:val="clear" w:color="auto" w:fill="D9D9D9" w:themeFill="background1" w:themeFillShade="D9"/>
          </w:tcPr>
          <w:p w14:paraId="5F52A941" w14:textId="3FE0A86C" w:rsidR="005C51EB" w:rsidRPr="0093569E" w:rsidRDefault="005C51EB" w:rsidP="005C51EB">
            <w:pPr>
              <w:rPr>
                <w:rFonts w:ascii="Arial" w:hAnsi="Arial" w:cs="Arial"/>
                <w:sz w:val="28"/>
                <w:szCs w:val="28"/>
              </w:rPr>
            </w:pPr>
            <w:r w:rsidRPr="0093569E">
              <w:rPr>
                <w:rFonts w:ascii="Arial" w:hAnsi="Arial" w:cs="Arial"/>
                <w:b/>
                <w:sz w:val="28"/>
                <w:szCs w:val="28"/>
              </w:rPr>
              <w:t>Project</w:t>
            </w:r>
          </w:p>
        </w:tc>
        <w:tc>
          <w:tcPr>
            <w:tcW w:w="1991" w:type="dxa"/>
            <w:vMerge w:val="restart"/>
            <w:shd w:val="clear" w:color="auto" w:fill="D9D9D9" w:themeFill="background1" w:themeFillShade="D9"/>
          </w:tcPr>
          <w:p w14:paraId="01340E84" w14:textId="28A9FE1E" w:rsidR="005C51EB" w:rsidRPr="0093569E" w:rsidRDefault="005C51EB" w:rsidP="005C51EB">
            <w:pPr>
              <w:rPr>
                <w:rFonts w:ascii="Arial" w:hAnsi="Arial" w:cs="Arial"/>
                <w:sz w:val="28"/>
                <w:szCs w:val="28"/>
              </w:rPr>
            </w:pPr>
            <w:r w:rsidRPr="0093569E">
              <w:rPr>
                <w:rFonts w:ascii="Arial" w:hAnsi="Arial" w:cs="Arial"/>
                <w:b/>
                <w:sz w:val="28"/>
                <w:szCs w:val="28"/>
              </w:rPr>
              <w:t>Cluster</w:t>
            </w:r>
          </w:p>
        </w:tc>
        <w:tc>
          <w:tcPr>
            <w:tcW w:w="1399" w:type="dxa"/>
            <w:vMerge w:val="restart"/>
            <w:shd w:val="clear" w:color="auto" w:fill="D9D9D9" w:themeFill="background1" w:themeFillShade="D9"/>
          </w:tcPr>
          <w:p w14:paraId="451D80A5" w14:textId="1C86984C" w:rsidR="005C51EB" w:rsidRPr="0093569E" w:rsidRDefault="005C51EB" w:rsidP="005C51EB">
            <w:pPr>
              <w:rPr>
                <w:rFonts w:ascii="Arial" w:hAnsi="Arial" w:cs="Arial"/>
                <w:sz w:val="28"/>
                <w:szCs w:val="28"/>
              </w:rPr>
            </w:pPr>
            <w:r w:rsidRPr="0093569E">
              <w:rPr>
                <w:rFonts w:ascii="Arial" w:hAnsi="Arial" w:cs="Arial"/>
                <w:b/>
                <w:sz w:val="28"/>
                <w:szCs w:val="28"/>
              </w:rPr>
              <w:t>Total Funding Awarded</w:t>
            </w:r>
          </w:p>
        </w:tc>
        <w:tc>
          <w:tcPr>
            <w:tcW w:w="6830" w:type="dxa"/>
            <w:gridSpan w:val="3"/>
            <w:shd w:val="clear" w:color="auto" w:fill="D9D9D9" w:themeFill="background1" w:themeFillShade="D9"/>
          </w:tcPr>
          <w:p w14:paraId="7E8C259A" w14:textId="77777777" w:rsidR="005C51EB" w:rsidRPr="0093569E" w:rsidRDefault="005C51EB" w:rsidP="005C51EB">
            <w:pPr>
              <w:jc w:val="center"/>
              <w:rPr>
                <w:rFonts w:ascii="Arial" w:hAnsi="Arial" w:cs="Arial"/>
                <w:b/>
                <w:sz w:val="28"/>
                <w:szCs w:val="28"/>
              </w:rPr>
            </w:pPr>
            <w:r w:rsidRPr="0093569E">
              <w:rPr>
                <w:rFonts w:ascii="Arial" w:hAnsi="Arial" w:cs="Arial"/>
                <w:b/>
                <w:sz w:val="28"/>
                <w:szCs w:val="28"/>
              </w:rPr>
              <w:t>Number of Unique CYPF supported</w:t>
            </w:r>
          </w:p>
          <w:p w14:paraId="6DFAA18A" w14:textId="77777777" w:rsidR="005C51EB" w:rsidRPr="0093569E" w:rsidRDefault="005C51EB" w:rsidP="005C51EB">
            <w:pPr>
              <w:jc w:val="center"/>
              <w:rPr>
                <w:rFonts w:ascii="Arial" w:hAnsi="Arial" w:cs="Arial"/>
                <w:sz w:val="28"/>
                <w:szCs w:val="28"/>
              </w:rPr>
            </w:pPr>
          </w:p>
        </w:tc>
      </w:tr>
      <w:tr w:rsidR="005C51EB" w:rsidRPr="00E609F3" w14:paraId="02E77DBA" w14:textId="77777777" w:rsidTr="006B2A48">
        <w:trPr>
          <w:trHeight w:val="169"/>
        </w:trPr>
        <w:tc>
          <w:tcPr>
            <w:tcW w:w="2516" w:type="dxa"/>
            <w:vMerge/>
            <w:shd w:val="clear" w:color="auto" w:fill="D9D9D9" w:themeFill="background1" w:themeFillShade="D9"/>
          </w:tcPr>
          <w:p w14:paraId="5C885D7D" w14:textId="77777777" w:rsidR="005C51EB" w:rsidRPr="0093569E" w:rsidRDefault="005C51EB" w:rsidP="005C51EB">
            <w:pPr>
              <w:rPr>
                <w:rFonts w:ascii="Arial" w:hAnsi="Arial" w:cs="Arial"/>
                <w:sz w:val="28"/>
                <w:szCs w:val="28"/>
              </w:rPr>
            </w:pPr>
          </w:p>
        </w:tc>
        <w:tc>
          <w:tcPr>
            <w:tcW w:w="3027" w:type="dxa"/>
            <w:vMerge/>
            <w:shd w:val="clear" w:color="auto" w:fill="D9D9D9" w:themeFill="background1" w:themeFillShade="D9"/>
          </w:tcPr>
          <w:p w14:paraId="7677728D" w14:textId="77777777" w:rsidR="005C51EB" w:rsidRPr="0093569E" w:rsidRDefault="005C51EB" w:rsidP="005C51EB">
            <w:pPr>
              <w:rPr>
                <w:rFonts w:ascii="Arial" w:hAnsi="Arial" w:cs="Arial"/>
                <w:sz w:val="28"/>
                <w:szCs w:val="28"/>
              </w:rPr>
            </w:pPr>
          </w:p>
        </w:tc>
        <w:tc>
          <w:tcPr>
            <w:tcW w:w="1991" w:type="dxa"/>
            <w:vMerge/>
            <w:shd w:val="clear" w:color="auto" w:fill="D9D9D9" w:themeFill="background1" w:themeFillShade="D9"/>
          </w:tcPr>
          <w:p w14:paraId="5F728BDF" w14:textId="77777777" w:rsidR="005C51EB" w:rsidRPr="0093569E" w:rsidRDefault="005C51EB" w:rsidP="005C51EB">
            <w:pPr>
              <w:rPr>
                <w:rFonts w:ascii="Arial" w:hAnsi="Arial" w:cs="Arial"/>
                <w:sz w:val="28"/>
                <w:szCs w:val="28"/>
              </w:rPr>
            </w:pPr>
          </w:p>
        </w:tc>
        <w:tc>
          <w:tcPr>
            <w:tcW w:w="1399" w:type="dxa"/>
            <w:vMerge/>
            <w:shd w:val="clear" w:color="auto" w:fill="D9D9D9" w:themeFill="background1" w:themeFillShade="D9"/>
          </w:tcPr>
          <w:p w14:paraId="486CE591" w14:textId="77777777" w:rsidR="005C51EB" w:rsidRPr="0093569E" w:rsidRDefault="005C51EB" w:rsidP="005C51EB">
            <w:pPr>
              <w:rPr>
                <w:rFonts w:ascii="Arial" w:hAnsi="Arial" w:cs="Arial"/>
                <w:sz w:val="28"/>
                <w:szCs w:val="28"/>
              </w:rPr>
            </w:pPr>
          </w:p>
        </w:tc>
        <w:tc>
          <w:tcPr>
            <w:tcW w:w="2635" w:type="dxa"/>
            <w:shd w:val="clear" w:color="auto" w:fill="D9D9D9" w:themeFill="background1" w:themeFillShade="D9"/>
          </w:tcPr>
          <w:p w14:paraId="14AFD9AC" w14:textId="331425AC" w:rsidR="005C51EB" w:rsidRPr="0093569E" w:rsidRDefault="005C51EB" w:rsidP="005C51EB">
            <w:pPr>
              <w:rPr>
                <w:rFonts w:ascii="Arial" w:hAnsi="Arial" w:cs="Arial"/>
                <w:sz w:val="28"/>
                <w:szCs w:val="28"/>
              </w:rPr>
            </w:pPr>
            <w:r w:rsidRPr="0093569E">
              <w:rPr>
                <w:rFonts w:ascii="Arial" w:hAnsi="Arial" w:cs="Arial"/>
                <w:b/>
                <w:sz w:val="28"/>
                <w:szCs w:val="28"/>
              </w:rPr>
              <w:t>Primary age children</w:t>
            </w:r>
          </w:p>
        </w:tc>
        <w:tc>
          <w:tcPr>
            <w:tcW w:w="1690" w:type="dxa"/>
            <w:shd w:val="clear" w:color="auto" w:fill="D9D9D9" w:themeFill="background1" w:themeFillShade="D9"/>
          </w:tcPr>
          <w:p w14:paraId="29457C0B" w14:textId="77777777" w:rsidR="005C51EB" w:rsidRPr="0093569E" w:rsidRDefault="005C51EB" w:rsidP="005C51EB">
            <w:pPr>
              <w:rPr>
                <w:rFonts w:ascii="Arial" w:hAnsi="Arial" w:cs="Arial"/>
                <w:b/>
                <w:sz w:val="28"/>
                <w:szCs w:val="28"/>
              </w:rPr>
            </w:pPr>
            <w:r w:rsidRPr="0093569E">
              <w:rPr>
                <w:rFonts w:ascii="Arial" w:hAnsi="Arial" w:cs="Arial"/>
                <w:b/>
                <w:sz w:val="28"/>
                <w:szCs w:val="28"/>
              </w:rPr>
              <w:t>Secondary age children</w:t>
            </w:r>
          </w:p>
          <w:p w14:paraId="393E67D6" w14:textId="1357C5A1" w:rsidR="005C51EB" w:rsidRPr="0093569E" w:rsidRDefault="005C51EB" w:rsidP="005C51EB">
            <w:pPr>
              <w:rPr>
                <w:rFonts w:ascii="Arial" w:hAnsi="Arial" w:cs="Arial"/>
                <w:sz w:val="28"/>
                <w:szCs w:val="28"/>
              </w:rPr>
            </w:pPr>
          </w:p>
        </w:tc>
        <w:tc>
          <w:tcPr>
            <w:tcW w:w="2505" w:type="dxa"/>
            <w:shd w:val="clear" w:color="auto" w:fill="D9D9D9" w:themeFill="background1" w:themeFillShade="D9"/>
          </w:tcPr>
          <w:p w14:paraId="2A225A1B" w14:textId="48347823" w:rsidR="005C51EB" w:rsidRPr="0093569E" w:rsidRDefault="005C51EB" w:rsidP="005C51EB">
            <w:pPr>
              <w:rPr>
                <w:rFonts w:ascii="Arial" w:hAnsi="Arial" w:cs="Arial"/>
                <w:sz w:val="28"/>
                <w:szCs w:val="28"/>
              </w:rPr>
            </w:pPr>
            <w:r w:rsidRPr="0093569E">
              <w:rPr>
                <w:rFonts w:ascii="Arial" w:hAnsi="Arial" w:cs="Arial"/>
                <w:b/>
                <w:sz w:val="28"/>
                <w:szCs w:val="28"/>
              </w:rPr>
              <w:t>Wider family/caregivers</w:t>
            </w:r>
          </w:p>
        </w:tc>
      </w:tr>
      <w:tr w:rsidR="005F1BA7" w:rsidRPr="00E609F3" w14:paraId="427E5D88" w14:textId="77777777" w:rsidTr="00516D91">
        <w:trPr>
          <w:trHeight w:val="169"/>
        </w:trPr>
        <w:tc>
          <w:tcPr>
            <w:tcW w:w="2516" w:type="dxa"/>
            <w:vMerge w:val="restart"/>
            <w:shd w:val="clear" w:color="auto" w:fill="auto"/>
          </w:tcPr>
          <w:p w14:paraId="2E733E50" w14:textId="77777777" w:rsidR="005F1BA7" w:rsidRPr="0093569E" w:rsidRDefault="005F1BA7" w:rsidP="005C51EB">
            <w:pPr>
              <w:rPr>
                <w:rFonts w:ascii="Arial" w:hAnsi="Arial" w:cs="Arial"/>
                <w:sz w:val="28"/>
                <w:szCs w:val="28"/>
              </w:rPr>
            </w:pPr>
          </w:p>
        </w:tc>
        <w:tc>
          <w:tcPr>
            <w:tcW w:w="3027" w:type="dxa"/>
            <w:vMerge w:val="restart"/>
            <w:shd w:val="clear" w:color="auto" w:fill="auto"/>
          </w:tcPr>
          <w:p w14:paraId="162A3F15" w14:textId="77777777" w:rsidR="005F1BA7" w:rsidRPr="0093569E" w:rsidRDefault="005F1BA7" w:rsidP="005C51EB">
            <w:pPr>
              <w:rPr>
                <w:rFonts w:ascii="Arial" w:hAnsi="Arial" w:cs="Arial"/>
                <w:sz w:val="28"/>
                <w:szCs w:val="28"/>
              </w:rPr>
            </w:pPr>
          </w:p>
        </w:tc>
        <w:tc>
          <w:tcPr>
            <w:tcW w:w="1991" w:type="dxa"/>
            <w:shd w:val="clear" w:color="auto" w:fill="auto"/>
          </w:tcPr>
          <w:p w14:paraId="6DC2CF0F" w14:textId="78F6298D" w:rsidR="005F1BA7" w:rsidRPr="000A4BEB" w:rsidRDefault="005F1BA7" w:rsidP="005C51EB">
            <w:pPr>
              <w:rPr>
                <w:rFonts w:ascii="Arial" w:hAnsi="Arial" w:cs="Arial"/>
                <w:sz w:val="24"/>
                <w:szCs w:val="28"/>
              </w:rPr>
            </w:pPr>
            <w:r>
              <w:rPr>
                <w:rFonts w:ascii="Arial" w:hAnsi="Arial" w:cs="Arial"/>
                <w:sz w:val="24"/>
                <w:szCs w:val="28"/>
              </w:rPr>
              <w:t>St Ambrose</w:t>
            </w:r>
          </w:p>
        </w:tc>
        <w:tc>
          <w:tcPr>
            <w:tcW w:w="1399" w:type="dxa"/>
            <w:shd w:val="clear" w:color="auto" w:fill="auto"/>
          </w:tcPr>
          <w:p w14:paraId="55952284" w14:textId="608B0F5C" w:rsidR="005F1BA7" w:rsidRPr="000A4BEB" w:rsidRDefault="005F1BA7" w:rsidP="005C51EB">
            <w:pPr>
              <w:rPr>
                <w:rFonts w:ascii="Arial" w:hAnsi="Arial" w:cs="Arial"/>
                <w:sz w:val="24"/>
                <w:szCs w:val="28"/>
              </w:rPr>
            </w:pPr>
            <w:r w:rsidRPr="000A4BEB">
              <w:rPr>
                <w:rFonts w:ascii="Arial" w:hAnsi="Arial" w:cs="Arial"/>
                <w:sz w:val="24"/>
                <w:szCs w:val="28"/>
              </w:rPr>
              <w:t>280</w:t>
            </w:r>
          </w:p>
          <w:p w14:paraId="658E68C2" w14:textId="16A5114B" w:rsidR="005F1BA7" w:rsidRPr="0093569E" w:rsidRDefault="005F1BA7" w:rsidP="005C51EB">
            <w:pPr>
              <w:rPr>
                <w:rFonts w:ascii="Arial" w:hAnsi="Arial" w:cs="Arial"/>
                <w:sz w:val="28"/>
                <w:szCs w:val="28"/>
              </w:rPr>
            </w:pPr>
          </w:p>
        </w:tc>
        <w:tc>
          <w:tcPr>
            <w:tcW w:w="6830" w:type="dxa"/>
            <w:gridSpan w:val="3"/>
            <w:shd w:val="clear" w:color="auto" w:fill="auto"/>
          </w:tcPr>
          <w:p w14:paraId="2A19FFFD" w14:textId="68CFF824" w:rsidR="005F1BA7" w:rsidRPr="005F1BA7" w:rsidRDefault="005F1BA7" w:rsidP="005C51EB">
            <w:pPr>
              <w:rPr>
                <w:rFonts w:ascii="Arial" w:hAnsi="Arial" w:cs="Arial"/>
                <w:sz w:val="24"/>
                <w:szCs w:val="28"/>
              </w:rPr>
            </w:pPr>
            <w:r w:rsidRPr="005F1BA7">
              <w:rPr>
                <w:rFonts w:ascii="Arial" w:hAnsi="Arial" w:cs="Arial"/>
                <w:sz w:val="24"/>
                <w:szCs w:val="28"/>
              </w:rPr>
              <w:t xml:space="preserve">Unknown </w:t>
            </w:r>
          </w:p>
        </w:tc>
      </w:tr>
      <w:tr w:rsidR="005F1BA7" w:rsidRPr="00E609F3" w14:paraId="409E3527" w14:textId="77777777" w:rsidTr="00516D91">
        <w:trPr>
          <w:trHeight w:val="169"/>
        </w:trPr>
        <w:tc>
          <w:tcPr>
            <w:tcW w:w="2516" w:type="dxa"/>
            <w:vMerge/>
            <w:shd w:val="clear" w:color="auto" w:fill="auto"/>
          </w:tcPr>
          <w:p w14:paraId="5B37FD7E" w14:textId="77777777" w:rsidR="005F1BA7" w:rsidRPr="0093569E" w:rsidRDefault="005F1BA7" w:rsidP="005F1BA7">
            <w:pPr>
              <w:rPr>
                <w:rFonts w:ascii="Arial" w:hAnsi="Arial" w:cs="Arial"/>
                <w:sz w:val="28"/>
                <w:szCs w:val="28"/>
              </w:rPr>
            </w:pPr>
          </w:p>
        </w:tc>
        <w:tc>
          <w:tcPr>
            <w:tcW w:w="3027" w:type="dxa"/>
            <w:vMerge/>
            <w:shd w:val="clear" w:color="auto" w:fill="auto"/>
          </w:tcPr>
          <w:p w14:paraId="0E04A943" w14:textId="77777777" w:rsidR="005F1BA7" w:rsidRPr="0093569E" w:rsidRDefault="005F1BA7" w:rsidP="005F1BA7">
            <w:pPr>
              <w:rPr>
                <w:rFonts w:ascii="Arial" w:hAnsi="Arial" w:cs="Arial"/>
                <w:sz w:val="28"/>
                <w:szCs w:val="28"/>
              </w:rPr>
            </w:pPr>
          </w:p>
        </w:tc>
        <w:tc>
          <w:tcPr>
            <w:tcW w:w="1991" w:type="dxa"/>
            <w:shd w:val="clear" w:color="auto" w:fill="auto"/>
          </w:tcPr>
          <w:p w14:paraId="7F5ABA3A" w14:textId="77777777" w:rsidR="005F1BA7" w:rsidRDefault="005F1BA7" w:rsidP="005F1BA7">
            <w:pPr>
              <w:rPr>
                <w:rFonts w:ascii="Arial" w:hAnsi="Arial" w:cs="Arial"/>
                <w:sz w:val="24"/>
                <w:szCs w:val="24"/>
              </w:rPr>
            </w:pPr>
            <w:r>
              <w:rPr>
                <w:rFonts w:ascii="Arial" w:hAnsi="Arial" w:cs="Arial"/>
                <w:sz w:val="24"/>
                <w:szCs w:val="24"/>
              </w:rPr>
              <w:t xml:space="preserve">St Margaret’s </w:t>
            </w:r>
          </w:p>
          <w:p w14:paraId="63DE24B0" w14:textId="77777777" w:rsidR="005F1BA7" w:rsidRDefault="005F1BA7" w:rsidP="005F1BA7">
            <w:pPr>
              <w:rPr>
                <w:rFonts w:ascii="Arial" w:hAnsi="Arial" w:cs="Arial"/>
                <w:sz w:val="24"/>
                <w:szCs w:val="24"/>
              </w:rPr>
            </w:pPr>
          </w:p>
        </w:tc>
        <w:tc>
          <w:tcPr>
            <w:tcW w:w="1399" w:type="dxa"/>
            <w:shd w:val="clear" w:color="auto" w:fill="auto"/>
          </w:tcPr>
          <w:p w14:paraId="5C325A5D" w14:textId="56A750D5" w:rsidR="005F1BA7" w:rsidRPr="000A4BEB" w:rsidRDefault="005F1BA7" w:rsidP="005F1BA7">
            <w:pPr>
              <w:rPr>
                <w:rFonts w:ascii="Arial" w:hAnsi="Arial" w:cs="Arial"/>
                <w:sz w:val="24"/>
                <w:szCs w:val="28"/>
              </w:rPr>
            </w:pPr>
            <w:r w:rsidRPr="000A4BEB">
              <w:rPr>
                <w:rFonts w:ascii="Arial" w:hAnsi="Arial" w:cs="Arial"/>
                <w:sz w:val="24"/>
                <w:szCs w:val="28"/>
              </w:rPr>
              <w:t>7,785</w:t>
            </w:r>
          </w:p>
        </w:tc>
        <w:tc>
          <w:tcPr>
            <w:tcW w:w="2635" w:type="dxa"/>
            <w:shd w:val="clear" w:color="auto" w:fill="auto"/>
            <w:vAlign w:val="bottom"/>
          </w:tcPr>
          <w:p w14:paraId="60EBBA5F"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146</w:t>
            </w:r>
          </w:p>
          <w:p w14:paraId="12C1873E" w14:textId="7D2A7587" w:rsidR="005F1BA7" w:rsidRPr="005F1BA7" w:rsidRDefault="005F1BA7" w:rsidP="005F1BA7">
            <w:pPr>
              <w:rPr>
                <w:rFonts w:ascii="Arial" w:hAnsi="Arial" w:cs="Arial"/>
                <w:b/>
                <w:sz w:val="24"/>
                <w:szCs w:val="24"/>
              </w:rPr>
            </w:pPr>
          </w:p>
        </w:tc>
        <w:tc>
          <w:tcPr>
            <w:tcW w:w="1690" w:type="dxa"/>
            <w:shd w:val="clear" w:color="auto" w:fill="auto"/>
            <w:vAlign w:val="bottom"/>
          </w:tcPr>
          <w:p w14:paraId="620C45D0" w14:textId="77777777" w:rsidR="005F1BA7" w:rsidRPr="005F1BA7" w:rsidRDefault="005F1BA7" w:rsidP="005F1BA7">
            <w:pPr>
              <w:rPr>
                <w:rFonts w:ascii="Arial" w:hAnsi="Arial" w:cs="Arial"/>
                <w:color w:val="000000"/>
                <w:sz w:val="24"/>
                <w:szCs w:val="24"/>
              </w:rPr>
            </w:pPr>
            <w:r w:rsidRPr="005F1BA7">
              <w:rPr>
                <w:rFonts w:ascii="Arial" w:hAnsi="Arial" w:cs="Arial"/>
                <w:color w:val="000000"/>
                <w:sz w:val="24"/>
                <w:szCs w:val="24"/>
              </w:rPr>
              <w:t>14</w:t>
            </w:r>
          </w:p>
          <w:p w14:paraId="256E06C1" w14:textId="4E59B1F1" w:rsidR="005F1BA7" w:rsidRPr="005F1BA7" w:rsidRDefault="005F1BA7" w:rsidP="005F1BA7">
            <w:pPr>
              <w:rPr>
                <w:rFonts w:ascii="Arial" w:hAnsi="Arial" w:cs="Arial"/>
                <w:b/>
                <w:sz w:val="24"/>
                <w:szCs w:val="24"/>
              </w:rPr>
            </w:pPr>
          </w:p>
        </w:tc>
        <w:tc>
          <w:tcPr>
            <w:tcW w:w="2505" w:type="dxa"/>
            <w:shd w:val="clear" w:color="auto" w:fill="auto"/>
          </w:tcPr>
          <w:p w14:paraId="0905DA8E" w14:textId="77777777" w:rsidR="005F1BA7" w:rsidRPr="005F1BA7" w:rsidRDefault="005F1BA7" w:rsidP="005F1BA7">
            <w:pPr>
              <w:rPr>
                <w:rFonts w:ascii="Arial" w:hAnsi="Arial" w:cs="Arial"/>
                <w:b/>
                <w:sz w:val="24"/>
                <w:szCs w:val="24"/>
              </w:rPr>
            </w:pPr>
          </w:p>
        </w:tc>
      </w:tr>
      <w:tr w:rsidR="005C51EB" w:rsidRPr="00E609F3" w14:paraId="1DA1FE9A" w14:textId="77777777" w:rsidTr="006B2A48">
        <w:trPr>
          <w:trHeight w:val="169"/>
        </w:trPr>
        <w:tc>
          <w:tcPr>
            <w:tcW w:w="2516" w:type="dxa"/>
            <w:vMerge w:val="restart"/>
            <w:shd w:val="clear" w:color="auto" w:fill="auto"/>
          </w:tcPr>
          <w:p w14:paraId="6CC19A5C" w14:textId="77777777" w:rsidR="005C51EB" w:rsidRDefault="005C51EB" w:rsidP="005C51EB">
            <w:pPr>
              <w:rPr>
                <w:rFonts w:ascii="Arial" w:hAnsi="Arial" w:cs="Arial"/>
                <w:sz w:val="24"/>
                <w:szCs w:val="24"/>
              </w:rPr>
            </w:pPr>
            <w:r>
              <w:rPr>
                <w:rFonts w:ascii="Arial" w:hAnsi="Arial" w:cs="Arial"/>
                <w:sz w:val="24"/>
                <w:szCs w:val="24"/>
              </w:rPr>
              <w:t xml:space="preserve">The Miracle Foundation </w:t>
            </w:r>
          </w:p>
          <w:p w14:paraId="1C281581" w14:textId="6C46A1FF" w:rsidR="005C51EB" w:rsidRPr="0042157A" w:rsidRDefault="005C51EB" w:rsidP="005C51EB">
            <w:pPr>
              <w:rPr>
                <w:rFonts w:ascii="Arial" w:hAnsi="Arial" w:cs="Arial"/>
                <w:sz w:val="24"/>
                <w:szCs w:val="24"/>
              </w:rPr>
            </w:pPr>
          </w:p>
        </w:tc>
        <w:tc>
          <w:tcPr>
            <w:tcW w:w="3027" w:type="dxa"/>
            <w:vMerge w:val="restart"/>
            <w:shd w:val="clear" w:color="auto" w:fill="auto"/>
          </w:tcPr>
          <w:p w14:paraId="48CDC6DC" w14:textId="528BAD8A" w:rsidR="005C51EB" w:rsidRDefault="005C51EB" w:rsidP="005C51EB">
            <w:pPr>
              <w:rPr>
                <w:rFonts w:ascii="Arial" w:hAnsi="Arial" w:cs="Arial"/>
                <w:sz w:val="24"/>
                <w:szCs w:val="24"/>
              </w:rPr>
            </w:pPr>
            <w:r>
              <w:rPr>
                <w:rFonts w:ascii="Arial" w:hAnsi="Arial" w:cs="Arial"/>
                <w:sz w:val="24"/>
                <w:szCs w:val="24"/>
              </w:rPr>
              <w:t xml:space="preserve">Encouraging Growth and Resilience </w:t>
            </w:r>
          </w:p>
        </w:tc>
        <w:tc>
          <w:tcPr>
            <w:tcW w:w="1991" w:type="dxa"/>
            <w:shd w:val="clear" w:color="auto" w:fill="auto"/>
          </w:tcPr>
          <w:p w14:paraId="18415F74" w14:textId="77777777" w:rsidR="005C51EB" w:rsidRDefault="005C51EB" w:rsidP="005C51EB">
            <w:pPr>
              <w:rPr>
                <w:rFonts w:ascii="Arial" w:hAnsi="Arial" w:cs="Arial"/>
                <w:sz w:val="24"/>
                <w:szCs w:val="24"/>
              </w:rPr>
            </w:pPr>
            <w:r>
              <w:rPr>
                <w:rFonts w:ascii="Arial" w:hAnsi="Arial" w:cs="Arial"/>
                <w:sz w:val="24"/>
                <w:szCs w:val="24"/>
              </w:rPr>
              <w:t>Airdrie Academy</w:t>
            </w:r>
          </w:p>
          <w:p w14:paraId="1952CD53" w14:textId="3E9C965E" w:rsidR="005C51EB" w:rsidRDefault="005C51EB" w:rsidP="005C51EB">
            <w:pPr>
              <w:rPr>
                <w:rFonts w:ascii="Arial" w:hAnsi="Arial" w:cs="Arial"/>
                <w:sz w:val="24"/>
                <w:szCs w:val="24"/>
              </w:rPr>
            </w:pPr>
          </w:p>
        </w:tc>
        <w:tc>
          <w:tcPr>
            <w:tcW w:w="1399" w:type="dxa"/>
            <w:shd w:val="clear" w:color="auto" w:fill="auto"/>
          </w:tcPr>
          <w:p w14:paraId="189BB61B" w14:textId="2438CE10" w:rsidR="005C51EB" w:rsidRPr="0042157A" w:rsidRDefault="005C51EB" w:rsidP="005C51EB">
            <w:pPr>
              <w:rPr>
                <w:rFonts w:ascii="Arial" w:hAnsi="Arial" w:cs="Arial"/>
                <w:sz w:val="24"/>
                <w:szCs w:val="24"/>
              </w:rPr>
            </w:pPr>
            <w:r>
              <w:rPr>
                <w:rFonts w:ascii="Arial" w:hAnsi="Arial" w:cs="Arial"/>
                <w:sz w:val="24"/>
                <w:szCs w:val="24"/>
              </w:rPr>
              <w:t>1,800</w:t>
            </w:r>
          </w:p>
        </w:tc>
        <w:tc>
          <w:tcPr>
            <w:tcW w:w="2635" w:type="dxa"/>
            <w:shd w:val="clear" w:color="auto" w:fill="auto"/>
          </w:tcPr>
          <w:p w14:paraId="28A5F231" w14:textId="7E311F3E" w:rsidR="005C51EB" w:rsidRPr="0042157A" w:rsidRDefault="00626A96" w:rsidP="005C51EB">
            <w:pPr>
              <w:rPr>
                <w:rFonts w:ascii="Arial" w:hAnsi="Arial" w:cs="Arial"/>
                <w:sz w:val="24"/>
                <w:szCs w:val="24"/>
              </w:rPr>
            </w:pPr>
            <w:r>
              <w:rPr>
                <w:rFonts w:ascii="Arial" w:hAnsi="Arial" w:cs="Arial"/>
                <w:sz w:val="24"/>
                <w:szCs w:val="24"/>
              </w:rPr>
              <w:t>16</w:t>
            </w:r>
          </w:p>
        </w:tc>
        <w:tc>
          <w:tcPr>
            <w:tcW w:w="1690" w:type="dxa"/>
            <w:shd w:val="clear" w:color="auto" w:fill="auto"/>
          </w:tcPr>
          <w:p w14:paraId="0149071D" w14:textId="77777777" w:rsidR="005C51EB" w:rsidRPr="0042157A" w:rsidRDefault="005C51EB" w:rsidP="005C51EB">
            <w:pPr>
              <w:rPr>
                <w:rFonts w:ascii="Arial" w:hAnsi="Arial" w:cs="Arial"/>
                <w:sz w:val="24"/>
                <w:szCs w:val="24"/>
              </w:rPr>
            </w:pPr>
          </w:p>
        </w:tc>
        <w:tc>
          <w:tcPr>
            <w:tcW w:w="2505" w:type="dxa"/>
            <w:shd w:val="clear" w:color="auto" w:fill="auto"/>
          </w:tcPr>
          <w:p w14:paraId="69A297AF" w14:textId="77777777" w:rsidR="005C51EB" w:rsidRPr="0042157A" w:rsidRDefault="005C51EB" w:rsidP="005C51EB">
            <w:pPr>
              <w:rPr>
                <w:rFonts w:ascii="Arial" w:hAnsi="Arial" w:cs="Arial"/>
                <w:sz w:val="24"/>
                <w:szCs w:val="24"/>
              </w:rPr>
            </w:pPr>
          </w:p>
        </w:tc>
      </w:tr>
      <w:tr w:rsidR="005C51EB" w:rsidRPr="00E609F3" w14:paraId="6FEEFF44" w14:textId="77777777" w:rsidTr="006B2A48">
        <w:trPr>
          <w:trHeight w:val="169"/>
        </w:trPr>
        <w:tc>
          <w:tcPr>
            <w:tcW w:w="2516" w:type="dxa"/>
            <w:vMerge/>
            <w:shd w:val="clear" w:color="auto" w:fill="auto"/>
          </w:tcPr>
          <w:p w14:paraId="01373289" w14:textId="77777777" w:rsidR="005C51EB" w:rsidRDefault="005C51EB" w:rsidP="005C51EB">
            <w:pPr>
              <w:rPr>
                <w:rFonts w:ascii="Arial" w:hAnsi="Arial" w:cs="Arial"/>
                <w:sz w:val="24"/>
                <w:szCs w:val="24"/>
              </w:rPr>
            </w:pPr>
          </w:p>
        </w:tc>
        <w:tc>
          <w:tcPr>
            <w:tcW w:w="3027" w:type="dxa"/>
            <w:vMerge/>
            <w:shd w:val="clear" w:color="auto" w:fill="auto"/>
          </w:tcPr>
          <w:p w14:paraId="3D9A5B5C" w14:textId="77777777" w:rsidR="005C51EB" w:rsidRDefault="005C51EB" w:rsidP="005C51EB">
            <w:pPr>
              <w:rPr>
                <w:rFonts w:ascii="Arial" w:hAnsi="Arial" w:cs="Arial"/>
                <w:sz w:val="24"/>
                <w:szCs w:val="24"/>
              </w:rPr>
            </w:pPr>
          </w:p>
        </w:tc>
        <w:tc>
          <w:tcPr>
            <w:tcW w:w="1991" w:type="dxa"/>
            <w:shd w:val="clear" w:color="auto" w:fill="auto"/>
          </w:tcPr>
          <w:p w14:paraId="6F6512F0" w14:textId="77777777" w:rsidR="005C51EB" w:rsidRDefault="005C51EB" w:rsidP="005C51EB">
            <w:pPr>
              <w:rPr>
                <w:rFonts w:ascii="Arial" w:hAnsi="Arial" w:cs="Arial"/>
                <w:sz w:val="24"/>
                <w:szCs w:val="24"/>
              </w:rPr>
            </w:pPr>
            <w:r>
              <w:rPr>
                <w:rFonts w:ascii="Arial" w:hAnsi="Arial" w:cs="Arial"/>
                <w:sz w:val="24"/>
                <w:szCs w:val="24"/>
              </w:rPr>
              <w:t>Caldervale</w:t>
            </w:r>
          </w:p>
          <w:p w14:paraId="65AF9BA0" w14:textId="2134531C" w:rsidR="005C51EB" w:rsidRDefault="005C51EB" w:rsidP="005C51EB">
            <w:pPr>
              <w:rPr>
                <w:rFonts w:ascii="Arial" w:hAnsi="Arial" w:cs="Arial"/>
                <w:sz w:val="24"/>
                <w:szCs w:val="24"/>
              </w:rPr>
            </w:pPr>
          </w:p>
        </w:tc>
        <w:tc>
          <w:tcPr>
            <w:tcW w:w="1399" w:type="dxa"/>
            <w:shd w:val="clear" w:color="auto" w:fill="auto"/>
          </w:tcPr>
          <w:p w14:paraId="1CF2339A" w14:textId="4BD7D28E" w:rsidR="005C51EB" w:rsidRPr="0042157A" w:rsidRDefault="005C51EB" w:rsidP="005C51EB">
            <w:pPr>
              <w:rPr>
                <w:rFonts w:ascii="Arial" w:hAnsi="Arial" w:cs="Arial"/>
                <w:sz w:val="24"/>
                <w:szCs w:val="24"/>
              </w:rPr>
            </w:pPr>
            <w:r>
              <w:rPr>
                <w:rFonts w:ascii="Arial" w:hAnsi="Arial" w:cs="Arial"/>
                <w:sz w:val="24"/>
                <w:szCs w:val="24"/>
              </w:rPr>
              <w:t>1,800</w:t>
            </w:r>
          </w:p>
        </w:tc>
        <w:tc>
          <w:tcPr>
            <w:tcW w:w="2635" w:type="dxa"/>
            <w:shd w:val="clear" w:color="auto" w:fill="auto"/>
          </w:tcPr>
          <w:p w14:paraId="12B252B2" w14:textId="1FAA8C84" w:rsidR="005C51EB" w:rsidRPr="0042157A" w:rsidRDefault="00CE0547" w:rsidP="005C51EB">
            <w:pPr>
              <w:rPr>
                <w:rFonts w:ascii="Arial" w:hAnsi="Arial" w:cs="Arial"/>
                <w:sz w:val="24"/>
                <w:szCs w:val="24"/>
              </w:rPr>
            </w:pPr>
            <w:r>
              <w:rPr>
                <w:rFonts w:ascii="Arial" w:hAnsi="Arial" w:cs="Arial"/>
                <w:sz w:val="24"/>
                <w:szCs w:val="24"/>
              </w:rPr>
              <w:t>9</w:t>
            </w:r>
          </w:p>
        </w:tc>
        <w:tc>
          <w:tcPr>
            <w:tcW w:w="1690" w:type="dxa"/>
            <w:shd w:val="clear" w:color="auto" w:fill="auto"/>
          </w:tcPr>
          <w:p w14:paraId="5E1B2F88" w14:textId="6CDD6271" w:rsidR="005C51EB" w:rsidRPr="0042157A" w:rsidRDefault="00CE0547" w:rsidP="005C51EB">
            <w:pPr>
              <w:rPr>
                <w:rFonts w:ascii="Arial" w:hAnsi="Arial" w:cs="Arial"/>
                <w:sz w:val="24"/>
                <w:szCs w:val="24"/>
              </w:rPr>
            </w:pPr>
            <w:r>
              <w:rPr>
                <w:rFonts w:ascii="Arial" w:hAnsi="Arial" w:cs="Arial"/>
                <w:sz w:val="24"/>
                <w:szCs w:val="24"/>
              </w:rPr>
              <w:t>3</w:t>
            </w:r>
          </w:p>
        </w:tc>
        <w:tc>
          <w:tcPr>
            <w:tcW w:w="2505" w:type="dxa"/>
            <w:shd w:val="clear" w:color="auto" w:fill="auto"/>
          </w:tcPr>
          <w:p w14:paraId="53FB6F70" w14:textId="77777777" w:rsidR="005C51EB" w:rsidRPr="0042157A" w:rsidRDefault="005C51EB" w:rsidP="005C51EB">
            <w:pPr>
              <w:rPr>
                <w:rFonts w:ascii="Arial" w:hAnsi="Arial" w:cs="Arial"/>
                <w:sz w:val="24"/>
                <w:szCs w:val="24"/>
              </w:rPr>
            </w:pPr>
          </w:p>
        </w:tc>
      </w:tr>
      <w:tr w:rsidR="005C51EB" w:rsidRPr="00E609F3" w14:paraId="3AE115AD" w14:textId="77777777" w:rsidTr="006B2A48">
        <w:trPr>
          <w:trHeight w:val="169"/>
        </w:trPr>
        <w:tc>
          <w:tcPr>
            <w:tcW w:w="2516" w:type="dxa"/>
            <w:vMerge/>
            <w:shd w:val="clear" w:color="auto" w:fill="auto"/>
          </w:tcPr>
          <w:p w14:paraId="3E04C50F" w14:textId="77777777" w:rsidR="005C51EB" w:rsidRDefault="005C51EB" w:rsidP="005C51EB">
            <w:pPr>
              <w:rPr>
                <w:rFonts w:ascii="Arial" w:hAnsi="Arial" w:cs="Arial"/>
                <w:sz w:val="24"/>
                <w:szCs w:val="24"/>
              </w:rPr>
            </w:pPr>
          </w:p>
        </w:tc>
        <w:tc>
          <w:tcPr>
            <w:tcW w:w="3027" w:type="dxa"/>
            <w:vMerge/>
            <w:shd w:val="clear" w:color="auto" w:fill="auto"/>
          </w:tcPr>
          <w:p w14:paraId="5808B035" w14:textId="77777777" w:rsidR="005C51EB" w:rsidRDefault="005C51EB" w:rsidP="005C51EB">
            <w:pPr>
              <w:rPr>
                <w:rFonts w:ascii="Arial" w:hAnsi="Arial" w:cs="Arial"/>
                <w:sz w:val="24"/>
                <w:szCs w:val="24"/>
              </w:rPr>
            </w:pPr>
          </w:p>
        </w:tc>
        <w:tc>
          <w:tcPr>
            <w:tcW w:w="1991" w:type="dxa"/>
            <w:shd w:val="clear" w:color="auto" w:fill="auto"/>
          </w:tcPr>
          <w:p w14:paraId="2A8A780B" w14:textId="77777777" w:rsidR="005C51EB" w:rsidRDefault="005C51EB" w:rsidP="005C51EB">
            <w:pPr>
              <w:rPr>
                <w:rFonts w:ascii="Arial" w:hAnsi="Arial" w:cs="Arial"/>
                <w:sz w:val="24"/>
                <w:szCs w:val="24"/>
              </w:rPr>
            </w:pPr>
            <w:r>
              <w:rPr>
                <w:rFonts w:ascii="Arial" w:hAnsi="Arial" w:cs="Arial"/>
                <w:sz w:val="24"/>
                <w:szCs w:val="24"/>
              </w:rPr>
              <w:t xml:space="preserve">Coatbridge </w:t>
            </w:r>
          </w:p>
          <w:p w14:paraId="605CC056" w14:textId="552C962F" w:rsidR="005C51EB" w:rsidRDefault="005C51EB" w:rsidP="005C51EB">
            <w:pPr>
              <w:rPr>
                <w:rFonts w:ascii="Arial" w:hAnsi="Arial" w:cs="Arial"/>
                <w:sz w:val="24"/>
                <w:szCs w:val="24"/>
              </w:rPr>
            </w:pPr>
          </w:p>
        </w:tc>
        <w:tc>
          <w:tcPr>
            <w:tcW w:w="1399" w:type="dxa"/>
            <w:shd w:val="clear" w:color="auto" w:fill="auto"/>
          </w:tcPr>
          <w:p w14:paraId="35DE5F84" w14:textId="016BE8F1" w:rsidR="005C51EB" w:rsidRDefault="005C51EB" w:rsidP="005C51EB">
            <w:pPr>
              <w:rPr>
                <w:rFonts w:ascii="Arial" w:hAnsi="Arial" w:cs="Arial"/>
                <w:sz w:val="24"/>
                <w:szCs w:val="24"/>
              </w:rPr>
            </w:pPr>
            <w:r>
              <w:rPr>
                <w:rFonts w:ascii="Arial" w:hAnsi="Arial" w:cs="Arial"/>
                <w:sz w:val="24"/>
                <w:szCs w:val="24"/>
              </w:rPr>
              <w:t>2,700</w:t>
            </w:r>
          </w:p>
          <w:p w14:paraId="614B9056" w14:textId="261CB1D1" w:rsidR="005C51EB" w:rsidRPr="0042157A" w:rsidRDefault="005C51EB" w:rsidP="005C51EB">
            <w:pPr>
              <w:rPr>
                <w:rFonts w:ascii="Arial" w:hAnsi="Arial" w:cs="Arial"/>
                <w:sz w:val="24"/>
                <w:szCs w:val="24"/>
              </w:rPr>
            </w:pPr>
          </w:p>
        </w:tc>
        <w:tc>
          <w:tcPr>
            <w:tcW w:w="2635" w:type="dxa"/>
            <w:shd w:val="clear" w:color="auto" w:fill="auto"/>
          </w:tcPr>
          <w:p w14:paraId="2AED1F11" w14:textId="09D97D41" w:rsidR="005C51EB" w:rsidRPr="0042157A" w:rsidRDefault="00626A96" w:rsidP="005C51EB">
            <w:pPr>
              <w:rPr>
                <w:rFonts w:ascii="Arial" w:hAnsi="Arial" w:cs="Arial"/>
                <w:sz w:val="24"/>
                <w:szCs w:val="24"/>
              </w:rPr>
            </w:pPr>
            <w:r>
              <w:rPr>
                <w:rFonts w:ascii="Arial" w:hAnsi="Arial" w:cs="Arial"/>
                <w:sz w:val="24"/>
                <w:szCs w:val="24"/>
              </w:rPr>
              <w:t>18</w:t>
            </w:r>
          </w:p>
        </w:tc>
        <w:tc>
          <w:tcPr>
            <w:tcW w:w="1690" w:type="dxa"/>
            <w:shd w:val="clear" w:color="auto" w:fill="auto"/>
          </w:tcPr>
          <w:p w14:paraId="65CD9143" w14:textId="77A6D54A" w:rsidR="005C51EB" w:rsidRPr="0042157A" w:rsidRDefault="00626A96" w:rsidP="005C51EB">
            <w:pPr>
              <w:rPr>
                <w:rFonts w:ascii="Arial" w:hAnsi="Arial" w:cs="Arial"/>
                <w:sz w:val="24"/>
                <w:szCs w:val="24"/>
              </w:rPr>
            </w:pPr>
            <w:r>
              <w:rPr>
                <w:rFonts w:ascii="Arial" w:hAnsi="Arial" w:cs="Arial"/>
                <w:sz w:val="24"/>
                <w:szCs w:val="24"/>
              </w:rPr>
              <w:t>8</w:t>
            </w:r>
          </w:p>
        </w:tc>
        <w:tc>
          <w:tcPr>
            <w:tcW w:w="2505" w:type="dxa"/>
            <w:shd w:val="clear" w:color="auto" w:fill="auto"/>
          </w:tcPr>
          <w:p w14:paraId="1A4A9920" w14:textId="77777777" w:rsidR="005C51EB" w:rsidRPr="0042157A" w:rsidRDefault="005C51EB" w:rsidP="005C51EB">
            <w:pPr>
              <w:rPr>
                <w:rFonts w:ascii="Arial" w:hAnsi="Arial" w:cs="Arial"/>
                <w:sz w:val="24"/>
                <w:szCs w:val="24"/>
              </w:rPr>
            </w:pPr>
          </w:p>
        </w:tc>
      </w:tr>
      <w:tr w:rsidR="005C51EB" w:rsidRPr="00E609F3" w14:paraId="7460020C" w14:textId="77777777" w:rsidTr="006B2A48">
        <w:trPr>
          <w:trHeight w:val="169"/>
        </w:trPr>
        <w:tc>
          <w:tcPr>
            <w:tcW w:w="2516" w:type="dxa"/>
            <w:vMerge/>
            <w:shd w:val="clear" w:color="auto" w:fill="auto"/>
          </w:tcPr>
          <w:p w14:paraId="1E8D3F0F" w14:textId="77777777" w:rsidR="005C51EB" w:rsidRDefault="005C51EB" w:rsidP="005C51EB">
            <w:pPr>
              <w:rPr>
                <w:rFonts w:ascii="Arial" w:hAnsi="Arial" w:cs="Arial"/>
                <w:sz w:val="24"/>
                <w:szCs w:val="24"/>
              </w:rPr>
            </w:pPr>
          </w:p>
        </w:tc>
        <w:tc>
          <w:tcPr>
            <w:tcW w:w="3027" w:type="dxa"/>
            <w:vMerge/>
            <w:shd w:val="clear" w:color="auto" w:fill="auto"/>
          </w:tcPr>
          <w:p w14:paraId="2BB8F7B8" w14:textId="77777777" w:rsidR="005C51EB" w:rsidRDefault="005C51EB" w:rsidP="005C51EB">
            <w:pPr>
              <w:rPr>
                <w:rFonts w:ascii="Arial" w:hAnsi="Arial" w:cs="Arial"/>
                <w:sz w:val="24"/>
                <w:szCs w:val="24"/>
              </w:rPr>
            </w:pPr>
          </w:p>
        </w:tc>
        <w:tc>
          <w:tcPr>
            <w:tcW w:w="1991" w:type="dxa"/>
            <w:shd w:val="clear" w:color="auto" w:fill="auto"/>
          </w:tcPr>
          <w:p w14:paraId="5ACA068C" w14:textId="77777777" w:rsidR="005C51EB" w:rsidRDefault="005C51EB" w:rsidP="005C51EB">
            <w:pPr>
              <w:rPr>
                <w:rFonts w:ascii="Arial" w:hAnsi="Arial" w:cs="Arial"/>
                <w:sz w:val="24"/>
                <w:szCs w:val="24"/>
              </w:rPr>
            </w:pPr>
            <w:r>
              <w:rPr>
                <w:rFonts w:ascii="Arial" w:hAnsi="Arial" w:cs="Arial"/>
                <w:sz w:val="24"/>
                <w:szCs w:val="24"/>
              </w:rPr>
              <w:t>Coltness</w:t>
            </w:r>
          </w:p>
          <w:p w14:paraId="72041C71" w14:textId="2818CF00" w:rsidR="005C51EB" w:rsidRDefault="005C51EB" w:rsidP="005C51EB">
            <w:pPr>
              <w:rPr>
                <w:rFonts w:ascii="Arial" w:hAnsi="Arial" w:cs="Arial"/>
                <w:sz w:val="24"/>
                <w:szCs w:val="24"/>
              </w:rPr>
            </w:pPr>
          </w:p>
        </w:tc>
        <w:tc>
          <w:tcPr>
            <w:tcW w:w="1399" w:type="dxa"/>
            <w:shd w:val="clear" w:color="auto" w:fill="auto"/>
          </w:tcPr>
          <w:p w14:paraId="22C409A6" w14:textId="43F03876" w:rsidR="005C51EB" w:rsidRPr="0042157A" w:rsidRDefault="005C51EB" w:rsidP="005C51EB">
            <w:pPr>
              <w:rPr>
                <w:rFonts w:ascii="Arial" w:hAnsi="Arial" w:cs="Arial"/>
                <w:sz w:val="24"/>
                <w:szCs w:val="24"/>
              </w:rPr>
            </w:pPr>
            <w:r>
              <w:rPr>
                <w:rFonts w:ascii="Arial" w:hAnsi="Arial" w:cs="Arial"/>
                <w:sz w:val="24"/>
                <w:szCs w:val="24"/>
              </w:rPr>
              <w:t>6,600</w:t>
            </w:r>
          </w:p>
        </w:tc>
        <w:tc>
          <w:tcPr>
            <w:tcW w:w="2635" w:type="dxa"/>
            <w:shd w:val="clear" w:color="auto" w:fill="auto"/>
          </w:tcPr>
          <w:p w14:paraId="55B2DCAD" w14:textId="56517E4E" w:rsidR="005C51EB" w:rsidRPr="0042157A" w:rsidRDefault="00626A96" w:rsidP="005C51EB">
            <w:pPr>
              <w:rPr>
                <w:rFonts w:ascii="Arial" w:hAnsi="Arial" w:cs="Arial"/>
                <w:sz w:val="24"/>
                <w:szCs w:val="24"/>
              </w:rPr>
            </w:pPr>
            <w:r>
              <w:rPr>
                <w:rFonts w:ascii="Arial" w:hAnsi="Arial" w:cs="Arial"/>
                <w:sz w:val="24"/>
                <w:szCs w:val="24"/>
              </w:rPr>
              <w:t>8</w:t>
            </w:r>
          </w:p>
        </w:tc>
        <w:tc>
          <w:tcPr>
            <w:tcW w:w="1690" w:type="dxa"/>
            <w:shd w:val="clear" w:color="auto" w:fill="auto"/>
          </w:tcPr>
          <w:p w14:paraId="49C8BB9A" w14:textId="0F674B15" w:rsidR="005C51EB" w:rsidRPr="0042157A" w:rsidRDefault="00626A96" w:rsidP="005C51EB">
            <w:pPr>
              <w:rPr>
                <w:rFonts w:ascii="Arial" w:hAnsi="Arial" w:cs="Arial"/>
                <w:sz w:val="24"/>
                <w:szCs w:val="24"/>
              </w:rPr>
            </w:pPr>
            <w:r>
              <w:rPr>
                <w:rFonts w:ascii="Arial" w:hAnsi="Arial" w:cs="Arial"/>
                <w:sz w:val="24"/>
                <w:szCs w:val="24"/>
              </w:rPr>
              <w:t>4</w:t>
            </w:r>
          </w:p>
        </w:tc>
        <w:tc>
          <w:tcPr>
            <w:tcW w:w="2505" w:type="dxa"/>
            <w:shd w:val="clear" w:color="auto" w:fill="auto"/>
          </w:tcPr>
          <w:p w14:paraId="34D1EC38" w14:textId="77777777" w:rsidR="005C51EB" w:rsidRPr="0042157A" w:rsidRDefault="005C51EB" w:rsidP="005C51EB">
            <w:pPr>
              <w:rPr>
                <w:rFonts w:ascii="Arial" w:hAnsi="Arial" w:cs="Arial"/>
                <w:sz w:val="24"/>
                <w:szCs w:val="24"/>
              </w:rPr>
            </w:pPr>
          </w:p>
        </w:tc>
      </w:tr>
      <w:tr w:rsidR="005C51EB" w:rsidRPr="00E609F3" w14:paraId="0C219E91" w14:textId="77777777" w:rsidTr="006B2A48">
        <w:trPr>
          <w:trHeight w:val="169"/>
        </w:trPr>
        <w:tc>
          <w:tcPr>
            <w:tcW w:w="2516" w:type="dxa"/>
            <w:vMerge/>
            <w:shd w:val="clear" w:color="auto" w:fill="auto"/>
          </w:tcPr>
          <w:p w14:paraId="27EE2EBB" w14:textId="77777777" w:rsidR="005C51EB" w:rsidRDefault="005C51EB" w:rsidP="005C51EB">
            <w:pPr>
              <w:rPr>
                <w:rFonts w:ascii="Arial" w:hAnsi="Arial" w:cs="Arial"/>
                <w:sz w:val="24"/>
                <w:szCs w:val="24"/>
              </w:rPr>
            </w:pPr>
          </w:p>
        </w:tc>
        <w:tc>
          <w:tcPr>
            <w:tcW w:w="3027" w:type="dxa"/>
            <w:vMerge/>
            <w:shd w:val="clear" w:color="auto" w:fill="auto"/>
          </w:tcPr>
          <w:p w14:paraId="77839518" w14:textId="77777777" w:rsidR="005C51EB" w:rsidRDefault="005C51EB" w:rsidP="005C51EB">
            <w:pPr>
              <w:rPr>
                <w:rFonts w:ascii="Arial" w:hAnsi="Arial" w:cs="Arial"/>
                <w:sz w:val="24"/>
                <w:szCs w:val="24"/>
              </w:rPr>
            </w:pPr>
          </w:p>
        </w:tc>
        <w:tc>
          <w:tcPr>
            <w:tcW w:w="1991" w:type="dxa"/>
            <w:shd w:val="clear" w:color="auto" w:fill="auto"/>
          </w:tcPr>
          <w:p w14:paraId="6B2F310E" w14:textId="0C79E2B2" w:rsidR="005C51EB" w:rsidRDefault="005C51EB" w:rsidP="005C51EB">
            <w:pPr>
              <w:rPr>
                <w:rFonts w:ascii="Arial" w:hAnsi="Arial" w:cs="Arial"/>
                <w:sz w:val="24"/>
                <w:szCs w:val="24"/>
              </w:rPr>
            </w:pPr>
            <w:r>
              <w:rPr>
                <w:rFonts w:ascii="Arial" w:hAnsi="Arial" w:cs="Arial"/>
                <w:sz w:val="24"/>
                <w:szCs w:val="24"/>
              </w:rPr>
              <w:t xml:space="preserve">Chryston, Kilsyth, Our Lady’s High Cumbernauld </w:t>
            </w:r>
          </w:p>
          <w:p w14:paraId="248D6643" w14:textId="3D687D4E" w:rsidR="005C51EB" w:rsidRDefault="005C51EB" w:rsidP="005C51EB">
            <w:pPr>
              <w:rPr>
                <w:rFonts w:ascii="Arial" w:hAnsi="Arial" w:cs="Arial"/>
                <w:sz w:val="24"/>
                <w:szCs w:val="24"/>
              </w:rPr>
            </w:pPr>
          </w:p>
          <w:p w14:paraId="0DFBBFC5" w14:textId="6CBCDD94" w:rsidR="005C51EB" w:rsidRDefault="005C51EB" w:rsidP="005C51EB">
            <w:pPr>
              <w:rPr>
                <w:rFonts w:ascii="Arial" w:hAnsi="Arial" w:cs="Arial"/>
                <w:sz w:val="24"/>
                <w:szCs w:val="24"/>
              </w:rPr>
            </w:pPr>
          </w:p>
        </w:tc>
        <w:tc>
          <w:tcPr>
            <w:tcW w:w="1399" w:type="dxa"/>
            <w:shd w:val="clear" w:color="auto" w:fill="auto"/>
          </w:tcPr>
          <w:p w14:paraId="0DF89A66" w14:textId="3314CB60" w:rsidR="005C51EB" w:rsidRPr="0042157A" w:rsidRDefault="005C51EB" w:rsidP="005C51EB">
            <w:pPr>
              <w:rPr>
                <w:rFonts w:ascii="Arial" w:hAnsi="Arial" w:cs="Arial"/>
                <w:sz w:val="24"/>
                <w:szCs w:val="24"/>
              </w:rPr>
            </w:pPr>
            <w:r>
              <w:rPr>
                <w:rFonts w:ascii="Arial" w:hAnsi="Arial" w:cs="Arial"/>
                <w:sz w:val="24"/>
                <w:szCs w:val="24"/>
              </w:rPr>
              <w:t>9,360</w:t>
            </w:r>
          </w:p>
        </w:tc>
        <w:tc>
          <w:tcPr>
            <w:tcW w:w="2635" w:type="dxa"/>
            <w:shd w:val="clear" w:color="auto" w:fill="auto"/>
          </w:tcPr>
          <w:p w14:paraId="1547E684" w14:textId="61F80150" w:rsidR="005C51EB" w:rsidRPr="0042157A" w:rsidRDefault="00945BD6" w:rsidP="005C51EB">
            <w:pPr>
              <w:rPr>
                <w:rFonts w:ascii="Arial" w:hAnsi="Arial" w:cs="Arial"/>
                <w:sz w:val="24"/>
                <w:szCs w:val="24"/>
              </w:rPr>
            </w:pPr>
            <w:r>
              <w:rPr>
                <w:rFonts w:ascii="Arial" w:hAnsi="Arial" w:cs="Arial"/>
                <w:sz w:val="24"/>
                <w:szCs w:val="24"/>
              </w:rPr>
              <w:t>9</w:t>
            </w:r>
          </w:p>
        </w:tc>
        <w:tc>
          <w:tcPr>
            <w:tcW w:w="1690" w:type="dxa"/>
            <w:shd w:val="clear" w:color="auto" w:fill="auto"/>
          </w:tcPr>
          <w:p w14:paraId="026316EC" w14:textId="666656FA" w:rsidR="005C51EB" w:rsidRPr="0042157A" w:rsidRDefault="00945BD6" w:rsidP="005C51EB">
            <w:pPr>
              <w:rPr>
                <w:rFonts w:ascii="Arial" w:hAnsi="Arial" w:cs="Arial"/>
                <w:sz w:val="24"/>
                <w:szCs w:val="24"/>
              </w:rPr>
            </w:pPr>
            <w:r>
              <w:rPr>
                <w:rFonts w:ascii="Arial" w:hAnsi="Arial" w:cs="Arial"/>
                <w:sz w:val="24"/>
                <w:szCs w:val="24"/>
              </w:rPr>
              <w:t>16</w:t>
            </w:r>
          </w:p>
        </w:tc>
        <w:tc>
          <w:tcPr>
            <w:tcW w:w="2505" w:type="dxa"/>
            <w:shd w:val="clear" w:color="auto" w:fill="auto"/>
          </w:tcPr>
          <w:p w14:paraId="2E72FB5B" w14:textId="77777777" w:rsidR="005C51EB" w:rsidRPr="0042157A" w:rsidRDefault="005C51EB" w:rsidP="005C51EB">
            <w:pPr>
              <w:rPr>
                <w:rFonts w:ascii="Arial" w:hAnsi="Arial" w:cs="Arial"/>
                <w:sz w:val="24"/>
                <w:szCs w:val="24"/>
              </w:rPr>
            </w:pPr>
          </w:p>
        </w:tc>
      </w:tr>
      <w:tr w:rsidR="005C51EB" w:rsidRPr="00E609F3" w14:paraId="0F719931" w14:textId="77777777" w:rsidTr="006B2A48">
        <w:trPr>
          <w:trHeight w:val="169"/>
        </w:trPr>
        <w:tc>
          <w:tcPr>
            <w:tcW w:w="2516" w:type="dxa"/>
            <w:vMerge/>
            <w:shd w:val="clear" w:color="auto" w:fill="auto"/>
          </w:tcPr>
          <w:p w14:paraId="38EA9BA4" w14:textId="77777777" w:rsidR="005C51EB" w:rsidRDefault="005C51EB" w:rsidP="005C51EB">
            <w:pPr>
              <w:rPr>
                <w:rFonts w:ascii="Arial" w:hAnsi="Arial" w:cs="Arial"/>
                <w:sz w:val="24"/>
                <w:szCs w:val="24"/>
              </w:rPr>
            </w:pPr>
          </w:p>
        </w:tc>
        <w:tc>
          <w:tcPr>
            <w:tcW w:w="3027" w:type="dxa"/>
            <w:vMerge/>
            <w:shd w:val="clear" w:color="auto" w:fill="auto"/>
          </w:tcPr>
          <w:p w14:paraId="1B61AA49" w14:textId="77777777" w:rsidR="005C51EB" w:rsidRDefault="005C51EB" w:rsidP="005C51EB">
            <w:pPr>
              <w:rPr>
                <w:rFonts w:ascii="Arial" w:hAnsi="Arial" w:cs="Arial"/>
                <w:sz w:val="24"/>
                <w:szCs w:val="24"/>
              </w:rPr>
            </w:pPr>
          </w:p>
        </w:tc>
        <w:tc>
          <w:tcPr>
            <w:tcW w:w="1991" w:type="dxa"/>
            <w:shd w:val="clear" w:color="auto" w:fill="auto"/>
          </w:tcPr>
          <w:p w14:paraId="20BC1C4A" w14:textId="77777777" w:rsidR="005C51EB" w:rsidRDefault="005C51EB" w:rsidP="005C51EB">
            <w:pPr>
              <w:rPr>
                <w:rFonts w:ascii="Arial" w:hAnsi="Arial" w:cs="Arial"/>
                <w:sz w:val="24"/>
                <w:szCs w:val="24"/>
              </w:rPr>
            </w:pPr>
            <w:r>
              <w:rPr>
                <w:rFonts w:ascii="Arial" w:hAnsi="Arial" w:cs="Arial"/>
                <w:sz w:val="24"/>
                <w:szCs w:val="24"/>
              </w:rPr>
              <w:t xml:space="preserve">St Aidan’s </w:t>
            </w:r>
          </w:p>
          <w:p w14:paraId="0CCE85D8" w14:textId="3AD1E146" w:rsidR="005C51EB" w:rsidRDefault="005C51EB" w:rsidP="005C51EB">
            <w:pPr>
              <w:rPr>
                <w:rFonts w:ascii="Arial" w:hAnsi="Arial" w:cs="Arial"/>
                <w:sz w:val="24"/>
                <w:szCs w:val="24"/>
              </w:rPr>
            </w:pPr>
          </w:p>
        </w:tc>
        <w:tc>
          <w:tcPr>
            <w:tcW w:w="1399" w:type="dxa"/>
            <w:shd w:val="clear" w:color="auto" w:fill="auto"/>
          </w:tcPr>
          <w:p w14:paraId="69F16258" w14:textId="25C5F00C" w:rsidR="005C51EB" w:rsidRPr="0042157A" w:rsidRDefault="005C51EB" w:rsidP="005C51EB">
            <w:pPr>
              <w:rPr>
                <w:rFonts w:ascii="Arial" w:hAnsi="Arial" w:cs="Arial"/>
                <w:sz w:val="24"/>
                <w:szCs w:val="24"/>
              </w:rPr>
            </w:pPr>
            <w:r>
              <w:rPr>
                <w:rFonts w:ascii="Arial" w:hAnsi="Arial" w:cs="Arial"/>
                <w:sz w:val="24"/>
                <w:szCs w:val="24"/>
              </w:rPr>
              <w:t>1,800</w:t>
            </w:r>
          </w:p>
        </w:tc>
        <w:tc>
          <w:tcPr>
            <w:tcW w:w="2635" w:type="dxa"/>
            <w:shd w:val="clear" w:color="auto" w:fill="auto"/>
          </w:tcPr>
          <w:p w14:paraId="6C56B09E" w14:textId="77777777" w:rsidR="005C51EB" w:rsidRPr="0042157A" w:rsidRDefault="005C51EB" w:rsidP="005C51EB">
            <w:pPr>
              <w:rPr>
                <w:rFonts w:ascii="Arial" w:hAnsi="Arial" w:cs="Arial"/>
                <w:sz w:val="24"/>
                <w:szCs w:val="24"/>
              </w:rPr>
            </w:pPr>
          </w:p>
        </w:tc>
        <w:tc>
          <w:tcPr>
            <w:tcW w:w="1690" w:type="dxa"/>
            <w:shd w:val="clear" w:color="auto" w:fill="auto"/>
          </w:tcPr>
          <w:p w14:paraId="54C297C1" w14:textId="006AF3F0" w:rsidR="005C51EB" w:rsidRPr="0042157A" w:rsidRDefault="00362DE4" w:rsidP="005C51EB">
            <w:pPr>
              <w:rPr>
                <w:rFonts w:ascii="Arial" w:hAnsi="Arial" w:cs="Arial"/>
                <w:sz w:val="24"/>
                <w:szCs w:val="24"/>
              </w:rPr>
            </w:pPr>
            <w:r>
              <w:rPr>
                <w:rFonts w:ascii="Arial" w:hAnsi="Arial" w:cs="Arial"/>
                <w:sz w:val="24"/>
                <w:szCs w:val="24"/>
              </w:rPr>
              <w:t>8</w:t>
            </w:r>
          </w:p>
        </w:tc>
        <w:tc>
          <w:tcPr>
            <w:tcW w:w="2505" w:type="dxa"/>
            <w:shd w:val="clear" w:color="auto" w:fill="auto"/>
          </w:tcPr>
          <w:p w14:paraId="4844B8C8" w14:textId="77777777" w:rsidR="005C51EB" w:rsidRPr="0042157A" w:rsidRDefault="005C51EB" w:rsidP="005C51EB">
            <w:pPr>
              <w:rPr>
                <w:rFonts w:ascii="Arial" w:hAnsi="Arial" w:cs="Arial"/>
                <w:sz w:val="24"/>
                <w:szCs w:val="24"/>
              </w:rPr>
            </w:pPr>
          </w:p>
        </w:tc>
      </w:tr>
      <w:tr w:rsidR="005C51EB" w:rsidRPr="00E609F3" w14:paraId="2FED39DF" w14:textId="77777777" w:rsidTr="006B2A48">
        <w:trPr>
          <w:trHeight w:val="169"/>
        </w:trPr>
        <w:tc>
          <w:tcPr>
            <w:tcW w:w="2516" w:type="dxa"/>
            <w:vMerge/>
            <w:shd w:val="clear" w:color="auto" w:fill="auto"/>
          </w:tcPr>
          <w:p w14:paraId="35DABEA1" w14:textId="77777777" w:rsidR="005C51EB" w:rsidRDefault="005C51EB" w:rsidP="005C51EB">
            <w:pPr>
              <w:rPr>
                <w:rFonts w:ascii="Arial" w:hAnsi="Arial" w:cs="Arial"/>
                <w:sz w:val="24"/>
                <w:szCs w:val="24"/>
              </w:rPr>
            </w:pPr>
          </w:p>
        </w:tc>
        <w:tc>
          <w:tcPr>
            <w:tcW w:w="3027" w:type="dxa"/>
            <w:vMerge/>
            <w:shd w:val="clear" w:color="auto" w:fill="auto"/>
          </w:tcPr>
          <w:p w14:paraId="23CFECCF" w14:textId="77777777" w:rsidR="005C51EB" w:rsidRDefault="005C51EB" w:rsidP="005C51EB">
            <w:pPr>
              <w:rPr>
                <w:rFonts w:ascii="Arial" w:hAnsi="Arial" w:cs="Arial"/>
                <w:sz w:val="24"/>
                <w:szCs w:val="24"/>
              </w:rPr>
            </w:pPr>
          </w:p>
        </w:tc>
        <w:tc>
          <w:tcPr>
            <w:tcW w:w="1991" w:type="dxa"/>
            <w:shd w:val="clear" w:color="auto" w:fill="auto"/>
          </w:tcPr>
          <w:p w14:paraId="679566AD" w14:textId="77777777" w:rsidR="005C51EB" w:rsidRDefault="005C51EB" w:rsidP="005C51EB">
            <w:pPr>
              <w:rPr>
                <w:rFonts w:ascii="Arial" w:hAnsi="Arial" w:cs="Arial"/>
                <w:sz w:val="24"/>
                <w:szCs w:val="24"/>
              </w:rPr>
            </w:pPr>
            <w:r>
              <w:rPr>
                <w:rFonts w:ascii="Arial" w:hAnsi="Arial" w:cs="Arial"/>
                <w:sz w:val="24"/>
                <w:szCs w:val="24"/>
              </w:rPr>
              <w:t xml:space="preserve">St Maurice </w:t>
            </w:r>
          </w:p>
          <w:p w14:paraId="7ABC99E9" w14:textId="3C10B24F" w:rsidR="005C51EB" w:rsidRDefault="005C51EB" w:rsidP="005C51EB">
            <w:pPr>
              <w:rPr>
                <w:rFonts w:ascii="Arial" w:hAnsi="Arial" w:cs="Arial"/>
                <w:sz w:val="24"/>
                <w:szCs w:val="24"/>
              </w:rPr>
            </w:pPr>
          </w:p>
        </w:tc>
        <w:tc>
          <w:tcPr>
            <w:tcW w:w="1399" w:type="dxa"/>
            <w:shd w:val="clear" w:color="auto" w:fill="auto"/>
          </w:tcPr>
          <w:p w14:paraId="3069823F" w14:textId="298E066C" w:rsidR="005C51EB" w:rsidRPr="0042157A" w:rsidRDefault="005C51EB" w:rsidP="005C51EB">
            <w:pPr>
              <w:rPr>
                <w:rFonts w:ascii="Arial" w:hAnsi="Arial" w:cs="Arial"/>
                <w:sz w:val="24"/>
                <w:szCs w:val="24"/>
              </w:rPr>
            </w:pPr>
            <w:r>
              <w:rPr>
                <w:rFonts w:ascii="Arial" w:hAnsi="Arial" w:cs="Arial"/>
                <w:sz w:val="24"/>
                <w:szCs w:val="24"/>
              </w:rPr>
              <w:t>7,200</w:t>
            </w:r>
          </w:p>
        </w:tc>
        <w:tc>
          <w:tcPr>
            <w:tcW w:w="2635" w:type="dxa"/>
            <w:shd w:val="clear" w:color="auto" w:fill="auto"/>
          </w:tcPr>
          <w:p w14:paraId="5AB67570" w14:textId="1C0298A5" w:rsidR="005C51EB" w:rsidRPr="0042157A" w:rsidRDefault="00626A96" w:rsidP="005C51EB">
            <w:pPr>
              <w:rPr>
                <w:rFonts w:ascii="Arial" w:hAnsi="Arial" w:cs="Arial"/>
                <w:sz w:val="24"/>
                <w:szCs w:val="24"/>
              </w:rPr>
            </w:pPr>
            <w:r>
              <w:rPr>
                <w:rFonts w:ascii="Arial" w:hAnsi="Arial" w:cs="Arial"/>
                <w:sz w:val="24"/>
                <w:szCs w:val="24"/>
              </w:rPr>
              <w:t>32</w:t>
            </w:r>
          </w:p>
        </w:tc>
        <w:tc>
          <w:tcPr>
            <w:tcW w:w="1690" w:type="dxa"/>
            <w:shd w:val="clear" w:color="auto" w:fill="auto"/>
          </w:tcPr>
          <w:p w14:paraId="24C43FA0" w14:textId="77777777" w:rsidR="005C51EB" w:rsidRPr="0042157A" w:rsidRDefault="005C51EB" w:rsidP="005C51EB">
            <w:pPr>
              <w:rPr>
                <w:rFonts w:ascii="Arial" w:hAnsi="Arial" w:cs="Arial"/>
                <w:sz w:val="24"/>
                <w:szCs w:val="24"/>
              </w:rPr>
            </w:pPr>
          </w:p>
        </w:tc>
        <w:tc>
          <w:tcPr>
            <w:tcW w:w="2505" w:type="dxa"/>
            <w:shd w:val="clear" w:color="auto" w:fill="auto"/>
          </w:tcPr>
          <w:p w14:paraId="17C9B338" w14:textId="77777777" w:rsidR="005C51EB" w:rsidRPr="0042157A" w:rsidRDefault="005C51EB" w:rsidP="005C51EB">
            <w:pPr>
              <w:rPr>
                <w:rFonts w:ascii="Arial" w:hAnsi="Arial" w:cs="Arial"/>
                <w:sz w:val="24"/>
                <w:szCs w:val="24"/>
              </w:rPr>
            </w:pPr>
          </w:p>
        </w:tc>
      </w:tr>
      <w:tr w:rsidR="005C51EB" w:rsidRPr="00E609F3" w14:paraId="7F4E0B7B" w14:textId="77777777" w:rsidTr="006B2A48">
        <w:trPr>
          <w:trHeight w:val="169"/>
        </w:trPr>
        <w:tc>
          <w:tcPr>
            <w:tcW w:w="2516" w:type="dxa"/>
            <w:vMerge/>
            <w:shd w:val="clear" w:color="auto" w:fill="auto"/>
          </w:tcPr>
          <w:p w14:paraId="23519714" w14:textId="77777777" w:rsidR="005C51EB" w:rsidRDefault="005C51EB" w:rsidP="005C51EB">
            <w:pPr>
              <w:rPr>
                <w:rFonts w:ascii="Arial" w:hAnsi="Arial" w:cs="Arial"/>
                <w:sz w:val="24"/>
                <w:szCs w:val="24"/>
              </w:rPr>
            </w:pPr>
          </w:p>
        </w:tc>
        <w:tc>
          <w:tcPr>
            <w:tcW w:w="3027" w:type="dxa"/>
            <w:vMerge w:val="restart"/>
            <w:shd w:val="clear" w:color="auto" w:fill="auto"/>
          </w:tcPr>
          <w:p w14:paraId="0C1DB276" w14:textId="796EFEA0" w:rsidR="005C51EB" w:rsidRDefault="005C51EB" w:rsidP="005C51EB">
            <w:pPr>
              <w:rPr>
                <w:rFonts w:ascii="Arial" w:hAnsi="Arial" w:cs="Arial"/>
                <w:sz w:val="24"/>
                <w:szCs w:val="24"/>
              </w:rPr>
            </w:pPr>
            <w:r>
              <w:rPr>
                <w:rFonts w:ascii="Arial" w:hAnsi="Arial" w:cs="Arial"/>
                <w:sz w:val="24"/>
                <w:szCs w:val="24"/>
              </w:rPr>
              <w:t>Supporting Children and Young People’s Mental Health</w:t>
            </w:r>
          </w:p>
        </w:tc>
        <w:tc>
          <w:tcPr>
            <w:tcW w:w="1991" w:type="dxa"/>
            <w:shd w:val="clear" w:color="auto" w:fill="auto"/>
          </w:tcPr>
          <w:p w14:paraId="2885311E" w14:textId="77777777" w:rsidR="005C51EB" w:rsidRDefault="005C51EB" w:rsidP="005C51EB">
            <w:pPr>
              <w:rPr>
                <w:rFonts w:ascii="Arial" w:hAnsi="Arial" w:cs="Arial"/>
                <w:sz w:val="24"/>
                <w:szCs w:val="24"/>
              </w:rPr>
            </w:pPr>
            <w:r>
              <w:rPr>
                <w:rFonts w:ascii="Arial" w:hAnsi="Arial" w:cs="Arial"/>
                <w:sz w:val="24"/>
                <w:szCs w:val="24"/>
              </w:rPr>
              <w:t>Airdrie Academy</w:t>
            </w:r>
          </w:p>
          <w:p w14:paraId="6A540453" w14:textId="11774B01" w:rsidR="005C51EB" w:rsidRDefault="005C51EB" w:rsidP="005C51EB">
            <w:pPr>
              <w:rPr>
                <w:rFonts w:ascii="Arial" w:hAnsi="Arial" w:cs="Arial"/>
                <w:sz w:val="24"/>
                <w:szCs w:val="24"/>
              </w:rPr>
            </w:pPr>
            <w:r>
              <w:rPr>
                <w:rFonts w:ascii="Arial" w:hAnsi="Arial" w:cs="Arial"/>
                <w:sz w:val="24"/>
                <w:szCs w:val="24"/>
              </w:rPr>
              <w:t xml:space="preserve"> </w:t>
            </w:r>
          </w:p>
        </w:tc>
        <w:tc>
          <w:tcPr>
            <w:tcW w:w="1399" w:type="dxa"/>
            <w:shd w:val="clear" w:color="auto" w:fill="auto"/>
          </w:tcPr>
          <w:p w14:paraId="3436CB7B" w14:textId="0189F45E" w:rsidR="005C51EB" w:rsidRPr="0042157A" w:rsidRDefault="005C51EB" w:rsidP="005C51EB">
            <w:pPr>
              <w:rPr>
                <w:rFonts w:ascii="Arial" w:hAnsi="Arial" w:cs="Arial"/>
                <w:sz w:val="24"/>
                <w:szCs w:val="24"/>
              </w:rPr>
            </w:pPr>
            <w:r>
              <w:rPr>
                <w:rFonts w:ascii="Arial" w:hAnsi="Arial" w:cs="Arial"/>
                <w:sz w:val="24"/>
                <w:szCs w:val="24"/>
              </w:rPr>
              <w:t>1,800</w:t>
            </w:r>
          </w:p>
        </w:tc>
        <w:tc>
          <w:tcPr>
            <w:tcW w:w="2635" w:type="dxa"/>
            <w:shd w:val="clear" w:color="auto" w:fill="auto"/>
          </w:tcPr>
          <w:p w14:paraId="3528F3AB" w14:textId="399DF6BC" w:rsidR="005C51EB" w:rsidRPr="0042157A" w:rsidRDefault="00626A96" w:rsidP="005C51EB">
            <w:pPr>
              <w:rPr>
                <w:rFonts w:ascii="Arial" w:hAnsi="Arial" w:cs="Arial"/>
                <w:sz w:val="24"/>
                <w:szCs w:val="24"/>
              </w:rPr>
            </w:pPr>
            <w:r>
              <w:rPr>
                <w:rFonts w:ascii="Arial" w:hAnsi="Arial" w:cs="Arial"/>
                <w:sz w:val="24"/>
                <w:szCs w:val="24"/>
              </w:rPr>
              <w:t>16</w:t>
            </w:r>
          </w:p>
        </w:tc>
        <w:tc>
          <w:tcPr>
            <w:tcW w:w="1690" w:type="dxa"/>
            <w:shd w:val="clear" w:color="auto" w:fill="auto"/>
          </w:tcPr>
          <w:p w14:paraId="7F18B39F" w14:textId="77777777" w:rsidR="005C51EB" w:rsidRPr="0042157A" w:rsidRDefault="005C51EB" w:rsidP="005C51EB">
            <w:pPr>
              <w:rPr>
                <w:rFonts w:ascii="Arial" w:hAnsi="Arial" w:cs="Arial"/>
                <w:sz w:val="24"/>
                <w:szCs w:val="24"/>
              </w:rPr>
            </w:pPr>
          </w:p>
        </w:tc>
        <w:tc>
          <w:tcPr>
            <w:tcW w:w="2505" w:type="dxa"/>
            <w:shd w:val="clear" w:color="auto" w:fill="auto"/>
          </w:tcPr>
          <w:p w14:paraId="71AFC60E" w14:textId="77777777" w:rsidR="005C51EB" w:rsidRPr="0042157A" w:rsidRDefault="005C51EB" w:rsidP="005C51EB">
            <w:pPr>
              <w:rPr>
                <w:rFonts w:ascii="Arial" w:hAnsi="Arial" w:cs="Arial"/>
                <w:sz w:val="24"/>
                <w:szCs w:val="24"/>
              </w:rPr>
            </w:pPr>
          </w:p>
        </w:tc>
      </w:tr>
      <w:tr w:rsidR="005C51EB" w:rsidRPr="00E609F3" w14:paraId="293AB241" w14:textId="77777777" w:rsidTr="006B2A48">
        <w:trPr>
          <w:trHeight w:val="169"/>
        </w:trPr>
        <w:tc>
          <w:tcPr>
            <w:tcW w:w="2516" w:type="dxa"/>
            <w:vMerge/>
            <w:shd w:val="clear" w:color="auto" w:fill="auto"/>
          </w:tcPr>
          <w:p w14:paraId="29603492" w14:textId="77777777" w:rsidR="005C51EB" w:rsidRDefault="005C51EB" w:rsidP="005C51EB">
            <w:pPr>
              <w:rPr>
                <w:rFonts w:ascii="Arial" w:hAnsi="Arial" w:cs="Arial"/>
                <w:sz w:val="24"/>
                <w:szCs w:val="24"/>
              </w:rPr>
            </w:pPr>
          </w:p>
        </w:tc>
        <w:tc>
          <w:tcPr>
            <w:tcW w:w="3027" w:type="dxa"/>
            <w:vMerge/>
            <w:shd w:val="clear" w:color="auto" w:fill="auto"/>
          </w:tcPr>
          <w:p w14:paraId="6ACD7F2E" w14:textId="77777777" w:rsidR="005C51EB" w:rsidRDefault="005C51EB" w:rsidP="005C51EB">
            <w:pPr>
              <w:rPr>
                <w:rFonts w:ascii="Arial" w:hAnsi="Arial" w:cs="Arial"/>
                <w:sz w:val="24"/>
                <w:szCs w:val="24"/>
              </w:rPr>
            </w:pPr>
          </w:p>
        </w:tc>
        <w:tc>
          <w:tcPr>
            <w:tcW w:w="1991" w:type="dxa"/>
            <w:shd w:val="clear" w:color="auto" w:fill="auto"/>
          </w:tcPr>
          <w:p w14:paraId="6895061D" w14:textId="15D283E7" w:rsidR="005C51EB" w:rsidRDefault="005C51EB" w:rsidP="005C51EB">
            <w:pPr>
              <w:rPr>
                <w:rFonts w:ascii="Arial" w:hAnsi="Arial" w:cs="Arial"/>
                <w:sz w:val="24"/>
                <w:szCs w:val="24"/>
              </w:rPr>
            </w:pPr>
            <w:r>
              <w:rPr>
                <w:rFonts w:ascii="Arial" w:hAnsi="Arial" w:cs="Arial"/>
                <w:sz w:val="24"/>
                <w:szCs w:val="24"/>
              </w:rPr>
              <w:t>Caldervale</w:t>
            </w:r>
          </w:p>
        </w:tc>
        <w:tc>
          <w:tcPr>
            <w:tcW w:w="1399" w:type="dxa"/>
            <w:shd w:val="clear" w:color="auto" w:fill="auto"/>
          </w:tcPr>
          <w:p w14:paraId="381870DC" w14:textId="38133363" w:rsidR="005C51EB" w:rsidRPr="0042157A" w:rsidRDefault="005C51EB" w:rsidP="005C51EB">
            <w:pPr>
              <w:rPr>
                <w:rFonts w:ascii="Arial" w:hAnsi="Arial" w:cs="Arial"/>
                <w:sz w:val="24"/>
                <w:szCs w:val="24"/>
              </w:rPr>
            </w:pPr>
            <w:r>
              <w:rPr>
                <w:rFonts w:ascii="Arial" w:hAnsi="Arial" w:cs="Arial"/>
                <w:sz w:val="24"/>
                <w:szCs w:val="24"/>
              </w:rPr>
              <w:t>1,800</w:t>
            </w:r>
          </w:p>
        </w:tc>
        <w:tc>
          <w:tcPr>
            <w:tcW w:w="2635" w:type="dxa"/>
            <w:shd w:val="clear" w:color="auto" w:fill="auto"/>
          </w:tcPr>
          <w:p w14:paraId="1CAE7819" w14:textId="041675A0" w:rsidR="005C51EB" w:rsidRPr="0042157A" w:rsidRDefault="00CE0547" w:rsidP="005C51EB">
            <w:pPr>
              <w:rPr>
                <w:rFonts w:ascii="Arial" w:hAnsi="Arial" w:cs="Arial"/>
                <w:sz w:val="24"/>
                <w:szCs w:val="24"/>
              </w:rPr>
            </w:pPr>
            <w:r>
              <w:rPr>
                <w:rFonts w:ascii="Arial" w:hAnsi="Arial" w:cs="Arial"/>
                <w:sz w:val="24"/>
                <w:szCs w:val="24"/>
              </w:rPr>
              <w:t>9</w:t>
            </w:r>
          </w:p>
        </w:tc>
        <w:tc>
          <w:tcPr>
            <w:tcW w:w="1690" w:type="dxa"/>
            <w:shd w:val="clear" w:color="auto" w:fill="auto"/>
          </w:tcPr>
          <w:p w14:paraId="6C421831" w14:textId="3E2DDC58" w:rsidR="005C51EB" w:rsidRPr="0042157A" w:rsidRDefault="00362DE4" w:rsidP="005C51EB">
            <w:pPr>
              <w:rPr>
                <w:rFonts w:ascii="Arial" w:hAnsi="Arial" w:cs="Arial"/>
                <w:sz w:val="24"/>
                <w:szCs w:val="24"/>
              </w:rPr>
            </w:pPr>
            <w:r>
              <w:rPr>
                <w:rFonts w:ascii="Arial" w:hAnsi="Arial" w:cs="Arial"/>
                <w:sz w:val="24"/>
                <w:szCs w:val="24"/>
              </w:rPr>
              <w:t>3</w:t>
            </w:r>
          </w:p>
        </w:tc>
        <w:tc>
          <w:tcPr>
            <w:tcW w:w="2505" w:type="dxa"/>
            <w:shd w:val="clear" w:color="auto" w:fill="auto"/>
          </w:tcPr>
          <w:p w14:paraId="3EA70A16" w14:textId="77777777" w:rsidR="005C51EB" w:rsidRPr="0042157A" w:rsidRDefault="005C51EB" w:rsidP="005C51EB">
            <w:pPr>
              <w:rPr>
                <w:rFonts w:ascii="Arial" w:hAnsi="Arial" w:cs="Arial"/>
                <w:sz w:val="24"/>
                <w:szCs w:val="24"/>
              </w:rPr>
            </w:pPr>
          </w:p>
        </w:tc>
      </w:tr>
      <w:tr w:rsidR="005C51EB" w:rsidRPr="00E609F3" w14:paraId="21AF4953" w14:textId="77777777" w:rsidTr="006B2A48">
        <w:trPr>
          <w:trHeight w:val="169"/>
        </w:trPr>
        <w:tc>
          <w:tcPr>
            <w:tcW w:w="2516" w:type="dxa"/>
            <w:vMerge w:val="restart"/>
            <w:shd w:val="clear" w:color="auto" w:fill="D9D9D9" w:themeFill="background1" w:themeFillShade="D9"/>
          </w:tcPr>
          <w:p w14:paraId="50D9A259" w14:textId="444B448F" w:rsidR="005C51EB" w:rsidRPr="0093569E" w:rsidRDefault="005C51EB" w:rsidP="005C51EB">
            <w:pPr>
              <w:rPr>
                <w:rFonts w:ascii="Arial" w:hAnsi="Arial" w:cs="Arial"/>
                <w:sz w:val="28"/>
                <w:szCs w:val="28"/>
              </w:rPr>
            </w:pPr>
            <w:r w:rsidRPr="0093569E">
              <w:rPr>
                <w:rFonts w:ascii="Arial" w:hAnsi="Arial" w:cs="Arial"/>
                <w:b/>
                <w:sz w:val="28"/>
                <w:szCs w:val="28"/>
              </w:rPr>
              <w:t>Organisation</w:t>
            </w:r>
          </w:p>
        </w:tc>
        <w:tc>
          <w:tcPr>
            <w:tcW w:w="3027" w:type="dxa"/>
            <w:vMerge w:val="restart"/>
            <w:shd w:val="clear" w:color="auto" w:fill="D9D9D9" w:themeFill="background1" w:themeFillShade="D9"/>
          </w:tcPr>
          <w:p w14:paraId="48360B85" w14:textId="1691FA98" w:rsidR="005C51EB" w:rsidRPr="0093569E" w:rsidRDefault="005C51EB" w:rsidP="005C51EB">
            <w:pPr>
              <w:rPr>
                <w:rFonts w:ascii="Arial" w:hAnsi="Arial" w:cs="Arial"/>
                <w:sz w:val="28"/>
                <w:szCs w:val="28"/>
              </w:rPr>
            </w:pPr>
            <w:r w:rsidRPr="0093569E">
              <w:rPr>
                <w:rFonts w:ascii="Arial" w:hAnsi="Arial" w:cs="Arial"/>
                <w:b/>
                <w:sz w:val="28"/>
                <w:szCs w:val="28"/>
              </w:rPr>
              <w:t>Project</w:t>
            </w:r>
          </w:p>
        </w:tc>
        <w:tc>
          <w:tcPr>
            <w:tcW w:w="1991" w:type="dxa"/>
            <w:vMerge w:val="restart"/>
            <w:shd w:val="clear" w:color="auto" w:fill="D9D9D9" w:themeFill="background1" w:themeFillShade="D9"/>
          </w:tcPr>
          <w:p w14:paraId="5C64C954" w14:textId="7947481F" w:rsidR="005C51EB" w:rsidRPr="0093569E" w:rsidRDefault="005C51EB" w:rsidP="005C51EB">
            <w:pPr>
              <w:rPr>
                <w:rFonts w:ascii="Arial" w:hAnsi="Arial" w:cs="Arial"/>
                <w:sz w:val="28"/>
                <w:szCs w:val="28"/>
              </w:rPr>
            </w:pPr>
            <w:r w:rsidRPr="0093569E">
              <w:rPr>
                <w:rFonts w:ascii="Arial" w:hAnsi="Arial" w:cs="Arial"/>
                <w:b/>
                <w:sz w:val="28"/>
                <w:szCs w:val="28"/>
              </w:rPr>
              <w:t>Cluster</w:t>
            </w:r>
          </w:p>
        </w:tc>
        <w:tc>
          <w:tcPr>
            <w:tcW w:w="1399" w:type="dxa"/>
            <w:vMerge w:val="restart"/>
            <w:shd w:val="clear" w:color="auto" w:fill="D9D9D9" w:themeFill="background1" w:themeFillShade="D9"/>
          </w:tcPr>
          <w:p w14:paraId="218C7774" w14:textId="3EA6C23A" w:rsidR="005C51EB" w:rsidRPr="0093569E" w:rsidRDefault="005C51EB" w:rsidP="005C51EB">
            <w:pPr>
              <w:rPr>
                <w:rFonts w:ascii="Arial" w:hAnsi="Arial" w:cs="Arial"/>
                <w:sz w:val="28"/>
                <w:szCs w:val="28"/>
              </w:rPr>
            </w:pPr>
            <w:r w:rsidRPr="0093569E">
              <w:rPr>
                <w:rFonts w:ascii="Arial" w:hAnsi="Arial" w:cs="Arial"/>
                <w:b/>
                <w:sz w:val="28"/>
                <w:szCs w:val="28"/>
              </w:rPr>
              <w:t>Total Funding Awarded</w:t>
            </w:r>
          </w:p>
        </w:tc>
        <w:tc>
          <w:tcPr>
            <w:tcW w:w="6830" w:type="dxa"/>
            <w:gridSpan w:val="3"/>
            <w:shd w:val="clear" w:color="auto" w:fill="D9D9D9" w:themeFill="background1" w:themeFillShade="D9"/>
          </w:tcPr>
          <w:p w14:paraId="37D310BD" w14:textId="77777777" w:rsidR="005C51EB" w:rsidRPr="0093569E" w:rsidRDefault="005C51EB" w:rsidP="005C51EB">
            <w:pPr>
              <w:jc w:val="center"/>
              <w:rPr>
                <w:rFonts w:ascii="Arial" w:hAnsi="Arial" w:cs="Arial"/>
                <w:b/>
                <w:sz w:val="28"/>
                <w:szCs w:val="28"/>
              </w:rPr>
            </w:pPr>
            <w:r w:rsidRPr="0093569E">
              <w:rPr>
                <w:rFonts w:ascii="Arial" w:hAnsi="Arial" w:cs="Arial"/>
                <w:b/>
                <w:sz w:val="28"/>
                <w:szCs w:val="28"/>
              </w:rPr>
              <w:t>Number of Unique CYPF supported</w:t>
            </w:r>
          </w:p>
          <w:p w14:paraId="13F4640F" w14:textId="77777777" w:rsidR="005C51EB" w:rsidRPr="0093569E" w:rsidRDefault="005C51EB" w:rsidP="005C51EB">
            <w:pPr>
              <w:jc w:val="center"/>
              <w:rPr>
                <w:rFonts w:ascii="Arial" w:hAnsi="Arial" w:cs="Arial"/>
                <w:sz w:val="28"/>
                <w:szCs w:val="28"/>
              </w:rPr>
            </w:pPr>
          </w:p>
        </w:tc>
      </w:tr>
      <w:tr w:rsidR="005C51EB" w:rsidRPr="00E609F3" w14:paraId="6E516109" w14:textId="77777777" w:rsidTr="006B2A48">
        <w:trPr>
          <w:trHeight w:val="169"/>
        </w:trPr>
        <w:tc>
          <w:tcPr>
            <w:tcW w:w="2516" w:type="dxa"/>
            <w:vMerge/>
            <w:shd w:val="clear" w:color="auto" w:fill="D9D9D9" w:themeFill="background1" w:themeFillShade="D9"/>
          </w:tcPr>
          <w:p w14:paraId="68201101" w14:textId="77777777" w:rsidR="005C51EB" w:rsidRPr="0093569E" w:rsidRDefault="005C51EB" w:rsidP="005C51EB">
            <w:pPr>
              <w:rPr>
                <w:rFonts w:ascii="Arial" w:hAnsi="Arial" w:cs="Arial"/>
                <w:sz w:val="28"/>
                <w:szCs w:val="28"/>
              </w:rPr>
            </w:pPr>
          </w:p>
        </w:tc>
        <w:tc>
          <w:tcPr>
            <w:tcW w:w="3027" w:type="dxa"/>
            <w:vMerge/>
            <w:shd w:val="clear" w:color="auto" w:fill="D9D9D9" w:themeFill="background1" w:themeFillShade="D9"/>
          </w:tcPr>
          <w:p w14:paraId="31393D9D" w14:textId="77777777" w:rsidR="005C51EB" w:rsidRPr="0093569E" w:rsidRDefault="005C51EB" w:rsidP="005C51EB">
            <w:pPr>
              <w:rPr>
                <w:rFonts w:ascii="Arial" w:hAnsi="Arial" w:cs="Arial"/>
                <w:sz w:val="28"/>
                <w:szCs w:val="28"/>
              </w:rPr>
            </w:pPr>
          </w:p>
        </w:tc>
        <w:tc>
          <w:tcPr>
            <w:tcW w:w="1991" w:type="dxa"/>
            <w:vMerge/>
            <w:shd w:val="clear" w:color="auto" w:fill="D9D9D9" w:themeFill="background1" w:themeFillShade="D9"/>
          </w:tcPr>
          <w:p w14:paraId="7BFD84B3" w14:textId="77777777" w:rsidR="005C51EB" w:rsidRPr="0093569E" w:rsidRDefault="005C51EB" w:rsidP="005C51EB">
            <w:pPr>
              <w:rPr>
                <w:rFonts w:ascii="Arial" w:hAnsi="Arial" w:cs="Arial"/>
                <w:sz w:val="28"/>
                <w:szCs w:val="28"/>
              </w:rPr>
            </w:pPr>
          </w:p>
        </w:tc>
        <w:tc>
          <w:tcPr>
            <w:tcW w:w="1399" w:type="dxa"/>
            <w:vMerge/>
            <w:shd w:val="clear" w:color="auto" w:fill="D9D9D9" w:themeFill="background1" w:themeFillShade="D9"/>
          </w:tcPr>
          <w:p w14:paraId="47D8D0F8" w14:textId="77777777" w:rsidR="005C51EB" w:rsidRPr="0093569E" w:rsidRDefault="005C51EB" w:rsidP="005C51EB">
            <w:pPr>
              <w:rPr>
                <w:rFonts w:ascii="Arial" w:hAnsi="Arial" w:cs="Arial"/>
                <w:sz w:val="28"/>
                <w:szCs w:val="28"/>
              </w:rPr>
            </w:pPr>
          </w:p>
        </w:tc>
        <w:tc>
          <w:tcPr>
            <w:tcW w:w="2635" w:type="dxa"/>
            <w:shd w:val="clear" w:color="auto" w:fill="D9D9D9" w:themeFill="background1" w:themeFillShade="D9"/>
          </w:tcPr>
          <w:p w14:paraId="63D5A35E" w14:textId="2E068E94" w:rsidR="005C51EB" w:rsidRPr="0093569E" w:rsidRDefault="005C51EB" w:rsidP="005C51EB">
            <w:pPr>
              <w:rPr>
                <w:rFonts w:ascii="Arial" w:hAnsi="Arial" w:cs="Arial"/>
                <w:sz w:val="28"/>
                <w:szCs w:val="28"/>
              </w:rPr>
            </w:pPr>
            <w:r w:rsidRPr="0093569E">
              <w:rPr>
                <w:rFonts w:ascii="Arial" w:hAnsi="Arial" w:cs="Arial"/>
                <w:b/>
                <w:sz w:val="28"/>
                <w:szCs w:val="28"/>
              </w:rPr>
              <w:t>Primary age children</w:t>
            </w:r>
          </w:p>
        </w:tc>
        <w:tc>
          <w:tcPr>
            <w:tcW w:w="1690" w:type="dxa"/>
            <w:shd w:val="clear" w:color="auto" w:fill="D9D9D9" w:themeFill="background1" w:themeFillShade="D9"/>
          </w:tcPr>
          <w:p w14:paraId="15E92EDC" w14:textId="4C98A266" w:rsidR="005C51EB" w:rsidRPr="0093569E" w:rsidRDefault="005C51EB" w:rsidP="005C51EB">
            <w:pPr>
              <w:rPr>
                <w:rFonts w:ascii="Arial" w:hAnsi="Arial" w:cs="Arial"/>
                <w:sz w:val="28"/>
                <w:szCs w:val="28"/>
              </w:rPr>
            </w:pPr>
            <w:r w:rsidRPr="0093569E">
              <w:rPr>
                <w:rFonts w:ascii="Arial" w:hAnsi="Arial" w:cs="Arial"/>
                <w:b/>
                <w:sz w:val="28"/>
                <w:szCs w:val="28"/>
              </w:rPr>
              <w:t>Secondary age children</w:t>
            </w:r>
          </w:p>
        </w:tc>
        <w:tc>
          <w:tcPr>
            <w:tcW w:w="2505" w:type="dxa"/>
            <w:shd w:val="clear" w:color="auto" w:fill="D9D9D9" w:themeFill="background1" w:themeFillShade="D9"/>
          </w:tcPr>
          <w:p w14:paraId="2DB75C01" w14:textId="169B0CB5" w:rsidR="005C51EB" w:rsidRPr="0093569E" w:rsidRDefault="005C51EB" w:rsidP="005C51EB">
            <w:pPr>
              <w:rPr>
                <w:rFonts w:ascii="Arial" w:hAnsi="Arial" w:cs="Arial"/>
                <w:sz w:val="28"/>
                <w:szCs w:val="28"/>
              </w:rPr>
            </w:pPr>
            <w:r w:rsidRPr="0093569E">
              <w:rPr>
                <w:rFonts w:ascii="Arial" w:hAnsi="Arial" w:cs="Arial"/>
                <w:b/>
                <w:sz w:val="28"/>
                <w:szCs w:val="28"/>
              </w:rPr>
              <w:t>Wider family/caregivers</w:t>
            </w:r>
          </w:p>
        </w:tc>
      </w:tr>
      <w:tr w:rsidR="005C51EB" w:rsidRPr="00E609F3" w14:paraId="26FB3C36" w14:textId="77777777" w:rsidTr="006B2A48">
        <w:trPr>
          <w:trHeight w:val="169"/>
        </w:trPr>
        <w:tc>
          <w:tcPr>
            <w:tcW w:w="2516" w:type="dxa"/>
            <w:vMerge w:val="restart"/>
            <w:shd w:val="clear" w:color="auto" w:fill="auto"/>
          </w:tcPr>
          <w:p w14:paraId="39A2B168" w14:textId="77777777" w:rsidR="005C51EB" w:rsidRDefault="005C51EB" w:rsidP="005C51EB">
            <w:pPr>
              <w:rPr>
                <w:rFonts w:ascii="Arial" w:hAnsi="Arial" w:cs="Arial"/>
                <w:sz w:val="24"/>
                <w:szCs w:val="24"/>
              </w:rPr>
            </w:pPr>
          </w:p>
        </w:tc>
        <w:tc>
          <w:tcPr>
            <w:tcW w:w="3027" w:type="dxa"/>
            <w:vMerge w:val="restart"/>
            <w:shd w:val="clear" w:color="auto" w:fill="auto"/>
          </w:tcPr>
          <w:p w14:paraId="317CB428" w14:textId="77777777" w:rsidR="005C51EB" w:rsidRDefault="005C51EB" w:rsidP="005C51EB">
            <w:pPr>
              <w:rPr>
                <w:rFonts w:ascii="Arial" w:hAnsi="Arial" w:cs="Arial"/>
                <w:sz w:val="24"/>
                <w:szCs w:val="24"/>
              </w:rPr>
            </w:pPr>
          </w:p>
        </w:tc>
        <w:tc>
          <w:tcPr>
            <w:tcW w:w="1991" w:type="dxa"/>
            <w:shd w:val="clear" w:color="auto" w:fill="auto"/>
          </w:tcPr>
          <w:p w14:paraId="7C1ED8C7" w14:textId="77777777" w:rsidR="005C51EB" w:rsidRDefault="005C51EB" w:rsidP="005C51EB">
            <w:pPr>
              <w:rPr>
                <w:rFonts w:ascii="Arial" w:hAnsi="Arial" w:cs="Arial"/>
                <w:sz w:val="24"/>
                <w:szCs w:val="24"/>
              </w:rPr>
            </w:pPr>
            <w:r>
              <w:rPr>
                <w:rFonts w:ascii="Arial" w:hAnsi="Arial" w:cs="Arial"/>
                <w:sz w:val="24"/>
                <w:szCs w:val="24"/>
              </w:rPr>
              <w:t>Coatbridge</w:t>
            </w:r>
          </w:p>
          <w:p w14:paraId="1818200D" w14:textId="77777777" w:rsidR="005C51EB" w:rsidRDefault="005C51EB" w:rsidP="005C51EB">
            <w:pPr>
              <w:rPr>
                <w:rFonts w:ascii="Arial" w:hAnsi="Arial" w:cs="Arial"/>
                <w:sz w:val="24"/>
                <w:szCs w:val="24"/>
              </w:rPr>
            </w:pPr>
          </w:p>
        </w:tc>
        <w:tc>
          <w:tcPr>
            <w:tcW w:w="1399" w:type="dxa"/>
            <w:shd w:val="clear" w:color="auto" w:fill="auto"/>
          </w:tcPr>
          <w:p w14:paraId="70924B11" w14:textId="61A1D095" w:rsidR="005C51EB" w:rsidRPr="0042157A" w:rsidRDefault="005C51EB" w:rsidP="005C51EB">
            <w:pPr>
              <w:rPr>
                <w:rFonts w:ascii="Arial" w:hAnsi="Arial" w:cs="Arial"/>
                <w:sz w:val="24"/>
                <w:szCs w:val="24"/>
              </w:rPr>
            </w:pPr>
            <w:r>
              <w:rPr>
                <w:rFonts w:ascii="Arial" w:hAnsi="Arial" w:cs="Arial"/>
                <w:sz w:val="24"/>
                <w:szCs w:val="24"/>
              </w:rPr>
              <w:t>2,700</w:t>
            </w:r>
          </w:p>
        </w:tc>
        <w:tc>
          <w:tcPr>
            <w:tcW w:w="2635" w:type="dxa"/>
            <w:shd w:val="clear" w:color="auto" w:fill="auto"/>
          </w:tcPr>
          <w:p w14:paraId="3756BBCB" w14:textId="7287A6A8" w:rsidR="005C51EB" w:rsidRPr="0042157A" w:rsidRDefault="00626A96" w:rsidP="005C51EB">
            <w:pPr>
              <w:rPr>
                <w:rFonts w:ascii="Arial" w:hAnsi="Arial" w:cs="Arial"/>
                <w:sz w:val="24"/>
                <w:szCs w:val="24"/>
              </w:rPr>
            </w:pPr>
            <w:r>
              <w:rPr>
                <w:rFonts w:ascii="Arial" w:hAnsi="Arial" w:cs="Arial"/>
                <w:sz w:val="24"/>
                <w:szCs w:val="24"/>
              </w:rPr>
              <w:t>18</w:t>
            </w:r>
          </w:p>
        </w:tc>
        <w:tc>
          <w:tcPr>
            <w:tcW w:w="1690" w:type="dxa"/>
            <w:shd w:val="clear" w:color="auto" w:fill="auto"/>
          </w:tcPr>
          <w:p w14:paraId="156F34E3" w14:textId="59116667" w:rsidR="005C51EB" w:rsidRPr="0042157A" w:rsidRDefault="00626A96" w:rsidP="005C51EB">
            <w:pPr>
              <w:rPr>
                <w:rFonts w:ascii="Arial" w:hAnsi="Arial" w:cs="Arial"/>
                <w:sz w:val="24"/>
                <w:szCs w:val="24"/>
              </w:rPr>
            </w:pPr>
            <w:r>
              <w:rPr>
                <w:rFonts w:ascii="Arial" w:hAnsi="Arial" w:cs="Arial"/>
                <w:sz w:val="24"/>
                <w:szCs w:val="24"/>
              </w:rPr>
              <w:t>8</w:t>
            </w:r>
          </w:p>
        </w:tc>
        <w:tc>
          <w:tcPr>
            <w:tcW w:w="2505" w:type="dxa"/>
            <w:shd w:val="clear" w:color="auto" w:fill="auto"/>
          </w:tcPr>
          <w:p w14:paraId="664CAFA5" w14:textId="77777777" w:rsidR="005C51EB" w:rsidRPr="0042157A" w:rsidRDefault="005C51EB" w:rsidP="005C51EB">
            <w:pPr>
              <w:rPr>
                <w:rFonts w:ascii="Arial" w:hAnsi="Arial" w:cs="Arial"/>
                <w:sz w:val="24"/>
                <w:szCs w:val="24"/>
              </w:rPr>
            </w:pPr>
          </w:p>
        </w:tc>
      </w:tr>
      <w:tr w:rsidR="005C51EB" w:rsidRPr="00E609F3" w14:paraId="5A05DAEC" w14:textId="77777777" w:rsidTr="006B2A48">
        <w:trPr>
          <w:trHeight w:val="169"/>
        </w:trPr>
        <w:tc>
          <w:tcPr>
            <w:tcW w:w="2516" w:type="dxa"/>
            <w:vMerge/>
            <w:shd w:val="clear" w:color="auto" w:fill="auto"/>
          </w:tcPr>
          <w:p w14:paraId="4607A262" w14:textId="77777777" w:rsidR="005C51EB" w:rsidRDefault="005C51EB" w:rsidP="005C51EB">
            <w:pPr>
              <w:rPr>
                <w:rFonts w:ascii="Arial" w:hAnsi="Arial" w:cs="Arial"/>
                <w:sz w:val="24"/>
                <w:szCs w:val="24"/>
              </w:rPr>
            </w:pPr>
          </w:p>
        </w:tc>
        <w:tc>
          <w:tcPr>
            <w:tcW w:w="3027" w:type="dxa"/>
            <w:vMerge/>
            <w:shd w:val="clear" w:color="auto" w:fill="auto"/>
          </w:tcPr>
          <w:p w14:paraId="2DED744D" w14:textId="77777777" w:rsidR="005C51EB" w:rsidRDefault="005C51EB" w:rsidP="005C51EB">
            <w:pPr>
              <w:rPr>
                <w:rFonts w:ascii="Arial" w:hAnsi="Arial" w:cs="Arial"/>
                <w:sz w:val="24"/>
                <w:szCs w:val="24"/>
              </w:rPr>
            </w:pPr>
          </w:p>
        </w:tc>
        <w:tc>
          <w:tcPr>
            <w:tcW w:w="1991" w:type="dxa"/>
            <w:shd w:val="clear" w:color="auto" w:fill="auto"/>
          </w:tcPr>
          <w:p w14:paraId="466F421A" w14:textId="77777777" w:rsidR="005C51EB" w:rsidRDefault="005C51EB" w:rsidP="005C51EB">
            <w:pPr>
              <w:rPr>
                <w:rFonts w:ascii="Arial" w:hAnsi="Arial" w:cs="Arial"/>
                <w:sz w:val="24"/>
                <w:szCs w:val="24"/>
              </w:rPr>
            </w:pPr>
            <w:r>
              <w:rPr>
                <w:rFonts w:ascii="Arial" w:hAnsi="Arial" w:cs="Arial"/>
                <w:sz w:val="24"/>
                <w:szCs w:val="24"/>
              </w:rPr>
              <w:t>Greenfaulds</w:t>
            </w:r>
          </w:p>
          <w:p w14:paraId="09937AA1" w14:textId="77777777" w:rsidR="005C51EB" w:rsidRDefault="005C51EB" w:rsidP="005C51EB">
            <w:pPr>
              <w:rPr>
                <w:rFonts w:ascii="Arial" w:hAnsi="Arial" w:cs="Arial"/>
                <w:sz w:val="24"/>
                <w:szCs w:val="24"/>
              </w:rPr>
            </w:pPr>
          </w:p>
        </w:tc>
        <w:tc>
          <w:tcPr>
            <w:tcW w:w="1399" w:type="dxa"/>
            <w:shd w:val="clear" w:color="auto" w:fill="auto"/>
          </w:tcPr>
          <w:p w14:paraId="79D41EFE" w14:textId="246126AE" w:rsidR="005C51EB" w:rsidRPr="0042157A" w:rsidRDefault="005C51EB" w:rsidP="005C51EB">
            <w:pPr>
              <w:rPr>
                <w:rFonts w:ascii="Arial" w:hAnsi="Arial" w:cs="Arial"/>
                <w:sz w:val="24"/>
                <w:szCs w:val="24"/>
              </w:rPr>
            </w:pPr>
            <w:r>
              <w:rPr>
                <w:rFonts w:ascii="Arial" w:hAnsi="Arial" w:cs="Arial"/>
                <w:sz w:val="24"/>
                <w:szCs w:val="24"/>
              </w:rPr>
              <w:t>3,000</w:t>
            </w:r>
          </w:p>
        </w:tc>
        <w:tc>
          <w:tcPr>
            <w:tcW w:w="2635" w:type="dxa"/>
            <w:shd w:val="clear" w:color="auto" w:fill="auto"/>
          </w:tcPr>
          <w:p w14:paraId="59B5F26E" w14:textId="0F81423B" w:rsidR="005C51EB" w:rsidRPr="0042157A" w:rsidRDefault="00626A96" w:rsidP="005C51EB">
            <w:pPr>
              <w:rPr>
                <w:rFonts w:ascii="Arial" w:hAnsi="Arial" w:cs="Arial"/>
                <w:sz w:val="24"/>
                <w:szCs w:val="24"/>
              </w:rPr>
            </w:pPr>
            <w:r>
              <w:rPr>
                <w:rFonts w:ascii="Arial" w:hAnsi="Arial" w:cs="Arial"/>
                <w:sz w:val="24"/>
                <w:szCs w:val="24"/>
              </w:rPr>
              <w:t>4</w:t>
            </w:r>
          </w:p>
        </w:tc>
        <w:tc>
          <w:tcPr>
            <w:tcW w:w="1690" w:type="dxa"/>
            <w:shd w:val="clear" w:color="auto" w:fill="auto"/>
          </w:tcPr>
          <w:p w14:paraId="34223F0D" w14:textId="77777777" w:rsidR="005C51EB" w:rsidRPr="0042157A" w:rsidRDefault="005C51EB" w:rsidP="005C51EB">
            <w:pPr>
              <w:rPr>
                <w:rFonts w:ascii="Arial" w:hAnsi="Arial" w:cs="Arial"/>
                <w:sz w:val="24"/>
                <w:szCs w:val="24"/>
              </w:rPr>
            </w:pPr>
          </w:p>
        </w:tc>
        <w:tc>
          <w:tcPr>
            <w:tcW w:w="2505" w:type="dxa"/>
            <w:shd w:val="clear" w:color="auto" w:fill="auto"/>
          </w:tcPr>
          <w:p w14:paraId="20D9AE71" w14:textId="77777777" w:rsidR="005C51EB" w:rsidRPr="0042157A" w:rsidRDefault="005C51EB" w:rsidP="005C51EB">
            <w:pPr>
              <w:rPr>
                <w:rFonts w:ascii="Arial" w:hAnsi="Arial" w:cs="Arial"/>
                <w:sz w:val="24"/>
                <w:szCs w:val="24"/>
              </w:rPr>
            </w:pPr>
          </w:p>
        </w:tc>
      </w:tr>
      <w:tr w:rsidR="005C51EB" w:rsidRPr="00E609F3" w14:paraId="0AD9E6D6" w14:textId="77777777" w:rsidTr="006B2A48">
        <w:trPr>
          <w:trHeight w:val="169"/>
        </w:trPr>
        <w:tc>
          <w:tcPr>
            <w:tcW w:w="2516" w:type="dxa"/>
            <w:vMerge/>
            <w:shd w:val="clear" w:color="auto" w:fill="auto"/>
          </w:tcPr>
          <w:p w14:paraId="25F872BB" w14:textId="77777777" w:rsidR="005C51EB" w:rsidRDefault="005C51EB" w:rsidP="005C51EB">
            <w:pPr>
              <w:rPr>
                <w:rFonts w:ascii="Arial" w:hAnsi="Arial" w:cs="Arial"/>
                <w:sz w:val="24"/>
                <w:szCs w:val="24"/>
              </w:rPr>
            </w:pPr>
          </w:p>
        </w:tc>
        <w:tc>
          <w:tcPr>
            <w:tcW w:w="3027" w:type="dxa"/>
            <w:vMerge/>
            <w:shd w:val="clear" w:color="auto" w:fill="auto"/>
          </w:tcPr>
          <w:p w14:paraId="47562FB3" w14:textId="77777777" w:rsidR="005C51EB" w:rsidRDefault="005C51EB" w:rsidP="005C51EB">
            <w:pPr>
              <w:rPr>
                <w:rFonts w:ascii="Arial" w:hAnsi="Arial" w:cs="Arial"/>
                <w:sz w:val="24"/>
                <w:szCs w:val="24"/>
              </w:rPr>
            </w:pPr>
          </w:p>
        </w:tc>
        <w:tc>
          <w:tcPr>
            <w:tcW w:w="1991" w:type="dxa"/>
            <w:shd w:val="clear" w:color="auto" w:fill="auto"/>
          </w:tcPr>
          <w:p w14:paraId="3547CA5E" w14:textId="77777777" w:rsidR="005C51EB" w:rsidRDefault="005C51EB" w:rsidP="005C51EB">
            <w:pPr>
              <w:rPr>
                <w:rFonts w:ascii="Arial" w:hAnsi="Arial" w:cs="Arial"/>
                <w:sz w:val="24"/>
                <w:szCs w:val="24"/>
              </w:rPr>
            </w:pPr>
            <w:r>
              <w:rPr>
                <w:rFonts w:ascii="Arial" w:hAnsi="Arial" w:cs="Arial"/>
                <w:sz w:val="24"/>
                <w:szCs w:val="24"/>
              </w:rPr>
              <w:t>St Maurice</w:t>
            </w:r>
          </w:p>
          <w:p w14:paraId="5070AF9B" w14:textId="77777777" w:rsidR="005C51EB" w:rsidRDefault="005C51EB" w:rsidP="005C51EB">
            <w:pPr>
              <w:rPr>
                <w:rFonts w:ascii="Arial" w:hAnsi="Arial" w:cs="Arial"/>
                <w:sz w:val="24"/>
                <w:szCs w:val="24"/>
              </w:rPr>
            </w:pPr>
          </w:p>
        </w:tc>
        <w:tc>
          <w:tcPr>
            <w:tcW w:w="1399" w:type="dxa"/>
            <w:shd w:val="clear" w:color="auto" w:fill="auto"/>
          </w:tcPr>
          <w:p w14:paraId="0E0DB563" w14:textId="114C1D6E" w:rsidR="005C51EB" w:rsidRPr="0042157A" w:rsidRDefault="005C51EB" w:rsidP="005C51EB">
            <w:pPr>
              <w:rPr>
                <w:rFonts w:ascii="Arial" w:hAnsi="Arial" w:cs="Arial"/>
                <w:sz w:val="24"/>
                <w:szCs w:val="24"/>
              </w:rPr>
            </w:pPr>
            <w:r>
              <w:rPr>
                <w:rFonts w:ascii="Arial" w:hAnsi="Arial" w:cs="Arial"/>
                <w:sz w:val="24"/>
                <w:szCs w:val="24"/>
              </w:rPr>
              <w:t>7,200</w:t>
            </w:r>
          </w:p>
        </w:tc>
        <w:tc>
          <w:tcPr>
            <w:tcW w:w="2635" w:type="dxa"/>
            <w:shd w:val="clear" w:color="auto" w:fill="auto"/>
          </w:tcPr>
          <w:p w14:paraId="3EF455E8" w14:textId="5655A958" w:rsidR="005C51EB" w:rsidRPr="0042157A" w:rsidRDefault="00626A96" w:rsidP="005C51EB">
            <w:pPr>
              <w:rPr>
                <w:rFonts w:ascii="Arial" w:hAnsi="Arial" w:cs="Arial"/>
                <w:sz w:val="24"/>
                <w:szCs w:val="24"/>
              </w:rPr>
            </w:pPr>
            <w:r>
              <w:rPr>
                <w:rFonts w:ascii="Arial" w:hAnsi="Arial" w:cs="Arial"/>
                <w:sz w:val="24"/>
                <w:szCs w:val="24"/>
              </w:rPr>
              <w:t>32</w:t>
            </w:r>
          </w:p>
        </w:tc>
        <w:tc>
          <w:tcPr>
            <w:tcW w:w="1690" w:type="dxa"/>
            <w:shd w:val="clear" w:color="auto" w:fill="auto"/>
          </w:tcPr>
          <w:p w14:paraId="3E906EF0" w14:textId="77777777" w:rsidR="005C51EB" w:rsidRPr="0042157A" w:rsidRDefault="005C51EB" w:rsidP="005C51EB">
            <w:pPr>
              <w:rPr>
                <w:rFonts w:ascii="Arial" w:hAnsi="Arial" w:cs="Arial"/>
                <w:sz w:val="24"/>
                <w:szCs w:val="24"/>
              </w:rPr>
            </w:pPr>
          </w:p>
        </w:tc>
        <w:tc>
          <w:tcPr>
            <w:tcW w:w="2505" w:type="dxa"/>
            <w:shd w:val="clear" w:color="auto" w:fill="auto"/>
          </w:tcPr>
          <w:p w14:paraId="45FCB5DE" w14:textId="77777777" w:rsidR="005C51EB" w:rsidRPr="0042157A" w:rsidRDefault="005C51EB" w:rsidP="005C51EB">
            <w:pPr>
              <w:rPr>
                <w:rFonts w:ascii="Arial" w:hAnsi="Arial" w:cs="Arial"/>
                <w:sz w:val="24"/>
                <w:szCs w:val="24"/>
              </w:rPr>
            </w:pPr>
          </w:p>
        </w:tc>
      </w:tr>
      <w:tr w:rsidR="00626A96" w:rsidRPr="00E609F3" w14:paraId="76AB7C00" w14:textId="77777777" w:rsidTr="006B2A48">
        <w:trPr>
          <w:trHeight w:val="169"/>
        </w:trPr>
        <w:tc>
          <w:tcPr>
            <w:tcW w:w="2516" w:type="dxa"/>
            <w:vMerge w:val="restart"/>
            <w:shd w:val="clear" w:color="auto" w:fill="auto"/>
          </w:tcPr>
          <w:p w14:paraId="263B0432" w14:textId="77777777" w:rsidR="00626A96" w:rsidRDefault="00626A96" w:rsidP="005C51EB">
            <w:pPr>
              <w:rPr>
                <w:rFonts w:ascii="Arial" w:hAnsi="Arial" w:cs="Arial"/>
                <w:sz w:val="24"/>
                <w:szCs w:val="24"/>
              </w:rPr>
            </w:pPr>
            <w:r>
              <w:rPr>
                <w:rFonts w:ascii="Arial" w:hAnsi="Arial" w:cs="Arial"/>
                <w:sz w:val="24"/>
                <w:szCs w:val="24"/>
              </w:rPr>
              <w:t xml:space="preserve">VIP Arts and Sports Academy </w:t>
            </w:r>
          </w:p>
          <w:p w14:paraId="00C94CB8" w14:textId="351CA036" w:rsidR="00626A96" w:rsidRDefault="00626A96" w:rsidP="005C51EB">
            <w:pPr>
              <w:rPr>
                <w:rFonts w:ascii="Arial" w:hAnsi="Arial" w:cs="Arial"/>
                <w:sz w:val="24"/>
                <w:szCs w:val="24"/>
              </w:rPr>
            </w:pPr>
          </w:p>
        </w:tc>
        <w:tc>
          <w:tcPr>
            <w:tcW w:w="3027" w:type="dxa"/>
            <w:vMerge w:val="restart"/>
            <w:shd w:val="clear" w:color="auto" w:fill="auto"/>
          </w:tcPr>
          <w:p w14:paraId="4590EE28" w14:textId="06F6A412" w:rsidR="00626A96" w:rsidRDefault="00626A96" w:rsidP="005C51EB">
            <w:pPr>
              <w:rPr>
                <w:rFonts w:ascii="Arial" w:hAnsi="Arial" w:cs="Arial"/>
                <w:sz w:val="24"/>
                <w:szCs w:val="24"/>
              </w:rPr>
            </w:pPr>
            <w:r>
              <w:rPr>
                <w:rFonts w:ascii="Arial" w:hAnsi="Arial" w:cs="Arial"/>
                <w:sz w:val="24"/>
                <w:szCs w:val="24"/>
              </w:rPr>
              <w:t>Creative Me! Wellbeing Programme</w:t>
            </w:r>
          </w:p>
        </w:tc>
        <w:tc>
          <w:tcPr>
            <w:tcW w:w="1991" w:type="dxa"/>
            <w:shd w:val="clear" w:color="auto" w:fill="auto"/>
          </w:tcPr>
          <w:p w14:paraId="30B41E9E" w14:textId="77777777" w:rsidR="00626A96" w:rsidRDefault="00626A96" w:rsidP="005C51EB">
            <w:pPr>
              <w:rPr>
                <w:rFonts w:ascii="Arial" w:hAnsi="Arial" w:cs="Arial"/>
                <w:sz w:val="24"/>
                <w:szCs w:val="24"/>
              </w:rPr>
            </w:pPr>
            <w:r>
              <w:rPr>
                <w:rFonts w:ascii="Arial" w:hAnsi="Arial" w:cs="Arial"/>
                <w:sz w:val="24"/>
                <w:szCs w:val="24"/>
              </w:rPr>
              <w:t>Bellshill</w:t>
            </w:r>
          </w:p>
          <w:p w14:paraId="640D6107" w14:textId="40665412" w:rsidR="00626A96" w:rsidRDefault="00626A96" w:rsidP="005C51EB">
            <w:pPr>
              <w:rPr>
                <w:rFonts w:ascii="Arial" w:hAnsi="Arial" w:cs="Arial"/>
                <w:sz w:val="24"/>
                <w:szCs w:val="24"/>
              </w:rPr>
            </w:pPr>
          </w:p>
        </w:tc>
        <w:tc>
          <w:tcPr>
            <w:tcW w:w="1399" w:type="dxa"/>
            <w:shd w:val="clear" w:color="auto" w:fill="auto"/>
          </w:tcPr>
          <w:p w14:paraId="70502F71" w14:textId="4F906774" w:rsidR="00626A96" w:rsidRPr="0042157A" w:rsidRDefault="00626A96" w:rsidP="005C51EB">
            <w:pPr>
              <w:rPr>
                <w:rFonts w:ascii="Arial" w:hAnsi="Arial" w:cs="Arial"/>
                <w:sz w:val="24"/>
                <w:szCs w:val="24"/>
              </w:rPr>
            </w:pPr>
            <w:r>
              <w:rPr>
                <w:rFonts w:ascii="Arial" w:hAnsi="Arial" w:cs="Arial"/>
                <w:sz w:val="24"/>
                <w:szCs w:val="24"/>
              </w:rPr>
              <w:t>6,105</w:t>
            </w:r>
          </w:p>
        </w:tc>
        <w:tc>
          <w:tcPr>
            <w:tcW w:w="2635" w:type="dxa"/>
            <w:vMerge w:val="restart"/>
            <w:shd w:val="clear" w:color="auto" w:fill="auto"/>
          </w:tcPr>
          <w:p w14:paraId="4F390374" w14:textId="6A116D05" w:rsidR="00626A96" w:rsidRPr="0042157A" w:rsidRDefault="00626A96" w:rsidP="005C51EB">
            <w:pPr>
              <w:rPr>
                <w:rFonts w:ascii="Arial" w:hAnsi="Arial" w:cs="Arial"/>
                <w:sz w:val="24"/>
                <w:szCs w:val="24"/>
              </w:rPr>
            </w:pPr>
            <w:r>
              <w:rPr>
                <w:rFonts w:ascii="Arial" w:hAnsi="Arial" w:cs="Arial"/>
                <w:sz w:val="24"/>
                <w:szCs w:val="24"/>
              </w:rPr>
              <w:t>348</w:t>
            </w:r>
          </w:p>
        </w:tc>
        <w:tc>
          <w:tcPr>
            <w:tcW w:w="1690" w:type="dxa"/>
            <w:vMerge w:val="restart"/>
            <w:shd w:val="clear" w:color="auto" w:fill="auto"/>
          </w:tcPr>
          <w:p w14:paraId="5946474A" w14:textId="6D52D8EC" w:rsidR="00626A96" w:rsidRPr="0042157A" w:rsidRDefault="00626A96" w:rsidP="005C51EB">
            <w:pPr>
              <w:rPr>
                <w:rFonts w:ascii="Arial" w:hAnsi="Arial" w:cs="Arial"/>
                <w:sz w:val="24"/>
                <w:szCs w:val="24"/>
              </w:rPr>
            </w:pPr>
            <w:r>
              <w:rPr>
                <w:rFonts w:ascii="Arial" w:hAnsi="Arial" w:cs="Arial"/>
                <w:sz w:val="24"/>
                <w:szCs w:val="24"/>
              </w:rPr>
              <w:t>32</w:t>
            </w:r>
          </w:p>
        </w:tc>
        <w:tc>
          <w:tcPr>
            <w:tcW w:w="2505" w:type="dxa"/>
            <w:vMerge w:val="restart"/>
            <w:shd w:val="clear" w:color="auto" w:fill="auto"/>
          </w:tcPr>
          <w:p w14:paraId="7829CD07" w14:textId="77777777" w:rsidR="00626A96" w:rsidRPr="0042157A" w:rsidRDefault="00626A96" w:rsidP="005C51EB">
            <w:pPr>
              <w:rPr>
                <w:rFonts w:ascii="Arial" w:hAnsi="Arial" w:cs="Arial"/>
                <w:sz w:val="24"/>
                <w:szCs w:val="24"/>
              </w:rPr>
            </w:pPr>
          </w:p>
        </w:tc>
      </w:tr>
      <w:tr w:rsidR="00626A96" w:rsidRPr="00E609F3" w14:paraId="79E16AD4" w14:textId="77777777" w:rsidTr="006B2A48">
        <w:trPr>
          <w:trHeight w:val="169"/>
        </w:trPr>
        <w:tc>
          <w:tcPr>
            <w:tcW w:w="2516" w:type="dxa"/>
            <w:vMerge/>
            <w:shd w:val="clear" w:color="auto" w:fill="auto"/>
          </w:tcPr>
          <w:p w14:paraId="479D3278" w14:textId="77777777" w:rsidR="00626A96" w:rsidRDefault="00626A96" w:rsidP="005C51EB">
            <w:pPr>
              <w:rPr>
                <w:rFonts w:ascii="Arial" w:hAnsi="Arial" w:cs="Arial"/>
                <w:sz w:val="24"/>
                <w:szCs w:val="24"/>
              </w:rPr>
            </w:pPr>
          </w:p>
        </w:tc>
        <w:tc>
          <w:tcPr>
            <w:tcW w:w="3027" w:type="dxa"/>
            <w:vMerge/>
            <w:shd w:val="clear" w:color="auto" w:fill="auto"/>
          </w:tcPr>
          <w:p w14:paraId="74A5F04B" w14:textId="77777777" w:rsidR="00626A96" w:rsidRDefault="00626A96" w:rsidP="005C51EB">
            <w:pPr>
              <w:rPr>
                <w:rFonts w:ascii="Arial" w:hAnsi="Arial" w:cs="Arial"/>
                <w:sz w:val="24"/>
                <w:szCs w:val="24"/>
              </w:rPr>
            </w:pPr>
          </w:p>
        </w:tc>
        <w:tc>
          <w:tcPr>
            <w:tcW w:w="1991" w:type="dxa"/>
            <w:shd w:val="clear" w:color="auto" w:fill="auto"/>
          </w:tcPr>
          <w:p w14:paraId="31132FAC" w14:textId="77777777" w:rsidR="00626A96" w:rsidRDefault="00626A96" w:rsidP="005C51EB">
            <w:pPr>
              <w:rPr>
                <w:rFonts w:ascii="Arial" w:hAnsi="Arial" w:cs="Arial"/>
                <w:sz w:val="24"/>
                <w:szCs w:val="24"/>
              </w:rPr>
            </w:pPr>
            <w:r>
              <w:rPr>
                <w:rFonts w:ascii="Arial" w:hAnsi="Arial" w:cs="Arial"/>
                <w:sz w:val="24"/>
                <w:szCs w:val="24"/>
              </w:rPr>
              <w:t xml:space="preserve">Bellshill/Cardinal Newman </w:t>
            </w:r>
          </w:p>
          <w:p w14:paraId="1D00711F" w14:textId="582329EF" w:rsidR="00626A96" w:rsidRDefault="00626A96" w:rsidP="005C51EB">
            <w:pPr>
              <w:rPr>
                <w:rFonts w:ascii="Arial" w:hAnsi="Arial" w:cs="Arial"/>
                <w:sz w:val="24"/>
                <w:szCs w:val="24"/>
              </w:rPr>
            </w:pPr>
          </w:p>
        </w:tc>
        <w:tc>
          <w:tcPr>
            <w:tcW w:w="1399" w:type="dxa"/>
            <w:shd w:val="clear" w:color="auto" w:fill="auto"/>
          </w:tcPr>
          <w:p w14:paraId="3500801D" w14:textId="2D0480CC" w:rsidR="00626A96" w:rsidRPr="0042157A" w:rsidRDefault="00626A96" w:rsidP="005C51EB">
            <w:pPr>
              <w:rPr>
                <w:rFonts w:ascii="Arial" w:hAnsi="Arial" w:cs="Arial"/>
                <w:sz w:val="24"/>
                <w:szCs w:val="24"/>
              </w:rPr>
            </w:pPr>
            <w:r>
              <w:rPr>
                <w:rFonts w:ascii="Arial" w:hAnsi="Arial" w:cs="Arial"/>
                <w:sz w:val="24"/>
                <w:szCs w:val="24"/>
              </w:rPr>
              <w:t>16,330</w:t>
            </w:r>
          </w:p>
        </w:tc>
        <w:tc>
          <w:tcPr>
            <w:tcW w:w="2635" w:type="dxa"/>
            <w:vMerge/>
            <w:shd w:val="clear" w:color="auto" w:fill="auto"/>
          </w:tcPr>
          <w:p w14:paraId="6F3FA7CF" w14:textId="77777777" w:rsidR="00626A96" w:rsidRPr="0042157A" w:rsidRDefault="00626A96" w:rsidP="005C51EB">
            <w:pPr>
              <w:rPr>
                <w:rFonts w:ascii="Arial" w:hAnsi="Arial" w:cs="Arial"/>
                <w:sz w:val="24"/>
                <w:szCs w:val="24"/>
              </w:rPr>
            </w:pPr>
          </w:p>
        </w:tc>
        <w:tc>
          <w:tcPr>
            <w:tcW w:w="1690" w:type="dxa"/>
            <w:vMerge/>
            <w:shd w:val="clear" w:color="auto" w:fill="auto"/>
          </w:tcPr>
          <w:p w14:paraId="781590C7" w14:textId="77777777" w:rsidR="00626A96" w:rsidRPr="0042157A" w:rsidRDefault="00626A96" w:rsidP="005C51EB">
            <w:pPr>
              <w:rPr>
                <w:rFonts w:ascii="Arial" w:hAnsi="Arial" w:cs="Arial"/>
                <w:sz w:val="24"/>
                <w:szCs w:val="24"/>
              </w:rPr>
            </w:pPr>
          </w:p>
        </w:tc>
        <w:tc>
          <w:tcPr>
            <w:tcW w:w="2505" w:type="dxa"/>
            <w:vMerge/>
            <w:shd w:val="clear" w:color="auto" w:fill="auto"/>
          </w:tcPr>
          <w:p w14:paraId="6E6027BD" w14:textId="77777777" w:rsidR="00626A96" w:rsidRPr="0042157A" w:rsidRDefault="00626A96" w:rsidP="005C51EB">
            <w:pPr>
              <w:rPr>
                <w:rFonts w:ascii="Arial" w:hAnsi="Arial" w:cs="Arial"/>
                <w:sz w:val="24"/>
                <w:szCs w:val="24"/>
              </w:rPr>
            </w:pPr>
          </w:p>
        </w:tc>
      </w:tr>
      <w:tr w:rsidR="00626A96" w:rsidRPr="00E609F3" w14:paraId="3CCB395E" w14:textId="77777777" w:rsidTr="00516D91">
        <w:trPr>
          <w:trHeight w:val="169"/>
        </w:trPr>
        <w:tc>
          <w:tcPr>
            <w:tcW w:w="2516" w:type="dxa"/>
            <w:shd w:val="clear" w:color="auto" w:fill="auto"/>
          </w:tcPr>
          <w:p w14:paraId="135475F6" w14:textId="77777777" w:rsidR="00626A96" w:rsidRDefault="00626A96" w:rsidP="005C51EB">
            <w:pPr>
              <w:rPr>
                <w:rFonts w:ascii="Arial" w:hAnsi="Arial" w:cs="Arial"/>
                <w:sz w:val="24"/>
                <w:szCs w:val="24"/>
              </w:rPr>
            </w:pPr>
          </w:p>
        </w:tc>
        <w:tc>
          <w:tcPr>
            <w:tcW w:w="3027" w:type="dxa"/>
            <w:shd w:val="clear" w:color="auto" w:fill="auto"/>
          </w:tcPr>
          <w:p w14:paraId="2A3E0B8D" w14:textId="6536FD01" w:rsidR="00626A96" w:rsidRDefault="00626A96" w:rsidP="005C51EB">
            <w:pPr>
              <w:rPr>
                <w:rFonts w:ascii="Arial" w:hAnsi="Arial" w:cs="Arial"/>
                <w:sz w:val="24"/>
                <w:szCs w:val="24"/>
              </w:rPr>
            </w:pPr>
            <w:r>
              <w:rPr>
                <w:rFonts w:ascii="Arial" w:hAnsi="Arial" w:cs="Arial"/>
                <w:sz w:val="24"/>
                <w:szCs w:val="24"/>
              </w:rPr>
              <w:t xml:space="preserve">Creative Transitions </w:t>
            </w:r>
          </w:p>
        </w:tc>
        <w:tc>
          <w:tcPr>
            <w:tcW w:w="1991" w:type="dxa"/>
            <w:shd w:val="clear" w:color="auto" w:fill="auto"/>
          </w:tcPr>
          <w:p w14:paraId="23F8E781" w14:textId="77777777" w:rsidR="00626A96" w:rsidRDefault="00626A96" w:rsidP="005C51EB">
            <w:pPr>
              <w:rPr>
                <w:rFonts w:ascii="Arial" w:hAnsi="Arial" w:cs="Arial"/>
                <w:sz w:val="24"/>
                <w:szCs w:val="24"/>
              </w:rPr>
            </w:pPr>
            <w:r>
              <w:rPr>
                <w:rFonts w:ascii="Arial" w:hAnsi="Arial" w:cs="Arial"/>
                <w:sz w:val="24"/>
                <w:szCs w:val="24"/>
              </w:rPr>
              <w:t xml:space="preserve">Brannock and Taylor </w:t>
            </w:r>
          </w:p>
          <w:p w14:paraId="294DE801" w14:textId="47E7D591" w:rsidR="00626A96" w:rsidRDefault="00626A96" w:rsidP="005C51EB">
            <w:pPr>
              <w:rPr>
                <w:rFonts w:ascii="Arial" w:hAnsi="Arial" w:cs="Arial"/>
                <w:sz w:val="24"/>
                <w:szCs w:val="24"/>
              </w:rPr>
            </w:pPr>
          </w:p>
        </w:tc>
        <w:tc>
          <w:tcPr>
            <w:tcW w:w="1399" w:type="dxa"/>
            <w:shd w:val="clear" w:color="auto" w:fill="auto"/>
          </w:tcPr>
          <w:p w14:paraId="2CCA48A7" w14:textId="3040CC3D" w:rsidR="00626A96" w:rsidRDefault="00626A96" w:rsidP="005C51EB">
            <w:pPr>
              <w:rPr>
                <w:rFonts w:ascii="Arial" w:hAnsi="Arial" w:cs="Arial"/>
                <w:sz w:val="24"/>
                <w:szCs w:val="24"/>
              </w:rPr>
            </w:pPr>
            <w:r>
              <w:rPr>
                <w:rFonts w:ascii="Arial" w:hAnsi="Arial" w:cs="Arial"/>
                <w:sz w:val="24"/>
                <w:szCs w:val="24"/>
              </w:rPr>
              <w:t>28,274</w:t>
            </w:r>
          </w:p>
        </w:tc>
        <w:tc>
          <w:tcPr>
            <w:tcW w:w="6830" w:type="dxa"/>
            <w:gridSpan w:val="3"/>
            <w:shd w:val="clear" w:color="auto" w:fill="auto"/>
          </w:tcPr>
          <w:p w14:paraId="452F25D5" w14:textId="64042EB8" w:rsidR="00626A96" w:rsidRPr="0042157A" w:rsidRDefault="00626A96" w:rsidP="005C51EB">
            <w:pPr>
              <w:rPr>
                <w:rFonts w:ascii="Arial" w:hAnsi="Arial" w:cs="Arial"/>
                <w:sz w:val="24"/>
                <w:szCs w:val="24"/>
              </w:rPr>
            </w:pPr>
            <w:r>
              <w:rPr>
                <w:rFonts w:ascii="Arial" w:hAnsi="Arial" w:cs="Arial"/>
                <w:sz w:val="24"/>
                <w:szCs w:val="24"/>
              </w:rPr>
              <w:t>*Delivering 2023-24</w:t>
            </w:r>
          </w:p>
        </w:tc>
      </w:tr>
      <w:tr w:rsidR="00626A96" w:rsidRPr="00E609F3" w14:paraId="7E33E81C" w14:textId="77777777" w:rsidTr="00516D91">
        <w:trPr>
          <w:trHeight w:val="169"/>
        </w:trPr>
        <w:tc>
          <w:tcPr>
            <w:tcW w:w="2516" w:type="dxa"/>
            <w:shd w:val="clear" w:color="auto" w:fill="auto"/>
          </w:tcPr>
          <w:p w14:paraId="5021C4E8" w14:textId="166DBAE0" w:rsidR="00626A96" w:rsidRDefault="00626A96" w:rsidP="005C51EB">
            <w:pPr>
              <w:rPr>
                <w:rFonts w:ascii="Arial" w:hAnsi="Arial" w:cs="Arial"/>
                <w:sz w:val="24"/>
                <w:szCs w:val="24"/>
              </w:rPr>
            </w:pPr>
            <w:r>
              <w:rPr>
                <w:rFonts w:ascii="Arial" w:hAnsi="Arial" w:cs="Arial"/>
                <w:sz w:val="24"/>
                <w:szCs w:val="24"/>
              </w:rPr>
              <w:t>Volunteering Matters</w:t>
            </w:r>
          </w:p>
        </w:tc>
        <w:tc>
          <w:tcPr>
            <w:tcW w:w="3027" w:type="dxa"/>
            <w:shd w:val="clear" w:color="auto" w:fill="auto"/>
          </w:tcPr>
          <w:p w14:paraId="3DEC169A" w14:textId="45A86A89" w:rsidR="00626A96" w:rsidRDefault="00626A96" w:rsidP="005C51EB">
            <w:pPr>
              <w:rPr>
                <w:rFonts w:ascii="Arial" w:hAnsi="Arial" w:cs="Arial"/>
                <w:sz w:val="24"/>
                <w:szCs w:val="24"/>
              </w:rPr>
            </w:pPr>
            <w:r>
              <w:rPr>
                <w:rFonts w:ascii="Arial" w:hAnsi="Arial" w:cs="Arial"/>
                <w:sz w:val="24"/>
                <w:szCs w:val="24"/>
              </w:rPr>
              <w:t>North Lanarkshire Youth Befriending Project</w:t>
            </w:r>
          </w:p>
          <w:p w14:paraId="3A8BC7DB" w14:textId="0AA6D954" w:rsidR="00626A96" w:rsidRDefault="00626A96" w:rsidP="005C51EB">
            <w:pPr>
              <w:rPr>
                <w:rFonts w:ascii="Arial" w:hAnsi="Arial" w:cs="Arial"/>
                <w:sz w:val="24"/>
                <w:szCs w:val="24"/>
              </w:rPr>
            </w:pPr>
          </w:p>
        </w:tc>
        <w:tc>
          <w:tcPr>
            <w:tcW w:w="1991" w:type="dxa"/>
            <w:shd w:val="clear" w:color="auto" w:fill="auto"/>
          </w:tcPr>
          <w:p w14:paraId="1F7EF2A7" w14:textId="7D843873" w:rsidR="00626A96" w:rsidRDefault="00626A96" w:rsidP="005C51EB">
            <w:pPr>
              <w:rPr>
                <w:rFonts w:ascii="Arial" w:hAnsi="Arial" w:cs="Arial"/>
                <w:sz w:val="24"/>
                <w:szCs w:val="24"/>
              </w:rPr>
            </w:pPr>
            <w:r>
              <w:rPr>
                <w:rFonts w:ascii="Arial" w:hAnsi="Arial" w:cs="Arial"/>
                <w:sz w:val="24"/>
                <w:szCs w:val="24"/>
              </w:rPr>
              <w:t>St Margaret’s</w:t>
            </w:r>
          </w:p>
        </w:tc>
        <w:tc>
          <w:tcPr>
            <w:tcW w:w="1399" w:type="dxa"/>
            <w:shd w:val="clear" w:color="auto" w:fill="auto"/>
          </w:tcPr>
          <w:p w14:paraId="642FBF31" w14:textId="2CBA3AD7" w:rsidR="00626A96" w:rsidRPr="0042157A" w:rsidRDefault="00626A96" w:rsidP="005C51EB">
            <w:pPr>
              <w:rPr>
                <w:rFonts w:ascii="Arial" w:hAnsi="Arial" w:cs="Arial"/>
                <w:sz w:val="24"/>
                <w:szCs w:val="24"/>
              </w:rPr>
            </w:pPr>
            <w:r>
              <w:rPr>
                <w:rFonts w:ascii="Arial" w:hAnsi="Arial" w:cs="Arial"/>
                <w:sz w:val="24"/>
                <w:szCs w:val="24"/>
              </w:rPr>
              <w:t>4,502</w:t>
            </w:r>
          </w:p>
        </w:tc>
        <w:tc>
          <w:tcPr>
            <w:tcW w:w="6830" w:type="dxa"/>
            <w:gridSpan w:val="3"/>
            <w:shd w:val="clear" w:color="auto" w:fill="auto"/>
          </w:tcPr>
          <w:p w14:paraId="30747186" w14:textId="7EEE5FE7" w:rsidR="00626A96" w:rsidRPr="0042157A" w:rsidRDefault="00626A96" w:rsidP="005C51EB">
            <w:pPr>
              <w:rPr>
                <w:rFonts w:ascii="Arial" w:hAnsi="Arial" w:cs="Arial"/>
                <w:sz w:val="24"/>
                <w:szCs w:val="24"/>
              </w:rPr>
            </w:pPr>
            <w:r>
              <w:rPr>
                <w:rFonts w:ascii="Arial" w:hAnsi="Arial" w:cs="Arial"/>
                <w:sz w:val="24"/>
                <w:szCs w:val="24"/>
              </w:rPr>
              <w:t>*Delivering 2023-24</w:t>
            </w:r>
          </w:p>
        </w:tc>
      </w:tr>
      <w:tr w:rsidR="005C51EB" w:rsidRPr="00E609F3" w14:paraId="54E6BB1B" w14:textId="77777777" w:rsidTr="006B2A48">
        <w:trPr>
          <w:trHeight w:val="169"/>
        </w:trPr>
        <w:tc>
          <w:tcPr>
            <w:tcW w:w="2516" w:type="dxa"/>
            <w:shd w:val="clear" w:color="auto" w:fill="D9D9D9" w:themeFill="background1" w:themeFillShade="D9"/>
          </w:tcPr>
          <w:p w14:paraId="7417F01A" w14:textId="77777777" w:rsidR="005C51EB" w:rsidRPr="0093569E" w:rsidRDefault="005C51EB" w:rsidP="005C51EB">
            <w:pPr>
              <w:rPr>
                <w:rFonts w:ascii="Arial" w:hAnsi="Arial" w:cs="Arial"/>
                <w:b/>
                <w:sz w:val="24"/>
                <w:szCs w:val="24"/>
              </w:rPr>
            </w:pPr>
          </w:p>
        </w:tc>
        <w:tc>
          <w:tcPr>
            <w:tcW w:w="3027" w:type="dxa"/>
            <w:shd w:val="clear" w:color="auto" w:fill="D9D9D9" w:themeFill="background1" w:themeFillShade="D9"/>
          </w:tcPr>
          <w:p w14:paraId="556310A0" w14:textId="77777777" w:rsidR="005C51EB" w:rsidRPr="0093569E" w:rsidRDefault="005C51EB" w:rsidP="005C51EB">
            <w:pPr>
              <w:rPr>
                <w:rFonts w:ascii="Arial" w:hAnsi="Arial" w:cs="Arial"/>
                <w:b/>
                <w:sz w:val="24"/>
                <w:szCs w:val="24"/>
              </w:rPr>
            </w:pPr>
          </w:p>
        </w:tc>
        <w:tc>
          <w:tcPr>
            <w:tcW w:w="1991" w:type="dxa"/>
            <w:shd w:val="clear" w:color="auto" w:fill="D9D9D9" w:themeFill="background1" w:themeFillShade="D9"/>
          </w:tcPr>
          <w:p w14:paraId="41B873C1" w14:textId="77777777" w:rsidR="005C51EB" w:rsidRDefault="005C51EB" w:rsidP="005C51EB">
            <w:pPr>
              <w:rPr>
                <w:rFonts w:ascii="Arial" w:hAnsi="Arial" w:cs="Arial"/>
                <w:b/>
                <w:sz w:val="24"/>
                <w:szCs w:val="24"/>
              </w:rPr>
            </w:pPr>
            <w:r w:rsidRPr="0093569E">
              <w:rPr>
                <w:rFonts w:ascii="Arial" w:hAnsi="Arial" w:cs="Arial"/>
                <w:b/>
                <w:sz w:val="24"/>
                <w:szCs w:val="24"/>
              </w:rPr>
              <w:t>Total</w:t>
            </w:r>
          </w:p>
          <w:p w14:paraId="5481BBA4" w14:textId="32B76C09" w:rsidR="005C51EB" w:rsidRPr="0093569E" w:rsidRDefault="005C51EB" w:rsidP="005C51EB">
            <w:pPr>
              <w:rPr>
                <w:rFonts w:ascii="Arial" w:hAnsi="Arial" w:cs="Arial"/>
                <w:b/>
                <w:sz w:val="24"/>
                <w:szCs w:val="24"/>
              </w:rPr>
            </w:pPr>
          </w:p>
        </w:tc>
        <w:tc>
          <w:tcPr>
            <w:tcW w:w="1399" w:type="dxa"/>
            <w:shd w:val="clear" w:color="auto" w:fill="D9D9D9" w:themeFill="background1" w:themeFillShade="D9"/>
          </w:tcPr>
          <w:p w14:paraId="1008638A" w14:textId="6837A3B5" w:rsidR="005C51EB" w:rsidRPr="0093569E" w:rsidRDefault="005C51EB" w:rsidP="005C51EB">
            <w:pPr>
              <w:rPr>
                <w:rFonts w:ascii="Arial" w:hAnsi="Arial" w:cs="Arial"/>
                <w:b/>
                <w:sz w:val="24"/>
                <w:szCs w:val="24"/>
              </w:rPr>
            </w:pPr>
            <w:r>
              <w:rPr>
                <w:rFonts w:ascii="Arial" w:hAnsi="Arial" w:cs="Arial"/>
                <w:b/>
                <w:sz w:val="24"/>
                <w:szCs w:val="24"/>
              </w:rPr>
              <w:t>434,659</w:t>
            </w:r>
          </w:p>
        </w:tc>
        <w:tc>
          <w:tcPr>
            <w:tcW w:w="2635" w:type="dxa"/>
            <w:shd w:val="clear" w:color="auto" w:fill="D9D9D9" w:themeFill="background1" w:themeFillShade="D9"/>
          </w:tcPr>
          <w:p w14:paraId="2CDF5A42" w14:textId="758D5165" w:rsidR="005C51EB" w:rsidRPr="0093569E" w:rsidRDefault="00945BD6" w:rsidP="005C51EB">
            <w:pPr>
              <w:rPr>
                <w:rFonts w:ascii="Arial" w:hAnsi="Arial" w:cs="Arial"/>
                <w:b/>
                <w:sz w:val="24"/>
                <w:szCs w:val="24"/>
              </w:rPr>
            </w:pPr>
            <w:r>
              <w:rPr>
                <w:rFonts w:ascii="Arial" w:hAnsi="Arial" w:cs="Arial"/>
                <w:b/>
                <w:sz w:val="24"/>
                <w:szCs w:val="24"/>
              </w:rPr>
              <w:t>2,</w:t>
            </w:r>
            <w:r w:rsidR="00C1234D">
              <w:rPr>
                <w:rFonts w:ascii="Arial" w:hAnsi="Arial" w:cs="Arial"/>
                <w:b/>
                <w:sz w:val="24"/>
                <w:szCs w:val="24"/>
              </w:rPr>
              <w:t>5</w:t>
            </w:r>
            <w:r w:rsidR="002D037C">
              <w:rPr>
                <w:rFonts w:ascii="Arial" w:hAnsi="Arial" w:cs="Arial"/>
                <w:b/>
                <w:sz w:val="24"/>
                <w:szCs w:val="24"/>
              </w:rPr>
              <w:t>31</w:t>
            </w:r>
          </w:p>
        </w:tc>
        <w:tc>
          <w:tcPr>
            <w:tcW w:w="1690" w:type="dxa"/>
            <w:shd w:val="clear" w:color="auto" w:fill="D9D9D9" w:themeFill="background1" w:themeFillShade="D9"/>
          </w:tcPr>
          <w:p w14:paraId="0F966780" w14:textId="24C23942" w:rsidR="005C51EB" w:rsidRPr="0093569E" w:rsidRDefault="00945BD6" w:rsidP="005C51EB">
            <w:pPr>
              <w:rPr>
                <w:rFonts w:ascii="Arial" w:hAnsi="Arial" w:cs="Arial"/>
                <w:b/>
                <w:sz w:val="24"/>
                <w:szCs w:val="24"/>
              </w:rPr>
            </w:pPr>
            <w:r>
              <w:rPr>
                <w:rFonts w:ascii="Arial" w:hAnsi="Arial" w:cs="Arial"/>
                <w:b/>
                <w:sz w:val="24"/>
                <w:szCs w:val="24"/>
              </w:rPr>
              <w:t>4</w:t>
            </w:r>
            <w:r w:rsidR="0075034B">
              <w:rPr>
                <w:rFonts w:ascii="Arial" w:hAnsi="Arial" w:cs="Arial"/>
                <w:b/>
                <w:sz w:val="24"/>
                <w:szCs w:val="24"/>
              </w:rPr>
              <w:t>25</w:t>
            </w:r>
          </w:p>
        </w:tc>
        <w:tc>
          <w:tcPr>
            <w:tcW w:w="2505" w:type="dxa"/>
            <w:shd w:val="clear" w:color="auto" w:fill="D9D9D9" w:themeFill="background1" w:themeFillShade="D9"/>
          </w:tcPr>
          <w:p w14:paraId="180D64F5" w14:textId="16AE8EAD" w:rsidR="005C51EB" w:rsidRPr="0093569E" w:rsidRDefault="00945BD6" w:rsidP="005C51EB">
            <w:pPr>
              <w:rPr>
                <w:rFonts w:ascii="Arial" w:hAnsi="Arial" w:cs="Arial"/>
                <w:b/>
                <w:sz w:val="24"/>
                <w:szCs w:val="24"/>
              </w:rPr>
            </w:pPr>
            <w:r>
              <w:rPr>
                <w:rFonts w:ascii="Arial" w:hAnsi="Arial" w:cs="Arial"/>
                <w:b/>
                <w:sz w:val="24"/>
                <w:szCs w:val="24"/>
              </w:rPr>
              <w:t>4</w:t>
            </w:r>
            <w:r w:rsidR="002D037C">
              <w:rPr>
                <w:rFonts w:ascii="Arial" w:hAnsi="Arial" w:cs="Arial"/>
                <w:b/>
                <w:sz w:val="24"/>
                <w:szCs w:val="24"/>
              </w:rPr>
              <w:t>69</w:t>
            </w:r>
          </w:p>
        </w:tc>
      </w:tr>
    </w:tbl>
    <w:p w14:paraId="7ADFFDCA" w14:textId="77777777" w:rsidR="00F70DE4" w:rsidRDefault="00F70DE4" w:rsidP="004C1429">
      <w:pPr>
        <w:rPr>
          <w:rFonts w:ascii="Arial" w:hAnsi="Arial" w:cs="Arial"/>
          <w:sz w:val="24"/>
          <w:szCs w:val="24"/>
        </w:rPr>
      </w:pPr>
    </w:p>
    <w:p w14:paraId="187435F8" w14:textId="539104A4" w:rsidR="00733917" w:rsidRPr="00281DA4" w:rsidRDefault="00F70DE4" w:rsidP="004C1429">
      <w:pPr>
        <w:rPr>
          <w:rFonts w:ascii="Arial" w:hAnsi="Arial" w:cs="Arial"/>
          <w:sz w:val="24"/>
          <w:szCs w:val="24"/>
        </w:rPr>
      </w:pPr>
      <w:r>
        <w:rPr>
          <w:rFonts w:ascii="Arial" w:hAnsi="Arial" w:cs="Arial"/>
          <w:sz w:val="24"/>
          <w:szCs w:val="24"/>
        </w:rPr>
        <w:t>[</w:t>
      </w:r>
      <w:r w:rsidR="00733917">
        <w:rPr>
          <w:rFonts w:ascii="Arial" w:hAnsi="Arial" w:cs="Arial"/>
          <w:sz w:val="24"/>
          <w:szCs w:val="24"/>
        </w:rPr>
        <w:t>document ends</w:t>
      </w:r>
      <w:r>
        <w:rPr>
          <w:rFonts w:ascii="Arial" w:hAnsi="Arial" w:cs="Arial"/>
          <w:sz w:val="24"/>
          <w:szCs w:val="24"/>
        </w:rPr>
        <w:t>]</w:t>
      </w:r>
    </w:p>
    <w:p w14:paraId="660AEE48" w14:textId="77777777" w:rsidR="000A0765" w:rsidRPr="00FF7F38" w:rsidRDefault="000A0765" w:rsidP="000A0765">
      <w:pPr>
        <w:tabs>
          <w:tab w:val="left" w:pos="1473"/>
        </w:tabs>
      </w:pPr>
    </w:p>
    <w:sectPr w:rsidR="000A0765" w:rsidRPr="00FF7F38" w:rsidSect="001354C6">
      <w:headerReference w:type="default" r:id="rId70"/>
      <w:footerReference w:type="default" r:id="rId71"/>
      <w:pgSz w:w="16838" w:h="11906" w:orient="landscape"/>
      <w:pgMar w:top="1440" w:right="1440" w:bottom="993"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ddy Halliday" w:date="2023-04-11T14:23:00Z" w:initials="MH">
    <w:p w14:paraId="7C20C8A9" w14:textId="2E551077" w:rsidR="000C0B8F" w:rsidRDefault="000C0B8F" w:rsidP="008F1119">
      <w:pPr>
        <w:pStyle w:val="CommentText"/>
      </w:pPr>
      <w:r>
        <w:rPr>
          <w:rStyle w:val="CommentReference"/>
        </w:rPr>
        <w:annotationRef/>
      </w:r>
      <w:r>
        <w:rPr>
          <w:color w:val="000000"/>
        </w:rPr>
        <w:t>Link to report on new CS website to be inserted when ready</w:t>
      </w:r>
    </w:p>
  </w:comment>
  <w:comment w:id="4" w:author="Maddy Halliday" w:date="2023-04-11T14:23:00Z" w:initials="MH">
    <w:p w14:paraId="10BEEA97" w14:textId="77777777" w:rsidR="000C0B8F" w:rsidRDefault="000C0B8F" w:rsidP="008F1119">
      <w:pPr>
        <w:pStyle w:val="CommentText"/>
      </w:pPr>
      <w:r>
        <w:rPr>
          <w:rStyle w:val="CommentReference"/>
        </w:rPr>
        <w:annotationRef/>
      </w:r>
      <w:r>
        <w:rPr>
          <w:color w:val="000000"/>
        </w:rPr>
        <w:t>Link to report on new CS website to be inserted when ready</w:t>
      </w:r>
    </w:p>
  </w:comment>
  <w:comment w:id="7" w:author="Rebecca Thomson" w:date="2023-05-03T10:25:00Z" w:initials="RT">
    <w:p w14:paraId="4BA7BE96" w14:textId="61E92CBC" w:rsidR="000C0B8F" w:rsidRDefault="000C0B8F" w:rsidP="008C652B">
      <w:pPr>
        <w:pStyle w:val="CommentText"/>
      </w:pPr>
      <w:r>
        <w:rPr>
          <w:rStyle w:val="CommentReference"/>
        </w:rPr>
        <w:annotationRef/>
      </w:r>
      <w:r>
        <w:t xml:space="preserve">Link when available </w:t>
      </w:r>
    </w:p>
  </w:comment>
  <w:comment w:id="18" w:author="Rebecca Thomson" w:date="2023-05-09T11:19:00Z" w:initials="RT">
    <w:p w14:paraId="2C74031D" w14:textId="42558212" w:rsidR="000C0B8F" w:rsidRDefault="000C0B8F" w:rsidP="0081073F">
      <w:pPr>
        <w:pStyle w:val="CommentText"/>
      </w:pPr>
      <w:r>
        <w:rPr>
          <w:rStyle w:val="CommentReference"/>
        </w:rPr>
        <w:annotationRef/>
      </w:r>
      <w:r>
        <w:t xml:space="preserve">Link when available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20C8A9" w15:done="0"/>
  <w15:commentEx w15:paraId="10BEEA97" w15:done="0"/>
  <w15:commentEx w15:paraId="4BA7BE96" w15:done="0"/>
  <w15:commentEx w15:paraId="2C7403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6C8F0F6" w16cex:dateUtc="2023-11-27T11:50:00Z"/>
  <w16cex:commentExtensible w16cex:durableId="1D5598E7" w16cex:dateUtc="2023-11-27T11:53:00Z"/>
  <w16cex:commentExtensible w16cex:durableId="7596D37D" w16cex:dateUtc="2023-11-27T11:53:00Z"/>
  <w16cex:commentExtensible w16cex:durableId="5C1F13E1" w16cex:dateUtc="2023-11-27T11:50:00Z"/>
  <w16cex:commentExtensible w16cex:durableId="0922C11D" w16cex:dateUtc="2023-11-27T11:57:00Z"/>
  <w16cex:commentExtensible w16cex:durableId="0738BDAD" w16cex:dateUtc="2023-11-30T09:06:00Z"/>
  <w16cex:commentExtensible w16cex:durableId="268EAF57" w16cex:dateUtc="2023-11-30T09:17:00Z"/>
  <w16cex:commentExtensible w16cex:durableId="4375A8A8" w16cex:dateUtc="2023-11-30T09:29:00Z"/>
  <w16cex:commentExtensible w16cex:durableId="2EEC4047" w16cex:dateUtc="2023-11-30T09:37:00Z"/>
  <w16cex:commentExtensible w16cex:durableId="26D03852" w16cex:dateUtc="2023-11-30T09:42:00Z"/>
  <w16cex:commentExtensible w16cex:durableId="2C7B5C1E" w16cex:dateUtc="2023-11-30T09:43:00Z"/>
  <w16cex:commentExtensible w16cex:durableId="07C8AAFE" w16cex:dateUtc="2023-11-30T0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20C8A9" w16cid:durableId="27DFEBC5"/>
  <w16cid:commentId w16cid:paraId="10BEEA97" w16cid:durableId="27DFEBED"/>
  <w16cid:commentId w16cid:paraId="4BA7BE96" w16cid:durableId="27FCB502"/>
  <w16cid:commentId w16cid:paraId="2C74031D" w16cid:durableId="2804AA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39608" w14:textId="77777777" w:rsidR="00CA3B73" w:rsidRDefault="00CA3B73" w:rsidP="00D1750F">
      <w:pPr>
        <w:spacing w:after="0" w:line="240" w:lineRule="auto"/>
      </w:pPr>
      <w:r>
        <w:separator/>
      </w:r>
    </w:p>
  </w:endnote>
  <w:endnote w:type="continuationSeparator" w:id="0">
    <w:p w14:paraId="518DA2B1" w14:textId="77777777" w:rsidR="00CA3B73" w:rsidRDefault="00CA3B73" w:rsidP="00D17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900205"/>
      <w:docPartObj>
        <w:docPartGallery w:val="Page Numbers (Bottom of Page)"/>
        <w:docPartUnique/>
      </w:docPartObj>
    </w:sdtPr>
    <w:sdtEndPr>
      <w:rPr>
        <w:noProof/>
      </w:rPr>
    </w:sdtEndPr>
    <w:sdtContent>
      <w:p w14:paraId="1619D93C" w14:textId="77777777" w:rsidR="000C0B8F" w:rsidRDefault="000C0B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AF8093" w14:textId="77777777" w:rsidR="000C0B8F" w:rsidRDefault="000C0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D2E3B" w14:textId="77777777" w:rsidR="00CA3B73" w:rsidRDefault="00CA3B73" w:rsidP="00D1750F">
      <w:pPr>
        <w:spacing w:after="0" w:line="240" w:lineRule="auto"/>
      </w:pPr>
      <w:r>
        <w:separator/>
      </w:r>
    </w:p>
  </w:footnote>
  <w:footnote w:type="continuationSeparator" w:id="0">
    <w:p w14:paraId="02D0E071" w14:textId="77777777" w:rsidR="00CA3B73" w:rsidRDefault="00CA3B73" w:rsidP="00D1750F">
      <w:pPr>
        <w:spacing w:after="0" w:line="240" w:lineRule="auto"/>
      </w:pPr>
      <w:r>
        <w:continuationSeparator/>
      </w:r>
    </w:p>
  </w:footnote>
  <w:footnote w:id="1">
    <w:p w14:paraId="05E2A3BD" w14:textId="52ECA5E3" w:rsidR="000C0B8F" w:rsidRDefault="000C0B8F" w:rsidP="00BE3A64">
      <w:pPr>
        <w:pStyle w:val="Footer"/>
      </w:pPr>
      <w:r>
        <w:rPr>
          <w:rStyle w:val="FootnoteReference"/>
        </w:rPr>
        <w:footnoteRef/>
      </w:r>
      <w:r>
        <w:t xml:space="preserve"> </w:t>
      </w:r>
      <w:r w:rsidRPr="719D7221">
        <w:rPr>
          <w:sz w:val="20"/>
          <w:szCs w:val="20"/>
        </w:rPr>
        <w:t>*</w:t>
      </w:r>
      <w:r w:rsidRPr="002A005B">
        <w:t>School clusters: Schools within NL are clustered into groups of one high school and surrounding primary schools, forming a network of local schools which aid issues such as pupil transition from primary to secondary school and community links. There are 23 school clusters in North Lanarkshire</w:t>
      </w:r>
      <w:r>
        <w:t>,</w:t>
      </w:r>
      <w:r w:rsidRPr="002A005B">
        <w:t xml:space="preserve"> which all work to </w:t>
      </w:r>
      <w:r w:rsidRPr="002A005B">
        <w:rPr>
          <w:rStyle w:val="normaltextrun"/>
          <w:rFonts w:cs="Arial"/>
        </w:rPr>
        <w:t>the Empowering Clusters Integrated Model where</w:t>
      </w:r>
      <w:r w:rsidRPr="002A005B">
        <w:rPr>
          <w:rFonts w:cs="Arial"/>
        </w:rPr>
        <w:t xml:space="preserve"> schools and school leaders</w:t>
      </w:r>
      <w:r>
        <w:rPr>
          <w:rFonts w:cs="Arial"/>
        </w:rPr>
        <w:t xml:space="preserve"> –</w:t>
      </w:r>
      <w:r w:rsidRPr="002A005B">
        <w:rPr>
          <w:rFonts w:cs="Arial"/>
        </w:rPr>
        <w:t xml:space="preserve"> supported by NLC central staff</w:t>
      </w:r>
      <w:r>
        <w:rPr>
          <w:rFonts w:cs="Arial"/>
        </w:rPr>
        <w:t xml:space="preserve"> –</w:t>
      </w:r>
      <w:r w:rsidRPr="002A005B">
        <w:rPr>
          <w:rFonts w:cs="Arial"/>
        </w:rPr>
        <w:t xml:space="preserve"> work together to </w:t>
      </w:r>
      <w:r>
        <w:rPr>
          <w:rFonts w:cs="Arial"/>
        </w:rPr>
        <w:t xml:space="preserve">support improvements to services and outcomes for </w:t>
      </w:r>
      <w:r w:rsidRPr="002A005B">
        <w:rPr>
          <w:rFonts w:cs="Arial"/>
        </w:rPr>
        <w:t>families and communities</w:t>
      </w:r>
      <w:r>
        <w:rPr>
          <w:rFonts w:cs="Arial"/>
        </w:rPr>
        <w:t xml:space="preserve">, including action to tackle poverty, improve attainment and wellbeing.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8E0F9" w14:textId="058883DF" w:rsidR="000C0B8F" w:rsidRPr="0096231C" w:rsidRDefault="000C0B8F" w:rsidP="00D1750F">
    <w:pPr>
      <w:pStyle w:val="paragraph"/>
      <w:spacing w:before="0" w:beforeAutospacing="0" w:after="0" w:afterAutospacing="0"/>
      <w:jc w:val="center"/>
      <w:textAlignment w:val="baseline"/>
      <w:rPr>
        <w:rFonts w:ascii="Arial" w:hAnsi="Arial" w:cs="Arial"/>
        <w:b/>
        <w:color w:val="000000"/>
        <w:szCs w:val="40"/>
      </w:rPr>
    </w:pPr>
    <w:r>
      <w:rPr>
        <w:noProof/>
      </w:rPr>
      <w:drawing>
        <wp:anchor distT="0" distB="0" distL="114300" distR="114300" simplePos="0" relativeHeight="251659264" behindDoc="1" locked="0" layoutInCell="1" allowOverlap="1" wp14:anchorId="1F36AF86" wp14:editId="0FF859A9">
          <wp:simplePos x="0" y="0"/>
          <wp:positionH relativeFrom="margin">
            <wp:align>right</wp:align>
          </wp:positionH>
          <wp:positionV relativeFrom="paragraph">
            <wp:posOffset>-285115</wp:posOffset>
          </wp:positionV>
          <wp:extent cx="561975" cy="762000"/>
          <wp:effectExtent l="0" t="0" r="9525" b="0"/>
          <wp:wrapTight wrapText="bothSides">
            <wp:wrapPolygon edited="0">
              <wp:start x="0" y="0"/>
              <wp:lineTo x="0" y="21060"/>
              <wp:lineTo x="21234" y="21060"/>
              <wp:lineTo x="21234" y="0"/>
              <wp:lineTo x="0" y="0"/>
            </wp:wrapPolygon>
          </wp:wrapTight>
          <wp:docPr id="30" name="Picture 30" descr="C:\Users\GordonWatson\AppData\Local\Microsoft\Windows\INetCache\Content.MSO\D739D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61975" cy="762000"/>
                  </a:xfrm>
                  <a:prstGeom prst="rect">
                    <a:avLst/>
                  </a:prstGeom>
                </pic:spPr>
              </pic:pic>
            </a:graphicData>
          </a:graphic>
          <wp14:sizeRelH relativeFrom="margin">
            <wp14:pctWidth>0</wp14:pctWidth>
          </wp14:sizeRelH>
          <wp14:sizeRelV relativeFrom="margin">
            <wp14:pctHeight>0</wp14:pctHeight>
          </wp14:sizeRelV>
        </wp:anchor>
      </w:drawing>
    </w:r>
    <w:r w:rsidRPr="0096231C">
      <w:rPr>
        <w:rStyle w:val="normaltextrun"/>
        <w:rFonts w:ascii="Arial" w:hAnsi="Arial" w:cs="Arial"/>
        <w:b/>
        <w:color w:val="000000"/>
        <w:szCs w:val="40"/>
      </w:rPr>
      <w:t>North Lanarkshire Children and Young People Community Mental Health and Wellbeing Fund</w:t>
    </w:r>
    <w:r>
      <w:rPr>
        <w:rStyle w:val="normaltextrun"/>
        <w:rFonts w:ascii="Arial" w:hAnsi="Arial" w:cs="Arial"/>
        <w:b/>
        <w:color w:val="000000"/>
        <w:szCs w:val="40"/>
      </w:rPr>
      <w:t xml:space="preserve"> – </w:t>
    </w:r>
    <w:r w:rsidRPr="0096231C">
      <w:rPr>
        <w:rStyle w:val="eop"/>
        <w:rFonts w:ascii="Arial" w:hAnsi="Arial" w:cs="Arial"/>
        <w:b/>
        <w:color w:val="000000"/>
        <w:szCs w:val="40"/>
      </w:rPr>
      <w:t>Impact and Learning Report</w:t>
    </w:r>
    <w:r>
      <w:rPr>
        <w:rStyle w:val="eop"/>
        <w:rFonts w:ascii="Arial" w:hAnsi="Arial" w:cs="Arial"/>
        <w:b/>
        <w:color w:val="000000"/>
        <w:szCs w:val="40"/>
      </w:rPr>
      <w:t xml:space="preserve"> – Phase Three 2022-23</w:t>
    </w:r>
  </w:p>
  <w:p w14:paraId="481BA27F" w14:textId="77777777" w:rsidR="000C0B8F" w:rsidRDefault="000C0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2982"/>
    <w:multiLevelType w:val="hybridMultilevel"/>
    <w:tmpl w:val="1B60B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7BC"/>
    <w:multiLevelType w:val="hybridMultilevel"/>
    <w:tmpl w:val="CDA48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86D43"/>
    <w:multiLevelType w:val="hybridMultilevel"/>
    <w:tmpl w:val="E460D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80011A"/>
    <w:multiLevelType w:val="hybridMultilevel"/>
    <w:tmpl w:val="F1F6F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BE2EBA"/>
    <w:multiLevelType w:val="hybridMultilevel"/>
    <w:tmpl w:val="A20659E4"/>
    <w:lvl w:ilvl="0" w:tplc="CD5605B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E44DF"/>
    <w:multiLevelType w:val="hybridMultilevel"/>
    <w:tmpl w:val="C62E6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88010B"/>
    <w:multiLevelType w:val="hybridMultilevel"/>
    <w:tmpl w:val="551A4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986374"/>
    <w:multiLevelType w:val="hybridMultilevel"/>
    <w:tmpl w:val="447CD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236635"/>
    <w:multiLevelType w:val="hybridMultilevel"/>
    <w:tmpl w:val="8A349146"/>
    <w:lvl w:ilvl="0" w:tplc="CA301346">
      <w:start w:val="1"/>
      <w:numFmt w:val="bullet"/>
      <w:lvlText w:val="•"/>
      <w:lvlJc w:val="left"/>
      <w:pPr>
        <w:tabs>
          <w:tab w:val="num" w:pos="720"/>
        </w:tabs>
        <w:ind w:left="720" w:hanging="360"/>
      </w:pPr>
      <w:rPr>
        <w:rFonts w:ascii="Times New Roman" w:hAnsi="Times New Roman" w:hint="default"/>
      </w:rPr>
    </w:lvl>
    <w:lvl w:ilvl="1" w:tplc="C80E589C" w:tentative="1">
      <w:start w:val="1"/>
      <w:numFmt w:val="bullet"/>
      <w:lvlText w:val="•"/>
      <w:lvlJc w:val="left"/>
      <w:pPr>
        <w:tabs>
          <w:tab w:val="num" w:pos="1440"/>
        </w:tabs>
        <w:ind w:left="1440" w:hanging="360"/>
      </w:pPr>
      <w:rPr>
        <w:rFonts w:ascii="Times New Roman" w:hAnsi="Times New Roman" w:hint="default"/>
      </w:rPr>
    </w:lvl>
    <w:lvl w:ilvl="2" w:tplc="CBE0F5D6" w:tentative="1">
      <w:start w:val="1"/>
      <w:numFmt w:val="bullet"/>
      <w:lvlText w:val="•"/>
      <w:lvlJc w:val="left"/>
      <w:pPr>
        <w:tabs>
          <w:tab w:val="num" w:pos="2160"/>
        </w:tabs>
        <w:ind w:left="2160" w:hanging="360"/>
      </w:pPr>
      <w:rPr>
        <w:rFonts w:ascii="Times New Roman" w:hAnsi="Times New Roman" w:hint="default"/>
      </w:rPr>
    </w:lvl>
    <w:lvl w:ilvl="3" w:tplc="C374ED3C" w:tentative="1">
      <w:start w:val="1"/>
      <w:numFmt w:val="bullet"/>
      <w:lvlText w:val="•"/>
      <w:lvlJc w:val="left"/>
      <w:pPr>
        <w:tabs>
          <w:tab w:val="num" w:pos="2880"/>
        </w:tabs>
        <w:ind w:left="2880" w:hanging="360"/>
      </w:pPr>
      <w:rPr>
        <w:rFonts w:ascii="Times New Roman" w:hAnsi="Times New Roman" w:hint="default"/>
      </w:rPr>
    </w:lvl>
    <w:lvl w:ilvl="4" w:tplc="AD6EDCBE" w:tentative="1">
      <w:start w:val="1"/>
      <w:numFmt w:val="bullet"/>
      <w:lvlText w:val="•"/>
      <w:lvlJc w:val="left"/>
      <w:pPr>
        <w:tabs>
          <w:tab w:val="num" w:pos="3600"/>
        </w:tabs>
        <w:ind w:left="3600" w:hanging="360"/>
      </w:pPr>
      <w:rPr>
        <w:rFonts w:ascii="Times New Roman" w:hAnsi="Times New Roman" w:hint="default"/>
      </w:rPr>
    </w:lvl>
    <w:lvl w:ilvl="5" w:tplc="218C6BF0" w:tentative="1">
      <w:start w:val="1"/>
      <w:numFmt w:val="bullet"/>
      <w:lvlText w:val="•"/>
      <w:lvlJc w:val="left"/>
      <w:pPr>
        <w:tabs>
          <w:tab w:val="num" w:pos="4320"/>
        </w:tabs>
        <w:ind w:left="4320" w:hanging="360"/>
      </w:pPr>
      <w:rPr>
        <w:rFonts w:ascii="Times New Roman" w:hAnsi="Times New Roman" w:hint="default"/>
      </w:rPr>
    </w:lvl>
    <w:lvl w:ilvl="6" w:tplc="4EF0C018" w:tentative="1">
      <w:start w:val="1"/>
      <w:numFmt w:val="bullet"/>
      <w:lvlText w:val="•"/>
      <w:lvlJc w:val="left"/>
      <w:pPr>
        <w:tabs>
          <w:tab w:val="num" w:pos="5040"/>
        </w:tabs>
        <w:ind w:left="5040" w:hanging="360"/>
      </w:pPr>
      <w:rPr>
        <w:rFonts w:ascii="Times New Roman" w:hAnsi="Times New Roman" w:hint="default"/>
      </w:rPr>
    </w:lvl>
    <w:lvl w:ilvl="7" w:tplc="FA84448E" w:tentative="1">
      <w:start w:val="1"/>
      <w:numFmt w:val="bullet"/>
      <w:lvlText w:val="•"/>
      <w:lvlJc w:val="left"/>
      <w:pPr>
        <w:tabs>
          <w:tab w:val="num" w:pos="5760"/>
        </w:tabs>
        <w:ind w:left="5760" w:hanging="360"/>
      </w:pPr>
      <w:rPr>
        <w:rFonts w:ascii="Times New Roman" w:hAnsi="Times New Roman" w:hint="default"/>
      </w:rPr>
    </w:lvl>
    <w:lvl w:ilvl="8" w:tplc="59B4DE4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D3923CF"/>
    <w:multiLevelType w:val="hybridMultilevel"/>
    <w:tmpl w:val="98C2BE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7E0008"/>
    <w:multiLevelType w:val="hybridMultilevel"/>
    <w:tmpl w:val="F37A10A6"/>
    <w:lvl w:ilvl="0" w:tplc="D0D63650">
      <w:start w:val="3"/>
      <w:numFmt w:val="bullet"/>
      <w:lvlText w:val="-"/>
      <w:lvlJc w:val="left"/>
      <w:pPr>
        <w:ind w:left="720" w:hanging="360"/>
      </w:pPr>
      <w:rPr>
        <w:rFonts w:ascii="Calibri" w:eastAsia="Times New Roman"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F4B78"/>
    <w:multiLevelType w:val="hybridMultilevel"/>
    <w:tmpl w:val="01B01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4A5EC1"/>
    <w:multiLevelType w:val="hybridMultilevel"/>
    <w:tmpl w:val="CB762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55343D"/>
    <w:multiLevelType w:val="hybridMultilevel"/>
    <w:tmpl w:val="A9164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B75983"/>
    <w:multiLevelType w:val="hybridMultilevel"/>
    <w:tmpl w:val="8312B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351EED"/>
    <w:multiLevelType w:val="multilevel"/>
    <w:tmpl w:val="48542CF2"/>
    <w:lvl w:ilvl="0">
      <w:start w:val="1"/>
      <w:numFmt w:val="decimal"/>
      <w:lvlText w:val="%1"/>
      <w:lvlJc w:val="left"/>
      <w:pPr>
        <w:ind w:left="360" w:hanging="360"/>
      </w:pPr>
      <w:rPr>
        <w:rFonts w:ascii="Arial" w:hAnsi="Arial" w:hint="default"/>
        <w:b/>
        <w:color w:val="000000"/>
        <w:sz w:val="22"/>
      </w:rPr>
    </w:lvl>
    <w:lvl w:ilvl="1">
      <w:start w:val="1"/>
      <w:numFmt w:val="decimal"/>
      <w:lvlText w:val="%1.%2"/>
      <w:lvlJc w:val="left"/>
      <w:pPr>
        <w:ind w:left="360" w:hanging="360"/>
      </w:pPr>
      <w:rPr>
        <w:rFonts w:ascii="Arial" w:hAnsi="Arial" w:hint="default"/>
        <w:b w:val="0"/>
        <w:color w:val="000000"/>
        <w:sz w:val="28"/>
      </w:rPr>
    </w:lvl>
    <w:lvl w:ilvl="2">
      <w:start w:val="1"/>
      <w:numFmt w:val="decimal"/>
      <w:lvlText w:val="%1.%2.%3"/>
      <w:lvlJc w:val="left"/>
      <w:pPr>
        <w:ind w:left="720" w:hanging="720"/>
      </w:pPr>
      <w:rPr>
        <w:rFonts w:ascii="Arial" w:hAnsi="Arial" w:hint="default"/>
        <w:b/>
        <w:color w:val="000000"/>
        <w:sz w:val="22"/>
      </w:rPr>
    </w:lvl>
    <w:lvl w:ilvl="3">
      <w:start w:val="1"/>
      <w:numFmt w:val="decimal"/>
      <w:lvlText w:val="%1.%2.%3.%4"/>
      <w:lvlJc w:val="left"/>
      <w:pPr>
        <w:ind w:left="1080" w:hanging="1080"/>
      </w:pPr>
      <w:rPr>
        <w:rFonts w:ascii="Arial" w:hAnsi="Arial" w:hint="default"/>
        <w:b/>
        <w:color w:val="000000"/>
        <w:sz w:val="22"/>
      </w:rPr>
    </w:lvl>
    <w:lvl w:ilvl="4">
      <w:start w:val="1"/>
      <w:numFmt w:val="decimal"/>
      <w:lvlText w:val="%1.%2.%3.%4.%5"/>
      <w:lvlJc w:val="left"/>
      <w:pPr>
        <w:ind w:left="1080" w:hanging="1080"/>
      </w:pPr>
      <w:rPr>
        <w:rFonts w:ascii="Arial" w:hAnsi="Arial" w:hint="default"/>
        <w:b/>
        <w:color w:val="000000"/>
        <w:sz w:val="22"/>
      </w:rPr>
    </w:lvl>
    <w:lvl w:ilvl="5">
      <w:start w:val="1"/>
      <w:numFmt w:val="decimal"/>
      <w:lvlText w:val="%1.%2.%3.%4.%5.%6"/>
      <w:lvlJc w:val="left"/>
      <w:pPr>
        <w:ind w:left="1440" w:hanging="1440"/>
      </w:pPr>
      <w:rPr>
        <w:rFonts w:ascii="Arial" w:hAnsi="Arial" w:hint="default"/>
        <w:b/>
        <w:color w:val="000000"/>
        <w:sz w:val="22"/>
      </w:rPr>
    </w:lvl>
    <w:lvl w:ilvl="6">
      <w:start w:val="1"/>
      <w:numFmt w:val="decimal"/>
      <w:lvlText w:val="%1.%2.%3.%4.%5.%6.%7"/>
      <w:lvlJc w:val="left"/>
      <w:pPr>
        <w:ind w:left="1440" w:hanging="1440"/>
      </w:pPr>
      <w:rPr>
        <w:rFonts w:ascii="Arial" w:hAnsi="Arial" w:hint="default"/>
        <w:b/>
        <w:color w:val="000000"/>
        <w:sz w:val="22"/>
      </w:rPr>
    </w:lvl>
    <w:lvl w:ilvl="7">
      <w:start w:val="1"/>
      <w:numFmt w:val="decimal"/>
      <w:lvlText w:val="%1.%2.%3.%4.%5.%6.%7.%8"/>
      <w:lvlJc w:val="left"/>
      <w:pPr>
        <w:ind w:left="1800" w:hanging="1800"/>
      </w:pPr>
      <w:rPr>
        <w:rFonts w:ascii="Arial" w:hAnsi="Arial" w:hint="default"/>
        <w:b/>
        <w:color w:val="000000"/>
        <w:sz w:val="22"/>
      </w:rPr>
    </w:lvl>
    <w:lvl w:ilvl="8">
      <w:start w:val="1"/>
      <w:numFmt w:val="decimal"/>
      <w:lvlText w:val="%1.%2.%3.%4.%5.%6.%7.%8.%9"/>
      <w:lvlJc w:val="left"/>
      <w:pPr>
        <w:ind w:left="2160" w:hanging="2160"/>
      </w:pPr>
      <w:rPr>
        <w:rFonts w:ascii="Arial" w:hAnsi="Arial" w:hint="default"/>
        <w:b/>
        <w:color w:val="000000"/>
        <w:sz w:val="22"/>
      </w:rPr>
    </w:lvl>
  </w:abstractNum>
  <w:abstractNum w:abstractNumId="16" w15:restartNumberingAfterBreak="0">
    <w:nsid w:val="3FF970B6"/>
    <w:multiLevelType w:val="hybridMultilevel"/>
    <w:tmpl w:val="7486A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0D2BEC"/>
    <w:multiLevelType w:val="hybridMultilevel"/>
    <w:tmpl w:val="85DE0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AD1C96"/>
    <w:multiLevelType w:val="hybridMultilevel"/>
    <w:tmpl w:val="ABEE4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AA5985"/>
    <w:multiLevelType w:val="hybridMultilevel"/>
    <w:tmpl w:val="E46EE18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D591F18"/>
    <w:multiLevelType w:val="hybridMultilevel"/>
    <w:tmpl w:val="43243A3A"/>
    <w:lvl w:ilvl="0" w:tplc="98E4E6BC">
      <w:start w:val="1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333EE"/>
    <w:multiLevelType w:val="hybridMultilevel"/>
    <w:tmpl w:val="BC4EA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C97619"/>
    <w:multiLevelType w:val="hybridMultilevel"/>
    <w:tmpl w:val="1A5472BE"/>
    <w:lvl w:ilvl="0" w:tplc="06D0C1DE">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FD96046"/>
    <w:multiLevelType w:val="hybridMultilevel"/>
    <w:tmpl w:val="7FEAD9C4"/>
    <w:lvl w:ilvl="0" w:tplc="E738F80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DD0203"/>
    <w:multiLevelType w:val="hybridMultilevel"/>
    <w:tmpl w:val="944C9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B84C20"/>
    <w:multiLevelType w:val="hybridMultilevel"/>
    <w:tmpl w:val="61F8C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083EB3"/>
    <w:multiLevelType w:val="hybridMultilevel"/>
    <w:tmpl w:val="4D5AD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B1730F"/>
    <w:multiLevelType w:val="hybridMultilevel"/>
    <w:tmpl w:val="0BB80C1E"/>
    <w:lvl w:ilvl="0" w:tplc="647C60A4">
      <w:start w:val="3"/>
      <w:numFmt w:val="bullet"/>
      <w:lvlText w:val="-"/>
      <w:lvlJc w:val="left"/>
      <w:pPr>
        <w:ind w:left="720" w:hanging="360"/>
      </w:pPr>
      <w:rPr>
        <w:rFonts w:ascii="Calibri" w:eastAsia="Times New Roman"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663BE3"/>
    <w:multiLevelType w:val="hybridMultilevel"/>
    <w:tmpl w:val="09045ECE"/>
    <w:lvl w:ilvl="0" w:tplc="61D6A4FC">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86150E"/>
    <w:multiLevelType w:val="hybridMultilevel"/>
    <w:tmpl w:val="FD1EF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5"/>
  </w:num>
  <w:num w:numId="3">
    <w:abstractNumId w:val="1"/>
  </w:num>
  <w:num w:numId="4">
    <w:abstractNumId w:val="24"/>
  </w:num>
  <w:num w:numId="5">
    <w:abstractNumId w:val="16"/>
  </w:num>
  <w:num w:numId="6">
    <w:abstractNumId w:val="11"/>
  </w:num>
  <w:num w:numId="7">
    <w:abstractNumId w:val="13"/>
  </w:num>
  <w:num w:numId="8">
    <w:abstractNumId w:val="7"/>
  </w:num>
  <w:num w:numId="9">
    <w:abstractNumId w:val="8"/>
  </w:num>
  <w:num w:numId="10">
    <w:abstractNumId w:val="9"/>
  </w:num>
  <w:num w:numId="11">
    <w:abstractNumId w:val="3"/>
  </w:num>
  <w:num w:numId="12">
    <w:abstractNumId w:val="12"/>
  </w:num>
  <w:num w:numId="13">
    <w:abstractNumId w:val="18"/>
  </w:num>
  <w:num w:numId="14">
    <w:abstractNumId w:val="21"/>
  </w:num>
  <w:num w:numId="15">
    <w:abstractNumId w:val="6"/>
  </w:num>
  <w:num w:numId="16">
    <w:abstractNumId w:val="17"/>
  </w:num>
  <w:num w:numId="17">
    <w:abstractNumId w:val="5"/>
  </w:num>
  <w:num w:numId="18">
    <w:abstractNumId w:val="14"/>
  </w:num>
  <w:num w:numId="19">
    <w:abstractNumId w:val="2"/>
  </w:num>
  <w:num w:numId="20">
    <w:abstractNumId w:val="25"/>
  </w:num>
  <w:num w:numId="21">
    <w:abstractNumId w:val="0"/>
  </w:num>
  <w:num w:numId="22">
    <w:abstractNumId w:val="26"/>
  </w:num>
  <w:num w:numId="23">
    <w:abstractNumId w:val="29"/>
  </w:num>
  <w:num w:numId="24">
    <w:abstractNumId w:val="22"/>
  </w:num>
  <w:num w:numId="25">
    <w:abstractNumId w:val="23"/>
  </w:num>
  <w:num w:numId="26">
    <w:abstractNumId w:val="4"/>
  </w:num>
  <w:num w:numId="27">
    <w:abstractNumId w:val="10"/>
  </w:num>
  <w:num w:numId="28">
    <w:abstractNumId w:val="28"/>
  </w:num>
  <w:num w:numId="29">
    <w:abstractNumId w:val="27"/>
  </w:num>
  <w:num w:numId="3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dy Halliday">
    <w15:presenceInfo w15:providerId="AD" w15:userId="S::maddy.halliday@VANL.CO.UK::039d88d2-5a4c-439b-9e4d-21c53a760a0c"/>
  </w15:person>
  <w15:person w15:author="Rebecca Thomson">
    <w15:presenceInfo w15:providerId="AD" w15:userId="S-1-12-1-56938254-1138472953-1840105615-4038491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50F"/>
    <w:rsid w:val="000157AD"/>
    <w:rsid w:val="00031B36"/>
    <w:rsid w:val="00045CCC"/>
    <w:rsid w:val="000617FB"/>
    <w:rsid w:val="00064969"/>
    <w:rsid w:val="00085840"/>
    <w:rsid w:val="000867C1"/>
    <w:rsid w:val="000A05CA"/>
    <w:rsid w:val="000A0765"/>
    <w:rsid w:val="000A30FE"/>
    <w:rsid w:val="000A4BEB"/>
    <w:rsid w:val="000B01AB"/>
    <w:rsid w:val="000C0B8F"/>
    <w:rsid w:val="000C3BCF"/>
    <w:rsid w:val="000C6CAE"/>
    <w:rsid w:val="000C6CE9"/>
    <w:rsid w:val="000F7C32"/>
    <w:rsid w:val="00125353"/>
    <w:rsid w:val="0013035B"/>
    <w:rsid w:val="00132005"/>
    <w:rsid w:val="001354C6"/>
    <w:rsid w:val="00145A62"/>
    <w:rsid w:val="00160E87"/>
    <w:rsid w:val="001C7435"/>
    <w:rsid w:val="001E084E"/>
    <w:rsid w:val="00213979"/>
    <w:rsid w:val="00220D87"/>
    <w:rsid w:val="00264D44"/>
    <w:rsid w:val="002A09FB"/>
    <w:rsid w:val="002A25A3"/>
    <w:rsid w:val="002A29C3"/>
    <w:rsid w:val="002A78B2"/>
    <w:rsid w:val="002C4155"/>
    <w:rsid w:val="002C7831"/>
    <w:rsid w:val="002D037C"/>
    <w:rsid w:val="002E01AC"/>
    <w:rsid w:val="002E4E60"/>
    <w:rsid w:val="00307B40"/>
    <w:rsid w:val="00322556"/>
    <w:rsid w:val="00323E69"/>
    <w:rsid w:val="003406DE"/>
    <w:rsid w:val="003456B1"/>
    <w:rsid w:val="00350249"/>
    <w:rsid w:val="0035026E"/>
    <w:rsid w:val="00362DE4"/>
    <w:rsid w:val="003742EC"/>
    <w:rsid w:val="00377AD2"/>
    <w:rsid w:val="00380438"/>
    <w:rsid w:val="00380635"/>
    <w:rsid w:val="00394323"/>
    <w:rsid w:val="00396CDA"/>
    <w:rsid w:val="003B01CF"/>
    <w:rsid w:val="003D32FA"/>
    <w:rsid w:val="003E5445"/>
    <w:rsid w:val="003E5FDA"/>
    <w:rsid w:val="00401E35"/>
    <w:rsid w:val="00410616"/>
    <w:rsid w:val="004144C1"/>
    <w:rsid w:val="004160E3"/>
    <w:rsid w:val="0042157A"/>
    <w:rsid w:val="00432EFA"/>
    <w:rsid w:val="00444A45"/>
    <w:rsid w:val="00466052"/>
    <w:rsid w:val="00481E4F"/>
    <w:rsid w:val="004A694C"/>
    <w:rsid w:val="004C0006"/>
    <w:rsid w:val="004C1429"/>
    <w:rsid w:val="005034D7"/>
    <w:rsid w:val="00516D91"/>
    <w:rsid w:val="005213E7"/>
    <w:rsid w:val="00527214"/>
    <w:rsid w:val="005511FB"/>
    <w:rsid w:val="00560B55"/>
    <w:rsid w:val="005639A8"/>
    <w:rsid w:val="00581F54"/>
    <w:rsid w:val="00585B80"/>
    <w:rsid w:val="0059207E"/>
    <w:rsid w:val="005943A5"/>
    <w:rsid w:val="005B2357"/>
    <w:rsid w:val="005C51EB"/>
    <w:rsid w:val="005D2473"/>
    <w:rsid w:val="005D262B"/>
    <w:rsid w:val="005F135A"/>
    <w:rsid w:val="005F1BA7"/>
    <w:rsid w:val="00626A96"/>
    <w:rsid w:val="00632420"/>
    <w:rsid w:val="00633648"/>
    <w:rsid w:val="006342D6"/>
    <w:rsid w:val="006420B7"/>
    <w:rsid w:val="00697E15"/>
    <w:rsid w:val="006B2A48"/>
    <w:rsid w:val="006C090E"/>
    <w:rsid w:val="006D4472"/>
    <w:rsid w:val="006E5601"/>
    <w:rsid w:val="006F22DE"/>
    <w:rsid w:val="007041EC"/>
    <w:rsid w:val="007138D6"/>
    <w:rsid w:val="007324BB"/>
    <w:rsid w:val="00733917"/>
    <w:rsid w:val="00737A74"/>
    <w:rsid w:val="00741717"/>
    <w:rsid w:val="0075034B"/>
    <w:rsid w:val="007A0831"/>
    <w:rsid w:val="007A3F97"/>
    <w:rsid w:val="007B2746"/>
    <w:rsid w:val="007B4D9A"/>
    <w:rsid w:val="007F51D8"/>
    <w:rsid w:val="0081073F"/>
    <w:rsid w:val="008300EB"/>
    <w:rsid w:val="00843129"/>
    <w:rsid w:val="008448DB"/>
    <w:rsid w:val="00864091"/>
    <w:rsid w:val="00867A54"/>
    <w:rsid w:val="008844F0"/>
    <w:rsid w:val="008A2D36"/>
    <w:rsid w:val="008C652B"/>
    <w:rsid w:val="008E7D96"/>
    <w:rsid w:val="008F1119"/>
    <w:rsid w:val="008F1407"/>
    <w:rsid w:val="008F1BA0"/>
    <w:rsid w:val="0093569E"/>
    <w:rsid w:val="009419C9"/>
    <w:rsid w:val="00945BD6"/>
    <w:rsid w:val="009610AB"/>
    <w:rsid w:val="009740F3"/>
    <w:rsid w:val="00974B55"/>
    <w:rsid w:val="0098320D"/>
    <w:rsid w:val="009C3FC2"/>
    <w:rsid w:val="009D2949"/>
    <w:rsid w:val="009E347A"/>
    <w:rsid w:val="00A25B18"/>
    <w:rsid w:val="00A40909"/>
    <w:rsid w:val="00A64C6B"/>
    <w:rsid w:val="00A666F7"/>
    <w:rsid w:val="00A67A30"/>
    <w:rsid w:val="00A7542A"/>
    <w:rsid w:val="00A77E0A"/>
    <w:rsid w:val="00A90D46"/>
    <w:rsid w:val="00A95206"/>
    <w:rsid w:val="00AA16CE"/>
    <w:rsid w:val="00AC0BD6"/>
    <w:rsid w:val="00AC394D"/>
    <w:rsid w:val="00AC4107"/>
    <w:rsid w:val="00AD11D4"/>
    <w:rsid w:val="00AD1A4D"/>
    <w:rsid w:val="00AD291B"/>
    <w:rsid w:val="00AD4C4A"/>
    <w:rsid w:val="00AE37D7"/>
    <w:rsid w:val="00AF16A7"/>
    <w:rsid w:val="00B25D4F"/>
    <w:rsid w:val="00B4338B"/>
    <w:rsid w:val="00B44857"/>
    <w:rsid w:val="00B91BEB"/>
    <w:rsid w:val="00BA78F9"/>
    <w:rsid w:val="00BE16E1"/>
    <w:rsid w:val="00BE262C"/>
    <w:rsid w:val="00BE3A64"/>
    <w:rsid w:val="00BE70FA"/>
    <w:rsid w:val="00BF2560"/>
    <w:rsid w:val="00C1234D"/>
    <w:rsid w:val="00C15E2A"/>
    <w:rsid w:val="00C21886"/>
    <w:rsid w:val="00C224FB"/>
    <w:rsid w:val="00C272F9"/>
    <w:rsid w:val="00C55A62"/>
    <w:rsid w:val="00C8120A"/>
    <w:rsid w:val="00CA3B73"/>
    <w:rsid w:val="00CC560C"/>
    <w:rsid w:val="00CE0547"/>
    <w:rsid w:val="00CE4F22"/>
    <w:rsid w:val="00CF3B74"/>
    <w:rsid w:val="00D142F1"/>
    <w:rsid w:val="00D1750F"/>
    <w:rsid w:val="00D4011B"/>
    <w:rsid w:val="00D453EF"/>
    <w:rsid w:val="00D460FB"/>
    <w:rsid w:val="00D67C6D"/>
    <w:rsid w:val="00D7596C"/>
    <w:rsid w:val="00D84D2B"/>
    <w:rsid w:val="00D94CE4"/>
    <w:rsid w:val="00D97052"/>
    <w:rsid w:val="00DA7287"/>
    <w:rsid w:val="00DC23D6"/>
    <w:rsid w:val="00DD23BB"/>
    <w:rsid w:val="00DF16DF"/>
    <w:rsid w:val="00DF7B13"/>
    <w:rsid w:val="00E1719E"/>
    <w:rsid w:val="00E2556C"/>
    <w:rsid w:val="00E32DB6"/>
    <w:rsid w:val="00E33470"/>
    <w:rsid w:val="00E4576E"/>
    <w:rsid w:val="00E4715B"/>
    <w:rsid w:val="00E630B9"/>
    <w:rsid w:val="00E7749C"/>
    <w:rsid w:val="00E82F01"/>
    <w:rsid w:val="00EA2019"/>
    <w:rsid w:val="00EB0CD3"/>
    <w:rsid w:val="00ED2B74"/>
    <w:rsid w:val="00EF3F1E"/>
    <w:rsid w:val="00F17A24"/>
    <w:rsid w:val="00F25744"/>
    <w:rsid w:val="00F25BE3"/>
    <w:rsid w:val="00F266ED"/>
    <w:rsid w:val="00F32225"/>
    <w:rsid w:val="00F400E9"/>
    <w:rsid w:val="00F41783"/>
    <w:rsid w:val="00F530F8"/>
    <w:rsid w:val="00F539CF"/>
    <w:rsid w:val="00F63461"/>
    <w:rsid w:val="00F70DE4"/>
    <w:rsid w:val="00F72E6D"/>
    <w:rsid w:val="00F7349C"/>
    <w:rsid w:val="00F76674"/>
    <w:rsid w:val="00F81310"/>
    <w:rsid w:val="00FA512B"/>
    <w:rsid w:val="00FA5FA2"/>
    <w:rsid w:val="00FA7B4F"/>
    <w:rsid w:val="00FB127B"/>
    <w:rsid w:val="00FC108C"/>
    <w:rsid w:val="00FD7D0A"/>
    <w:rsid w:val="00FF4E82"/>
    <w:rsid w:val="00FF7F38"/>
    <w:rsid w:val="0C937F6B"/>
    <w:rsid w:val="19AEA830"/>
    <w:rsid w:val="2AB85C1C"/>
    <w:rsid w:val="2D270C5E"/>
    <w:rsid w:val="305B4889"/>
    <w:rsid w:val="34C6C2D3"/>
    <w:rsid w:val="3C9522BA"/>
    <w:rsid w:val="3FA7644A"/>
    <w:rsid w:val="41F63AC6"/>
    <w:rsid w:val="490E58A1"/>
    <w:rsid w:val="501E2FEE"/>
    <w:rsid w:val="5AB7B930"/>
    <w:rsid w:val="6006AF7A"/>
    <w:rsid w:val="6429298A"/>
    <w:rsid w:val="6B411A8C"/>
    <w:rsid w:val="776C3F04"/>
    <w:rsid w:val="7FBBB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6E162"/>
  <w15:chartTrackingRefBased/>
  <w15:docId w15:val="{D667A896-6566-4889-A94D-C1736D80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F38"/>
    <w:pPr>
      <w:keepNext/>
      <w:keepLines/>
      <w:spacing w:before="240" w:after="0" w:line="256" w:lineRule="auto"/>
      <w:outlineLvl w:val="0"/>
    </w:pPr>
    <w:rPr>
      <w:rFonts w:ascii="Arial" w:eastAsiaTheme="majorEastAsia" w:hAnsi="Arial" w:cs="Arial"/>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1750F"/>
    <w:pPr>
      <w:spacing w:before="100" w:beforeAutospacing="1" w:after="100" w:afterAutospacing="1" w:line="240" w:lineRule="auto"/>
    </w:pPr>
    <w:rPr>
      <w:rFonts w:ascii="Times New Roman" w:eastAsia="Times New Roman" w:hAnsi="Times New Roman" w:cs="Times New Roman"/>
      <w:color w:val="000000" w:themeColor="text1"/>
      <w:sz w:val="24"/>
      <w:szCs w:val="24"/>
      <w:lang w:eastAsia="en-GB"/>
    </w:rPr>
  </w:style>
  <w:style w:type="character" w:customStyle="1" w:styleId="normaltextrun">
    <w:name w:val="normaltextrun"/>
    <w:basedOn w:val="DefaultParagraphFont"/>
    <w:rsid w:val="00D1750F"/>
  </w:style>
  <w:style w:type="character" w:customStyle="1" w:styleId="eop">
    <w:name w:val="eop"/>
    <w:basedOn w:val="DefaultParagraphFont"/>
    <w:rsid w:val="00D1750F"/>
  </w:style>
  <w:style w:type="paragraph" w:styleId="Header">
    <w:name w:val="header"/>
    <w:basedOn w:val="Normal"/>
    <w:link w:val="HeaderChar"/>
    <w:uiPriority w:val="99"/>
    <w:unhideWhenUsed/>
    <w:rsid w:val="00D17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50F"/>
  </w:style>
  <w:style w:type="paragraph" w:styleId="Footer">
    <w:name w:val="footer"/>
    <w:basedOn w:val="Normal"/>
    <w:link w:val="FooterChar"/>
    <w:uiPriority w:val="99"/>
    <w:unhideWhenUsed/>
    <w:rsid w:val="00D17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50F"/>
  </w:style>
  <w:style w:type="character" w:customStyle="1" w:styleId="Heading1Char">
    <w:name w:val="Heading 1 Char"/>
    <w:basedOn w:val="DefaultParagraphFont"/>
    <w:link w:val="Heading1"/>
    <w:uiPriority w:val="9"/>
    <w:rsid w:val="00FF7F38"/>
    <w:rPr>
      <w:rFonts w:ascii="Arial" w:eastAsiaTheme="majorEastAsia" w:hAnsi="Arial" w:cs="Arial"/>
      <w:b/>
      <w:color w:val="2F5496" w:themeColor="accent1" w:themeShade="BF"/>
      <w:sz w:val="32"/>
      <w:szCs w:val="32"/>
    </w:rPr>
  </w:style>
  <w:style w:type="paragraph" w:styleId="ListParagraph">
    <w:name w:val="List Paragraph"/>
    <w:basedOn w:val="Normal"/>
    <w:uiPriority w:val="34"/>
    <w:qFormat/>
    <w:rsid w:val="00FF7F38"/>
    <w:pPr>
      <w:spacing w:line="256" w:lineRule="auto"/>
      <w:ind w:left="720"/>
      <w:contextualSpacing/>
    </w:pPr>
    <w:rPr>
      <w:rFonts w:ascii="Arial" w:hAnsi="Arial" w:cstheme="majorBidi"/>
      <w:color w:val="000000" w:themeColor="text1"/>
      <w:sz w:val="24"/>
      <w:szCs w:val="32"/>
    </w:rPr>
  </w:style>
  <w:style w:type="character" w:styleId="CommentReference">
    <w:name w:val="annotation reference"/>
    <w:basedOn w:val="DefaultParagraphFont"/>
    <w:uiPriority w:val="99"/>
    <w:semiHidden/>
    <w:unhideWhenUsed/>
    <w:rsid w:val="008F1119"/>
    <w:rPr>
      <w:sz w:val="16"/>
      <w:szCs w:val="16"/>
    </w:rPr>
  </w:style>
  <w:style w:type="paragraph" w:styleId="CommentText">
    <w:name w:val="annotation text"/>
    <w:basedOn w:val="Normal"/>
    <w:link w:val="CommentTextChar"/>
    <w:uiPriority w:val="99"/>
    <w:unhideWhenUsed/>
    <w:rsid w:val="008F1119"/>
    <w:pPr>
      <w:spacing w:line="240" w:lineRule="auto"/>
    </w:pPr>
    <w:rPr>
      <w:rFonts w:ascii="Arial" w:hAnsi="Arial" w:cstheme="majorBidi"/>
      <w:color w:val="000000" w:themeColor="text1"/>
      <w:sz w:val="20"/>
      <w:szCs w:val="20"/>
    </w:rPr>
  </w:style>
  <w:style w:type="character" w:customStyle="1" w:styleId="CommentTextChar">
    <w:name w:val="Comment Text Char"/>
    <w:basedOn w:val="DefaultParagraphFont"/>
    <w:link w:val="CommentText"/>
    <w:uiPriority w:val="99"/>
    <w:rsid w:val="008F1119"/>
    <w:rPr>
      <w:rFonts w:ascii="Arial" w:hAnsi="Arial" w:cstheme="majorBidi"/>
      <w:color w:val="000000" w:themeColor="text1"/>
      <w:sz w:val="20"/>
      <w:szCs w:val="20"/>
    </w:rPr>
  </w:style>
  <w:style w:type="paragraph" w:styleId="BalloonText">
    <w:name w:val="Balloon Text"/>
    <w:basedOn w:val="Normal"/>
    <w:link w:val="BalloonTextChar"/>
    <w:uiPriority w:val="99"/>
    <w:semiHidden/>
    <w:unhideWhenUsed/>
    <w:rsid w:val="008F1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119"/>
    <w:rPr>
      <w:rFonts w:ascii="Segoe UI" w:hAnsi="Segoe UI" w:cs="Segoe UI"/>
      <w:sz w:val="18"/>
      <w:szCs w:val="18"/>
    </w:rPr>
  </w:style>
  <w:style w:type="table" w:styleId="GridTable4-Accent5">
    <w:name w:val="Grid Table 4 Accent 5"/>
    <w:basedOn w:val="TableNormal"/>
    <w:uiPriority w:val="49"/>
    <w:rsid w:val="008F11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8F1119"/>
    <w:rPr>
      <w:color w:val="0563C1" w:themeColor="hyperlink"/>
      <w:u w:val="single"/>
    </w:rPr>
  </w:style>
  <w:style w:type="character" w:styleId="FootnoteReference">
    <w:name w:val="footnote reference"/>
    <w:basedOn w:val="DefaultParagraphFont"/>
    <w:uiPriority w:val="99"/>
    <w:semiHidden/>
    <w:unhideWhenUsed/>
    <w:rsid w:val="00BE3A64"/>
    <w:rPr>
      <w:vertAlign w:val="superscript"/>
    </w:rPr>
  </w:style>
  <w:style w:type="paragraph" w:styleId="CommentSubject">
    <w:name w:val="annotation subject"/>
    <w:basedOn w:val="CommentText"/>
    <w:next w:val="CommentText"/>
    <w:link w:val="CommentSubjectChar"/>
    <w:uiPriority w:val="99"/>
    <w:semiHidden/>
    <w:unhideWhenUsed/>
    <w:rsid w:val="00BE3A64"/>
    <w:rPr>
      <w:rFonts w:ascii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BE3A64"/>
    <w:rPr>
      <w:rFonts w:ascii="Arial" w:hAnsi="Arial" w:cstheme="majorBidi"/>
      <w:b/>
      <w:bCs/>
      <w:color w:val="000000" w:themeColor="text1"/>
      <w:sz w:val="20"/>
      <w:szCs w:val="20"/>
    </w:rPr>
  </w:style>
  <w:style w:type="table" w:styleId="TableGrid">
    <w:name w:val="Table Grid"/>
    <w:basedOn w:val="TableNormal"/>
    <w:uiPriority w:val="39"/>
    <w:rsid w:val="00BE7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2420"/>
    <w:pPr>
      <w:spacing w:after="0" w:line="240" w:lineRule="auto"/>
    </w:pPr>
  </w:style>
  <w:style w:type="character" w:styleId="FollowedHyperlink">
    <w:name w:val="FollowedHyperlink"/>
    <w:basedOn w:val="DefaultParagraphFont"/>
    <w:uiPriority w:val="99"/>
    <w:semiHidden/>
    <w:unhideWhenUsed/>
    <w:rsid w:val="005034D7"/>
    <w:rPr>
      <w:color w:val="954F72" w:themeColor="followedHyperlink"/>
      <w:u w:val="single"/>
    </w:rPr>
  </w:style>
  <w:style w:type="character" w:styleId="UnresolvedMention">
    <w:name w:val="Unresolved Mention"/>
    <w:basedOn w:val="DefaultParagraphFont"/>
    <w:uiPriority w:val="99"/>
    <w:semiHidden/>
    <w:unhideWhenUsed/>
    <w:rsid w:val="00F81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2490">
      <w:bodyDiv w:val="1"/>
      <w:marLeft w:val="0"/>
      <w:marRight w:val="0"/>
      <w:marTop w:val="0"/>
      <w:marBottom w:val="0"/>
      <w:divBdr>
        <w:top w:val="none" w:sz="0" w:space="0" w:color="auto"/>
        <w:left w:val="none" w:sz="0" w:space="0" w:color="auto"/>
        <w:bottom w:val="none" w:sz="0" w:space="0" w:color="auto"/>
        <w:right w:val="none" w:sz="0" w:space="0" w:color="auto"/>
      </w:divBdr>
      <w:divsChild>
        <w:div w:id="1355695664">
          <w:marLeft w:val="0"/>
          <w:marRight w:val="0"/>
          <w:marTop w:val="0"/>
          <w:marBottom w:val="0"/>
          <w:divBdr>
            <w:top w:val="none" w:sz="0" w:space="0" w:color="auto"/>
            <w:left w:val="none" w:sz="0" w:space="0" w:color="auto"/>
            <w:bottom w:val="none" w:sz="0" w:space="0" w:color="auto"/>
            <w:right w:val="none" w:sz="0" w:space="0" w:color="auto"/>
          </w:divBdr>
        </w:div>
        <w:div w:id="827744699">
          <w:marLeft w:val="0"/>
          <w:marRight w:val="0"/>
          <w:marTop w:val="0"/>
          <w:marBottom w:val="0"/>
          <w:divBdr>
            <w:top w:val="none" w:sz="0" w:space="0" w:color="auto"/>
            <w:left w:val="none" w:sz="0" w:space="0" w:color="auto"/>
            <w:bottom w:val="none" w:sz="0" w:space="0" w:color="auto"/>
            <w:right w:val="none" w:sz="0" w:space="0" w:color="auto"/>
          </w:divBdr>
        </w:div>
        <w:div w:id="1567373940">
          <w:marLeft w:val="0"/>
          <w:marRight w:val="0"/>
          <w:marTop w:val="0"/>
          <w:marBottom w:val="0"/>
          <w:divBdr>
            <w:top w:val="none" w:sz="0" w:space="0" w:color="auto"/>
            <w:left w:val="none" w:sz="0" w:space="0" w:color="auto"/>
            <w:bottom w:val="none" w:sz="0" w:space="0" w:color="auto"/>
            <w:right w:val="none" w:sz="0" w:space="0" w:color="auto"/>
          </w:divBdr>
        </w:div>
        <w:div w:id="2092770653">
          <w:marLeft w:val="0"/>
          <w:marRight w:val="0"/>
          <w:marTop w:val="0"/>
          <w:marBottom w:val="0"/>
          <w:divBdr>
            <w:top w:val="none" w:sz="0" w:space="0" w:color="auto"/>
            <w:left w:val="none" w:sz="0" w:space="0" w:color="auto"/>
            <w:bottom w:val="none" w:sz="0" w:space="0" w:color="auto"/>
            <w:right w:val="none" w:sz="0" w:space="0" w:color="auto"/>
          </w:divBdr>
        </w:div>
        <w:div w:id="11107770">
          <w:marLeft w:val="0"/>
          <w:marRight w:val="0"/>
          <w:marTop w:val="0"/>
          <w:marBottom w:val="0"/>
          <w:divBdr>
            <w:top w:val="none" w:sz="0" w:space="0" w:color="auto"/>
            <w:left w:val="none" w:sz="0" w:space="0" w:color="auto"/>
            <w:bottom w:val="none" w:sz="0" w:space="0" w:color="auto"/>
            <w:right w:val="none" w:sz="0" w:space="0" w:color="auto"/>
          </w:divBdr>
        </w:div>
      </w:divsChild>
    </w:div>
    <w:div w:id="516582294">
      <w:bodyDiv w:val="1"/>
      <w:marLeft w:val="0"/>
      <w:marRight w:val="0"/>
      <w:marTop w:val="0"/>
      <w:marBottom w:val="0"/>
      <w:divBdr>
        <w:top w:val="none" w:sz="0" w:space="0" w:color="auto"/>
        <w:left w:val="none" w:sz="0" w:space="0" w:color="auto"/>
        <w:bottom w:val="none" w:sz="0" w:space="0" w:color="auto"/>
        <w:right w:val="none" w:sz="0" w:space="0" w:color="auto"/>
      </w:divBdr>
      <w:divsChild>
        <w:div w:id="1960066537">
          <w:marLeft w:val="547"/>
          <w:marRight w:val="0"/>
          <w:marTop w:val="0"/>
          <w:marBottom w:val="0"/>
          <w:divBdr>
            <w:top w:val="none" w:sz="0" w:space="0" w:color="auto"/>
            <w:left w:val="none" w:sz="0" w:space="0" w:color="auto"/>
            <w:bottom w:val="none" w:sz="0" w:space="0" w:color="auto"/>
            <w:right w:val="none" w:sz="0" w:space="0" w:color="auto"/>
          </w:divBdr>
        </w:div>
        <w:div w:id="672269402">
          <w:marLeft w:val="547"/>
          <w:marRight w:val="0"/>
          <w:marTop w:val="0"/>
          <w:marBottom w:val="0"/>
          <w:divBdr>
            <w:top w:val="none" w:sz="0" w:space="0" w:color="auto"/>
            <w:left w:val="none" w:sz="0" w:space="0" w:color="auto"/>
            <w:bottom w:val="none" w:sz="0" w:space="0" w:color="auto"/>
            <w:right w:val="none" w:sz="0" w:space="0" w:color="auto"/>
          </w:divBdr>
        </w:div>
        <w:div w:id="948438621">
          <w:marLeft w:val="547"/>
          <w:marRight w:val="0"/>
          <w:marTop w:val="0"/>
          <w:marBottom w:val="0"/>
          <w:divBdr>
            <w:top w:val="none" w:sz="0" w:space="0" w:color="auto"/>
            <w:left w:val="none" w:sz="0" w:space="0" w:color="auto"/>
            <w:bottom w:val="none" w:sz="0" w:space="0" w:color="auto"/>
            <w:right w:val="none" w:sz="0" w:space="0" w:color="auto"/>
          </w:divBdr>
        </w:div>
      </w:divsChild>
    </w:div>
    <w:div w:id="928927746">
      <w:bodyDiv w:val="1"/>
      <w:marLeft w:val="0"/>
      <w:marRight w:val="0"/>
      <w:marTop w:val="0"/>
      <w:marBottom w:val="0"/>
      <w:divBdr>
        <w:top w:val="none" w:sz="0" w:space="0" w:color="auto"/>
        <w:left w:val="none" w:sz="0" w:space="0" w:color="auto"/>
        <w:bottom w:val="none" w:sz="0" w:space="0" w:color="auto"/>
        <w:right w:val="none" w:sz="0" w:space="0" w:color="auto"/>
      </w:divBdr>
      <w:divsChild>
        <w:div w:id="583415990">
          <w:marLeft w:val="0"/>
          <w:marRight w:val="0"/>
          <w:marTop w:val="0"/>
          <w:marBottom w:val="0"/>
          <w:divBdr>
            <w:top w:val="none" w:sz="0" w:space="0" w:color="auto"/>
            <w:left w:val="none" w:sz="0" w:space="0" w:color="auto"/>
            <w:bottom w:val="none" w:sz="0" w:space="0" w:color="auto"/>
            <w:right w:val="none" w:sz="0" w:space="0" w:color="auto"/>
          </w:divBdr>
        </w:div>
        <w:div w:id="1074887330">
          <w:marLeft w:val="0"/>
          <w:marRight w:val="0"/>
          <w:marTop w:val="0"/>
          <w:marBottom w:val="0"/>
          <w:divBdr>
            <w:top w:val="none" w:sz="0" w:space="0" w:color="auto"/>
            <w:left w:val="none" w:sz="0" w:space="0" w:color="auto"/>
            <w:bottom w:val="none" w:sz="0" w:space="0" w:color="auto"/>
            <w:right w:val="none" w:sz="0" w:space="0" w:color="auto"/>
          </w:divBdr>
        </w:div>
        <w:div w:id="1116631816">
          <w:marLeft w:val="0"/>
          <w:marRight w:val="0"/>
          <w:marTop w:val="0"/>
          <w:marBottom w:val="0"/>
          <w:divBdr>
            <w:top w:val="none" w:sz="0" w:space="0" w:color="auto"/>
            <w:left w:val="none" w:sz="0" w:space="0" w:color="auto"/>
            <w:bottom w:val="none" w:sz="0" w:space="0" w:color="auto"/>
            <w:right w:val="none" w:sz="0" w:space="0" w:color="auto"/>
          </w:divBdr>
        </w:div>
      </w:divsChild>
    </w:div>
    <w:div w:id="944465023">
      <w:bodyDiv w:val="1"/>
      <w:marLeft w:val="0"/>
      <w:marRight w:val="0"/>
      <w:marTop w:val="0"/>
      <w:marBottom w:val="0"/>
      <w:divBdr>
        <w:top w:val="none" w:sz="0" w:space="0" w:color="auto"/>
        <w:left w:val="none" w:sz="0" w:space="0" w:color="auto"/>
        <w:bottom w:val="none" w:sz="0" w:space="0" w:color="auto"/>
        <w:right w:val="none" w:sz="0" w:space="0" w:color="auto"/>
      </w:divBdr>
    </w:div>
    <w:div w:id="1364206211">
      <w:bodyDiv w:val="1"/>
      <w:marLeft w:val="0"/>
      <w:marRight w:val="0"/>
      <w:marTop w:val="0"/>
      <w:marBottom w:val="0"/>
      <w:divBdr>
        <w:top w:val="none" w:sz="0" w:space="0" w:color="auto"/>
        <w:left w:val="none" w:sz="0" w:space="0" w:color="auto"/>
        <w:bottom w:val="none" w:sz="0" w:space="0" w:color="auto"/>
        <w:right w:val="none" w:sz="0" w:space="0" w:color="auto"/>
      </w:divBdr>
      <w:divsChild>
        <w:div w:id="44725213">
          <w:marLeft w:val="0"/>
          <w:marRight w:val="0"/>
          <w:marTop w:val="0"/>
          <w:marBottom w:val="0"/>
          <w:divBdr>
            <w:top w:val="none" w:sz="0" w:space="0" w:color="auto"/>
            <w:left w:val="none" w:sz="0" w:space="0" w:color="auto"/>
            <w:bottom w:val="none" w:sz="0" w:space="0" w:color="auto"/>
            <w:right w:val="none" w:sz="0" w:space="0" w:color="auto"/>
          </w:divBdr>
        </w:div>
        <w:div w:id="2106874591">
          <w:marLeft w:val="0"/>
          <w:marRight w:val="0"/>
          <w:marTop w:val="0"/>
          <w:marBottom w:val="0"/>
          <w:divBdr>
            <w:top w:val="none" w:sz="0" w:space="0" w:color="auto"/>
            <w:left w:val="none" w:sz="0" w:space="0" w:color="auto"/>
            <w:bottom w:val="none" w:sz="0" w:space="0" w:color="auto"/>
            <w:right w:val="none" w:sz="0" w:space="0" w:color="auto"/>
          </w:divBdr>
        </w:div>
      </w:divsChild>
    </w:div>
    <w:div w:id="1740713691">
      <w:bodyDiv w:val="1"/>
      <w:marLeft w:val="0"/>
      <w:marRight w:val="0"/>
      <w:marTop w:val="0"/>
      <w:marBottom w:val="0"/>
      <w:divBdr>
        <w:top w:val="none" w:sz="0" w:space="0" w:color="auto"/>
        <w:left w:val="none" w:sz="0" w:space="0" w:color="auto"/>
        <w:bottom w:val="none" w:sz="0" w:space="0" w:color="auto"/>
        <w:right w:val="none" w:sz="0" w:space="0" w:color="auto"/>
      </w:divBdr>
      <w:divsChild>
        <w:div w:id="998465152">
          <w:marLeft w:val="0"/>
          <w:marRight w:val="0"/>
          <w:marTop w:val="0"/>
          <w:marBottom w:val="0"/>
          <w:divBdr>
            <w:top w:val="none" w:sz="0" w:space="0" w:color="auto"/>
            <w:left w:val="none" w:sz="0" w:space="0" w:color="auto"/>
            <w:bottom w:val="none" w:sz="0" w:space="0" w:color="auto"/>
            <w:right w:val="none" w:sz="0" w:space="0" w:color="auto"/>
          </w:divBdr>
        </w:div>
        <w:div w:id="193816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thlanarkshire.gov.uk/social-care-and-health/children-and-families/childrens-service-plan" TargetMode="External"/><Relationship Id="rId21" Type="http://schemas.openxmlformats.org/officeDocument/2006/relationships/hyperlink" Target="https://hscnl.org.uk/" TargetMode="External"/><Relationship Id="rId42" Type="http://schemas.openxmlformats.org/officeDocument/2006/relationships/chart" Target="charts/chart13.xml"/><Relationship Id="rId47" Type="http://schemas.openxmlformats.org/officeDocument/2006/relationships/chart" Target="charts/chart18.xml"/><Relationship Id="rId63" Type="http://schemas.microsoft.com/office/2007/relationships/diagramDrawing" Target="diagrams/drawing1.xml"/><Relationship Id="rId68" Type="http://schemas.openxmlformats.org/officeDocument/2006/relationships/image" Target="media/image15.png"/><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package" Target="embeddings/Microsoft_PowerPoint_Presentation2.pptx"/><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image" Target="media/image8.emf"/><Relationship Id="rId58" Type="http://schemas.openxmlformats.org/officeDocument/2006/relationships/package" Target="embeddings/Microsoft_PowerPoint_Presentation27.pptx"/><Relationship Id="rId66" Type="http://schemas.openxmlformats.org/officeDocument/2006/relationships/image" Target="media/image13.pn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diagramQuickStyle" Target="diagrams/quickStyle1.xml"/><Relationship Id="rId19" Type="http://schemas.openxmlformats.org/officeDocument/2006/relationships/image" Target="media/image5.emf"/><Relationship Id="rId14" Type="http://schemas.openxmlformats.org/officeDocument/2006/relationships/comments" Target="comments.xml"/><Relationship Id="rId22" Type="http://schemas.openxmlformats.org/officeDocument/2006/relationships/hyperlink" Target="https://warwick.ac.uk/fac/sci/med/research/platform/wemwbs/" TargetMode="External"/><Relationship Id="rId27" Type="http://schemas.openxmlformats.org/officeDocument/2006/relationships/hyperlink" Target="https://www.nhslanarkshire.scot.nhs.uk/strategies/mental-health-wellbeing-2019-24/"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package" Target="embeddings/Microsoft_PowerPoint_Presentation26.pptx"/><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chart" Target="charts/chart22.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gov.scot/policies/girfec/wellbeing-indicators-shanarri/" TargetMode="External"/><Relationship Id="rId25" Type="http://schemas.openxmlformats.org/officeDocument/2006/relationships/package" Target="embeddings/Microsoft_PowerPoint_Presentation1.pptx"/><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diagramData" Target="diagrams/data1.xml"/><Relationship Id="rId67" Type="http://schemas.openxmlformats.org/officeDocument/2006/relationships/image" Target="media/image14.png"/><Relationship Id="rId20" Type="http://schemas.openxmlformats.org/officeDocument/2006/relationships/package" Target="embeddings/Microsoft_PowerPoint_Presentation.pptx"/><Relationship Id="rId41" Type="http://schemas.openxmlformats.org/officeDocument/2006/relationships/chart" Target="charts/chart12.xml"/><Relationship Id="rId54" Type="http://schemas.openxmlformats.org/officeDocument/2006/relationships/package" Target="embeddings/Microsoft_PowerPoint_Presentation25.pptx"/><Relationship Id="rId62" Type="http://schemas.openxmlformats.org/officeDocument/2006/relationships/diagramColors" Target="diagrams/colors1.xml"/><Relationship Id="rId70" Type="http://schemas.openxmlformats.org/officeDocument/2006/relationships/header" Target="header1.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hyperlink" Target="https://www.gov.scot/publications/community-mental-health-wellbeing-supports-services-framework/" TargetMode="External"/><Relationship Id="rId28" Type="http://schemas.openxmlformats.org/officeDocument/2006/relationships/image" Target="media/image7.emf"/><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image" Target="media/image10.emf"/><Relationship Id="rId10" Type="http://schemas.openxmlformats.org/officeDocument/2006/relationships/image" Target="media/image1.jp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diagramLayout" Target="diagrams/layout1.xml"/><Relationship Id="rId65" Type="http://schemas.openxmlformats.org/officeDocument/2006/relationships/image" Target="media/image12.jpeg"/><Relationship Id="rId73"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valuationsupportscotland.org.uk/resources/ess-support-guide-1c-developing-a-logic-model/" TargetMode="External"/><Relationship Id="rId39" Type="http://schemas.openxmlformats.org/officeDocument/2006/relationships/chart" Target="charts/chart10.xml"/><Relationship Id="rId34" Type="http://schemas.openxmlformats.org/officeDocument/2006/relationships/chart" Target="charts/chart5.xml"/><Relationship Id="rId50" Type="http://schemas.openxmlformats.org/officeDocument/2006/relationships/chart" Target="charts/chart21.xml"/><Relationship Id="rId55" Type="http://schemas.openxmlformats.org/officeDocument/2006/relationships/image" Target="media/image9.emf"/><Relationship Id="rId7" Type="http://schemas.openxmlformats.org/officeDocument/2006/relationships/webSettings" Target="web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Total</a:t>
            </a:r>
            <a:r>
              <a:rPr lang="en-US" baseline="0">
                <a:latin typeface="Arial" panose="020B0604020202020204" pitchFamily="34" charset="0"/>
                <a:cs typeface="Arial" panose="020B0604020202020204" pitchFamily="34" charset="0"/>
              </a:rPr>
              <a:t> Number of Unique CYPF Supported</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04-44DB-87C1-255BA34F8C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04-44DB-87C1-255BA34F8C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04-44DB-87C1-255BA34F8C6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A04-44DB-87C1-255BA34F8C6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A04-44DB-87C1-255BA34F8C62}"/>
              </c:ext>
            </c:extLst>
          </c:dPt>
          <c:dLbls>
            <c:dLbl>
              <c:idx val="3"/>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extLst>
                <c:ext xmlns:c16="http://schemas.microsoft.com/office/drawing/2014/chart" uri="{C3380CC4-5D6E-409C-BE32-E72D297353CC}">
                  <c16:uniqueId val="{00000007-8A04-44DB-87C1-255BA34F8C62}"/>
                </c:ext>
              </c:extLst>
            </c:dLbl>
            <c:dLbl>
              <c:idx val="4"/>
              <c:layout>
                <c:manualLayout>
                  <c:x val="3.1228042782418614E-2"/>
                  <c:y val="-5.171299288946347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A04-44DB-87C1-255BA34F8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Primary Age Children </c:v>
                </c:pt>
                <c:pt idx="1">
                  <c:v>Secondary Age Children </c:v>
                </c:pt>
                <c:pt idx="2">
                  <c:v>Wider Family Members</c:v>
                </c:pt>
                <c:pt idx="3">
                  <c:v>Young Carers</c:v>
                </c:pt>
                <c:pt idx="4">
                  <c:v>Care-Experienced Children &amp; Young People</c:v>
                </c:pt>
              </c:strCache>
            </c:strRef>
          </c:cat>
          <c:val>
            <c:numRef>
              <c:f>Sheet1!$B$2:$B$6</c:f>
              <c:numCache>
                <c:formatCode>General</c:formatCode>
                <c:ptCount val="5"/>
                <c:pt idx="0">
                  <c:v>2531</c:v>
                </c:pt>
                <c:pt idx="1">
                  <c:v>425</c:v>
                </c:pt>
                <c:pt idx="2">
                  <c:v>469</c:v>
                </c:pt>
                <c:pt idx="3">
                  <c:v>12</c:v>
                </c:pt>
                <c:pt idx="4">
                  <c:v>144</c:v>
                </c:pt>
              </c:numCache>
            </c:numRef>
          </c:val>
          <c:extLst>
            <c:ext xmlns:c16="http://schemas.microsoft.com/office/drawing/2014/chart" uri="{C3380CC4-5D6E-409C-BE32-E72D297353CC}">
              <c16:uniqueId val="{0000000A-8A04-44DB-87C1-255BA34F8C6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Dalziel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99-4D79-95EC-09A4876CFB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99-4D79-95EC-09A4876CFBA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5</c:v>
                </c:pt>
                <c:pt idx="1">
                  <c:v>1</c:v>
                </c:pt>
              </c:numCache>
            </c:numRef>
          </c:val>
          <c:extLst>
            <c:ext xmlns:c16="http://schemas.microsoft.com/office/drawing/2014/chart" uri="{C3380CC4-5D6E-409C-BE32-E72D297353CC}">
              <c16:uniqueId val="{00000000-68B3-44D0-9EC2-D31EC2BA6A1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Cumbernauld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B3-4EB8-9FFB-851DAEAF47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B3-4EB8-9FFB-851DAEAF47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B3-4EB8-9FFB-851DAEAF47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 </c:v>
                </c:pt>
                <c:pt idx="2">
                  <c:v>Wider Family Members</c:v>
                </c:pt>
              </c:strCache>
            </c:strRef>
          </c:cat>
          <c:val>
            <c:numRef>
              <c:f>Sheet1!$B$2:$B$4</c:f>
              <c:numCache>
                <c:formatCode>General</c:formatCode>
                <c:ptCount val="3"/>
                <c:pt idx="0">
                  <c:v>160</c:v>
                </c:pt>
                <c:pt idx="1">
                  <c:v>32</c:v>
                </c:pt>
                <c:pt idx="2">
                  <c:v>10</c:v>
                </c:pt>
              </c:numCache>
            </c:numRef>
          </c:val>
          <c:extLst>
            <c:ext xmlns:c16="http://schemas.microsoft.com/office/drawing/2014/chart" uri="{C3380CC4-5D6E-409C-BE32-E72D297353CC}">
              <c16:uniqueId val="{00000000-6FD9-4236-92C5-967896A9142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Coltness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26-4AF2-B38A-B77FF1ACB7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26-4AF2-B38A-B77FF1ACB7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80</c:v>
                </c:pt>
                <c:pt idx="1">
                  <c:v>4</c:v>
                </c:pt>
              </c:numCache>
            </c:numRef>
          </c:val>
          <c:extLst>
            <c:ext xmlns:c16="http://schemas.microsoft.com/office/drawing/2014/chart" uri="{C3380CC4-5D6E-409C-BE32-E72D297353CC}">
              <c16:uniqueId val="{00000004-1226-4AF2-B38A-B77FF1ACB76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Coatbridge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59-41C3-B5CC-564E081459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59-41C3-B5CC-564E081459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59-41C3-B5CC-564E081459D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 </c:v>
                </c:pt>
                <c:pt idx="2">
                  <c:v>Wider Family Members </c:v>
                </c:pt>
              </c:strCache>
            </c:strRef>
          </c:cat>
          <c:val>
            <c:numRef>
              <c:f>Sheet1!$B$2:$B$4</c:f>
              <c:numCache>
                <c:formatCode>General</c:formatCode>
                <c:ptCount val="3"/>
                <c:pt idx="0">
                  <c:v>65</c:v>
                </c:pt>
                <c:pt idx="1">
                  <c:v>16</c:v>
                </c:pt>
                <c:pt idx="2">
                  <c:v>29</c:v>
                </c:pt>
              </c:numCache>
            </c:numRef>
          </c:val>
          <c:extLst>
            <c:ext xmlns:c16="http://schemas.microsoft.com/office/drawing/2014/chart" uri="{C3380CC4-5D6E-409C-BE32-E72D297353CC}">
              <c16:uniqueId val="{00000006-F459-41C3-B5CC-564E081459D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Kilsyth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8F-415A-8AD1-3CB31E46E8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8F-415A-8AD1-3CB31E46E8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14</c:v>
                </c:pt>
                <c:pt idx="1">
                  <c:v>22</c:v>
                </c:pt>
              </c:numCache>
            </c:numRef>
          </c:val>
          <c:extLst>
            <c:ext xmlns:c16="http://schemas.microsoft.com/office/drawing/2014/chart" uri="{C3380CC4-5D6E-409C-BE32-E72D297353CC}">
              <c16:uniqueId val="{00000004-6F8F-415A-8AD1-3CB31E46E8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Greenfaulds - Number of Unique CYPF Supported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Greenfaulds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17-42B3-9CAB-0E3C3813B7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40-499C-8800-42C666F88D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40-499C-8800-42C666F88D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c:v>
                </c:pt>
                <c:pt idx="2">
                  <c:v>Wider Family Members</c:v>
                </c:pt>
              </c:strCache>
            </c:strRef>
          </c:cat>
          <c:val>
            <c:numRef>
              <c:f>Sheet1!$B$2:$B$4</c:f>
              <c:numCache>
                <c:formatCode>General</c:formatCode>
                <c:ptCount val="3"/>
                <c:pt idx="0">
                  <c:v>207</c:v>
                </c:pt>
                <c:pt idx="1">
                  <c:v>17</c:v>
                </c:pt>
                <c:pt idx="2">
                  <c:v>11</c:v>
                </c:pt>
              </c:numCache>
            </c:numRef>
          </c:val>
          <c:extLst>
            <c:ext xmlns:c16="http://schemas.microsoft.com/office/drawing/2014/chart" uri="{C3380CC4-5D6E-409C-BE32-E72D297353CC}">
              <c16:uniqueId val="{00000000-7A04-481A-80C6-5EB20E544B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Our Lady's Motherwell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2AD-44A3-AB3C-8541069748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2AD-44A3-AB3C-8541069748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2AD-44A3-AB3C-8541069748A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 </c:v>
                </c:pt>
                <c:pt idx="2">
                  <c:v>Care Experienced CYP </c:v>
                </c:pt>
              </c:strCache>
            </c:strRef>
          </c:cat>
          <c:val>
            <c:numRef>
              <c:f>Sheet1!$B$2:$B$4</c:f>
              <c:numCache>
                <c:formatCode>General</c:formatCode>
                <c:ptCount val="3"/>
                <c:pt idx="0">
                  <c:v>15</c:v>
                </c:pt>
                <c:pt idx="1">
                  <c:v>51</c:v>
                </c:pt>
                <c:pt idx="2">
                  <c:v>25</c:v>
                </c:pt>
              </c:numCache>
            </c:numRef>
          </c:val>
          <c:extLst>
            <c:ext xmlns:c16="http://schemas.microsoft.com/office/drawing/2014/chart" uri="{C3380CC4-5D6E-409C-BE32-E72D297353CC}">
              <c16:uniqueId val="{00000000-44F8-49AB-856C-A2DED796C2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Our Lady's Cumbernauld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24-49D8-B217-9C6D01D4EF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24-49D8-B217-9C6D01D4EF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24-49D8-B217-9C6D01D4EF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 </c:v>
                </c:pt>
                <c:pt idx="2">
                  <c:v>Wider Family Member</c:v>
                </c:pt>
              </c:strCache>
            </c:strRef>
          </c:cat>
          <c:val>
            <c:numRef>
              <c:f>Sheet1!$B$2:$B$4</c:f>
              <c:numCache>
                <c:formatCode>General</c:formatCode>
                <c:ptCount val="3"/>
                <c:pt idx="0">
                  <c:v>9</c:v>
                </c:pt>
                <c:pt idx="1">
                  <c:v>34</c:v>
                </c:pt>
                <c:pt idx="2">
                  <c:v>12</c:v>
                </c:pt>
              </c:numCache>
            </c:numRef>
          </c:val>
          <c:extLst>
            <c:ext xmlns:c16="http://schemas.microsoft.com/office/drawing/2014/chart" uri="{C3380CC4-5D6E-409C-BE32-E72D297353CC}">
              <c16:uniqueId val="{00000000-DDA1-4F21-90E7-5AA1AEF9CFE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Margaret's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9D-4290-80D6-FDB2F790AD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9D-4290-80D6-FDB2F790AD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9D-4290-80D6-FDB2F790AD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9D-4290-80D6-FDB2F790AD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Age Children </c:v>
                </c:pt>
                <c:pt idx="1">
                  <c:v>Secondary Age Children </c:v>
                </c:pt>
                <c:pt idx="2">
                  <c:v>Wider Family Members</c:v>
                </c:pt>
                <c:pt idx="3">
                  <c:v>Young carers</c:v>
                </c:pt>
              </c:strCache>
            </c:strRef>
          </c:cat>
          <c:val>
            <c:numRef>
              <c:f>Sheet1!$B$2:$B$5</c:f>
              <c:numCache>
                <c:formatCode>General</c:formatCode>
                <c:ptCount val="4"/>
                <c:pt idx="0">
                  <c:v>410</c:v>
                </c:pt>
                <c:pt idx="1">
                  <c:v>16</c:v>
                </c:pt>
                <c:pt idx="2">
                  <c:v>60</c:v>
                </c:pt>
                <c:pt idx="3">
                  <c:v>12</c:v>
                </c:pt>
              </c:numCache>
            </c:numRef>
          </c:val>
          <c:extLst>
            <c:ext xmlns:c16="http://schemas.microsoft.com/office/drawing/2014/chart" uri="{C3380CC4-5D6E-409C-BE32-E72D297353CC}">
              <c16:uniqueId val="{00000008-DB9D-4290-80D6-FDB2F790AD6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Andrew's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61-4F37-974A-B4F4D4A431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61-4F37-974A-B4F4D4A431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61-4F37-974A-B4F4D4A431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61-4F37-974A-B4F4D4A431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Age Children </c:v>
                </c:pt>
                <c:pt idx="1">
                  <c:v>Secondary Age Children </c:v>
                </c:pt>
                <c:pt idx="2">
                  <c:v>Wider Family Members</c:v>
                </c:pt>
                <c:pt idx="3">
                  <c:v>Care Experienced CYPF </c:v>
                </c:pt>
              </c:strCache>
            </c:strRef>
          </c:cat>
          <c:val>
            <c:numRef>
              <c:f>Sheet1!$B$2:$B$5</c:f>
              <c:numCache>
                <c:formatCode>General</c:formatCode>
                <c:ptCount val="4"/>
                <c:pt idx="0">
                  <c:v>166</c:v>
                </c:pt>
                <c:pt idx="1">
                  <c:v>12</c:v>
                </c:pt>
                <c:pt idx="2">
                  <c:v>58</c:v>
                </c:pt>
                <c:pt idx="3">
                  <c:v>58</c:v>
                </c:pt>
              </c:numCache>
            </c:numRef>
          </c:val>
          <c:extLst>
            <c:ext xmlns:c16="http://schemas.microsoft.com/office/drawing/2014/chart" uri="{C3380CC4-5D6E-409C-BE32-E72D297353CC}">
              <c16:uniqueId val="{00000000-50A0-4FE3-9E91-4A2A50CB4D6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Bellshill Academy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98-46C3-AE1E-28CAEAA635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98-46C3-AE1E-28CAEAA635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8B-460E-8D26-B13FAC382F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c:v>
                </c:pt>
                <c:pt idx="1">
                  <c:v>Secondary Age Children </c:v>
                </c:pt>
                <c:pt idx="2">
                  <c:v>Wider Family Members</c:v>
                </c:pt>
              </c:strCache>
            </c:strRef>
          </c:cat>
          <c:val>
            <c:numRef>
              <c:f>Sheet1!$B$2:$B$4</c:f>
              <c:numCache>
                <c:formatCode>General</c:formatCode>
                <c:ptCount val="3"/>
                <c:pt idx="0">
                  <c:v>554</c:v>
                </c:pt>
                <c:pt idx="1">
                  <c:v>34</c:v>
                </c:pt>
                <c:pt idx="2">
                  <c:v>66</c:v>
                </c:pt>
              </c:numCache>
            </c:numRef>
          </c:val>
          <c:extLst>
            <c:ext xmlns:c16="http://schemas.microsoft.com/office/drawing/2014/chart" uri="{C3380CC4-5D6E-409C-BE32-E72D297353CC}">
              <c16:uniqueId val="{00000004-3E98-46C3-AE1E-28CAEAA6356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Aidan's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FA-4C01-BFD0-35CF75938B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FA-4C01-BFD0-35CF75938B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72</c:v>
                </c:pt>
                <c:pt idx="1">
                  <c:v>8</c:v>
                </c:pt>
              </c:numCache>
            </c:numRef>
          </c:val>
          <c:extLst>
            <c:ext xmlns:c16="http://schemas.microsoft.com/office/drawing/2014/chart" uri="{C3380CC4-5D6E-409C-BE32-E72D297353CC}">
              <c16:uniqueId val="{00000000-26E9-4E7B-BB54-D01F53A52CF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Ambrose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F3-42FB-9549-A90DE2A656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F3-42FB-9549-A90DE2A656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F3-42FB-9549-A90DE2A656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F3-42FB-9549-A90DE2A656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Primary Age Children </c:v>
                </c:pt>
                <c:pt idx="1">
                  <c:v>Secondary Age Children </c:v>
                </c:pt>
                <c:pt idx="2">
                  <c:v>Wider Family Members</c:v>
                </c:pt>
                <c:pt idx="3">
                  <c:v>Care Experienced CYPF </c:v>
                </c:pt>
              </c:strCache>
            </c:strRef>
          </c:cat>
          <c:val>
            <c:numRef>
              <c:f>Sheet1!$B$2:$B$5</c:f>
              <c:numCache>
                <c:formatCode>General</c:formatCode>
                <c:ptCount val="4"/>
                <c:pt idx="0">
                  <c:v>125</c:v>
                </c:pt>
                <c:pt idx="1">
                  <c:v>12</c:v>
                </c:pt>
                <c:pt idx="2">
                  <c:v>23</c:v>
                </c:pt>
                <c:pt idx="3">
                  <c:v>23</c:v>
                </c:pt>
              </c:numCache>
            </c:numRef>
          </c:val>
          <c:extLst>
            <c:ext xmlns:c16="http://schemas.microsoft.com/office/drawing/2014/chart" uri="{C3380CC4-5D6E-409C-BE32-E72D297353CC}">
              <c16:uniqueId val="{00000000-EA22-4EDE-A3E6-12CB63401E1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Taylor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A5-4F07-8B96-D36FA1A675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A5-4F07-8B96-D36FA1A675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7</c:v>
                </c:pt>
                <c:pt idx="1">
                  <c:v>4</c:v>
                </c:pt>
              </c:numCache>
            </c:numRef>
          </c:val>
          <c:extLst>
            <c:ext xmlns:c16="http://schemas.microsoft.com/office/drawing/2014/chart" uri="{C3380CC4-5D6E-409C-BE32-E72D297353CC}">
              <c16:uniqueId val="{00000000-B344-48B7-A327-6B3D510CA29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St Maurice's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BF-4982-9297-92FDA1C529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BF-4982-9297-92FDA1C529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BF-4982-9297-92FDA1C5291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Wider Family Members</c:v>
                </c:pt>
                <c:pt idx="2">
                  <c:v>Care experienced CYP</c:v>
                </c:pt>
              </c:strCache>
            </c:strRef>
          </c:cat>
          <c:val>
            <c:numRef>
              <c:f>Sheet1!$B$2:$B$4</c:f>
              <c:numCache>
                <c:formatCode>General</c:formatCode>
                <c:ptCount val="3"/>
                <c:pt idx="0">
                  <c:v>193</c:v>
                </c:pt>
                <c:pt idx="1">
                  <c:v>26</c:v>
                </c:pt>
                <c:pt idx="2">
                  <c:v>26</c:v>
                </c:pt>
              </c:numCache>
            </c:numRef>
          </c:val>
          <c:extLst>
            <c:ext xmlns:c16="http://schemas.microsoft.com/office/drawing/2014/chart" uri="{C3380CC4-5D6E-409C-BE32-E72D297353CC}">
              <c16:uniqueId val="{00000006-21BF-4982-9297-92FDA1C5291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Brannock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E8-4503-927F-016F829D88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E8-4503-927F-016F829D889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c:v>
                </c:pt>
                <c:pt idx="1">
                  <c:v>Secondary Age Children </c:v>
                </c:pt>
              </c:strCache>
            </c:strRef>
          </c:cat>
          <c:val>
            <c:numRef>
              <c:f>Sheet1!$B$2:$B$3</c:f>
              <c:numCache>
                <c:formatCode>General</c:formatCode>
                <c:ptCount val="2"/>
                <c:pt idx="0">
                  <c:v>14</c:v>
                </c:pt>
                <c:pt idx="1">
                  <c:v>8</c:v>
                </c:pt>
              </c:numCache>
            </c:numRef>
          </c:val>
          <c:extLst>
            <c:ext xmlns:c16="http://schemas.microsoft.com/office/drawing/2014/chart" uri="{C3380CC4-5D6E-409C-BE32-E72D297353CC}">
              <c16:uniqueId val="{00000000-6845-4FD7-B364-1876ED9552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Airdrie Academy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0F-4626-9F3C-7E6D7DA300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0F-4626-9F3C-7E6D7DA300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0F-4626-9F3C-7E6D7DA300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c:v>
                </c:pt>
                <c:pt idx="2">
                  <c:v>Wider Family Members </c:v>
                </c:pt>
              </c:strCache>
            </c:strRef>
          </c:cat>
          <c:val>
            <c:numRef>
              <c:f>Sheet1!$B$2:$B$4</c:f>
              <c:numCache>
                <c:formatCode>General</c:formatCode>
                <c:ptCount val="3"/>
                <c:pt idx="0">
                  <c:v>101</c:v>
                </c:pt>
                <c:pt idx="1">
                  <c:v>65</c:v>
                </c:pt>
                <c:pt idx="2">
                  <c:v>111</c:v>
                </c:pt>
              </c:numCache>
            </c:numRef>
          </c:val>
          <c:extLst>
            <c:ext xmlns:c16="http://schemas.microsoft.com/office/drawing/2014/chart" uri="{C3380CC4-5D6E-409C-BE32-E72D297353CC}">
              <c16:uniqueId val="{00000008-2F0F-4626-9F3C-7E6D7DA3006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Braidhurst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CC-47C8-960A-D2D9519B2C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CC-47C8-960A-D2D9519B2C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27-4DA2-83CB-107115F80B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c:v>
                </c:pt>
                <c:pt idx="2">
                  <c:v>Wider Family Members</c:v>
                </c:pt>
              </c:strCache>
            </c:strRef>
          </c:cat>
          <c:val>
            <c:numRef>
              <c:f>Sheet1!$B$2:$B$4</c:f>
              <c:numCache>
                <c:formatCode>General</c:formatCode>
                <c:ptCount val="3"/>
                <c:pt idx="0">
                  <c:v>153</c:v>
                </c:pt>
                <c:pt idx="1">
                  <c:v>40</c:v>
                </c:pt>
                <c:pt idx="2">
                  <c:v>72</c:v>
                </c:pt>
              </c:numCache>
            </c:numRef>
          </c:val>
          <c:extLst>
            <c:ext xmlns:c16="http://schemas.microsoft.com/office/drawing/2014/chart" uri="{C3380CC4-5D6E-409C-BE32-E72D297353CC}">
              <c16:uniqueId val="{00000004-2ACC-47C8-960A-D2D9519B2C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Caldervale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F6-434A-A6A1-1C47B22B3E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F6-434A-A6A1-1C47B22B3E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F6-434A-A6A1-1C47B22B3E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Primary Age Children </c:v>
                </c:pt>
                <c:pt idx="1">
                  <c:v>Secondary Age Children </c:v>
                </c:pt>
                <c:pt idx="2">
                  <c:v>Wider Family Members</c:v>
                </c:pt>
              </c:strCache>
            </c:strRef>
          </c:cat>
          <c:val>
            <c:numRef>
              <c:f>Sheet1!$B$2:$B$4</c:f>
              <c:numCache>
                <c:formatCode>General</c:formatCode>
                <c:ptCount val="3"/>
                <c:pt idx="0">
                  <c:v>113</c:v>
                </c:pt>
                <c:pt idx="1">
                  <c:v>35</c:v>
                </c:pt>
                <c:pt idx="2">
                  <c:v>51</c:v>
                </c:pt>
              </c:numCache>
            </c:numRef>
          </c:val>
          <c:extLst>
            <c:ext xmlns:c16="http://schemas.microsoft.com/office/drawing/2014/chart" uri="{C3380CC4-5D6E-409C-BE32-E72D297353CC}">
              <c16:uniqueId val="{00000000-B49E-46CC-9E8B-CC60740F93F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Clyde Valley - Number of Unique CYPF Supported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FC-49CF-A7E6-75427E71BF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FC-49CF-A7E6-75427E71BF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85</c:v>
                </c:pt>
                <c:pt idx="1">
                  <c:v>11</c:v>
                </c:pt>
              </c:numCache>
            </c:numRef>
          </c:val>
          <c:extLst>
            <c:ext xmlns:c16="http://schemas.microsoft.com/office/drawing/2014/chart" uri="{C3380CC4-5D6E-409C-BE32-E72D297353CC}">
              <c16:uniqueId val="{00000000-BD37-4CD0-89DB-120ABDC285F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Chryston - Number of Unique Individuals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3E-4972-BB22-C3A4274240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3E-4972-BB22-C3A4274240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102</c:v>
                </c:pt>
                <c:pt idx="1">
                  <c:v>38</c:v>
                </c:pt>
              </c:numCache>
            </c:numRef>
          </c:val>
          <c:extLst>
            <c:ext xmlns:c16="http://schemas.microsoft.com/office/drawing/2014/chart" uri="{C3380CC4-5D6E-409C-BE32-E72D297353CC}">
              <c16:uniqueId val="{00000000-1DF3-45FD-8B8F-3DA1AAE666C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Calderhead - Number of Unique CYPF Supported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BB-48FF-8C73-5A3EAB3C73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BB-48FF-8C73-5A3EAB3C73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Primary Age Children </c:v>
                </c:pt>
                <c:pt idx="1">
                  <c:v>Secondary Age Children </c:v>
                </c:pt>
              </c:strCache>
            </c:strRef>
          </c:cat>
          <c:val>
            <c:numRef>
              <c:f>Sheet1!$B$2:$B$3</c:f>
              <c:numCache>
                <c:formatCode>General</c:formatCode>
                <c:ptCount val="2"/>
                <c:pt idx="0">
                  <c:v>151</c:v>
                </c:pt>
                <c:pt idx="1">
                  <c:v>9</c:v>
                </c:pt>
              </c:numCache>
            </c:numRef>
          </c:val>
          <c:extLst>
            <c:ext xmlns:c16="http://schemas.microsoft.com/office/drawing/2014/chart" uri="{C3380CC4-5D6E-409C-BE32-E72D297353CC}">
              <c16:uniqueId val="{00000000-69BA-4015-9AE6-D258F277CEA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67675-61DB-4528-9869-8B5BF4BAF39A}"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831B73F9-1CAB-4063-9135-D19581C99ADD}">
      <dgm:prSet phldrT="[Text]"/>
      <dgm:spPr/>
      <dgm:t>
        <a:bodyPr/>
        <a:lstStyle/>
        <a:p>
          <a:r>
            <a:rPr lang="en-GB">
              <a:latin typeface="Arial" panose="020B0604020202020204" pitchFamily="34" charset="0"/>
              <a:cs typeface="Arial" panose="020B0604020202020204" pitchFamily="34" charset="0"/>
            </a:rPr>
            <a:t>NLC Education Team create Fund section on the 'GLOW ' platform (Jan 2023)</a:t>
          </a:r>
          <a:endParaRPr lang="en-GB"/>
        </a:p>
      </dgm:t>
    </dgm:pt>
    <dgm:pt modelId="{EB06E117-4DC0-4CDD-A141-023B16E04859}" type="parTrans" cxnId="{5F7CC197-C89A-4386-BFA8-CF01C1D6CDEF}">
      <dgm:prSet/>
      <dgm:spPr/>
      <dgm:t>
        <a:bodyPr/>
        <a:lstStyle/>
        <a:p>
          <a:endParaRPr lang="en-GB"/>
        </a:p>
      </dgm:t>
    </dgm:pt>
    <dgm:pt modelId="{113EB148-F097-422D-BBDB-E2AF5D7D57BD}" type="sibTrans" cxnId="{5F7CC197-C89A-4386-BFA8-CF01C1D6CDEF}">
      <dgm:prSet/>
      <dgm:spPr/>
      <dgm:t>
        <a:bodyPr/>
        <a:lstStyle/>
        <a:p>
          <a:endParaRPr lang="en-GB"/>
        </a:p>
      </dgm:t>
    </dgm:pt>
    <dgm:pt modelId="{3316AAF0-06DB-4A2D-84AF-2C22275C8F62}">
      <dgm:prSet phldrT="[Text]"/>
      <dgm:spPr/>
      <dgm:t>
        <a:bodyPr/>
        <a:lstStyle/>
        <a:p>
          <a:r>
            <a:rPr lang="en-GB">
              <a:latin typeface="Arial" panose="020B0604020202020204" pitchFamily="34" charset="0"/>
              <a:cs typeface="Arial" panose="020B0604020202020204" pitchFamily="34" charset="0"/>
            </a:rPr>
            <a:t>CIILS idenitfy preferred CVS organisations that could provide services to support their school cluster's priority needs (Mar-May 2023) </a:t>
          </a:r>
          <a:endParaRPr lang="en-GB"/>
        </a:p>
      </dgm:t>
    </dgm:pt>
    <dgm:pt modelId="{8D2108A2-EE66-488E-B590-286AF65BD720}" type="parTrans" cxnId="{2CF4A579-B4BD-41B5-A5E9-D89613392A47}">
      <dgm:prSet/>
      <dgm:spPr/>
      <dgm:t>
        <a:bodyPr/>
        <a:lstStyle/>
        <a:p>
          <a:endParaRPr lang="en-GB"/>
        </a:p>
      </dgm:t>
    </dgm:pt>
    <dgm:pt modelId="{53EEDD34-AF31-425A-83E3-243AB23AA532}" type="sibTrans" cxnId="{2CF4A579-B4BD-41B5-A5E9-D89613392A47}">
      <dgm:prSet/>
      <dgm:spPr/>
      <dgm:t>
        <a:bodyPr/>
        <a:lstStyle/>
        <a:p>
          <a:endParaRPr lang="en-GB"/>
        </a:p>
      </dgm:t>
    </dgm:pt>
    <dgm:pt modelId="{A3C91EDA-0EE0-4DC1-94C1-DBF2762377BC}">
      <dgm:prSet phldrT="[Text]"/>
      <dgm:spPr/>
      <dgm:t>
        <a:bodyPr/>
        <a:lstStyle/>
        <a:p>
          <a:r>
            <a:rPr lang="en-GB">
              <a:latin typeface="Arial" panose="020B0604020202020204" pitchFamily="34" charset="0"/>
              <a:cs typeface="Arial" panose="020B0604020202020204" pitchFamily="34" charset="0"/>
            </a:rPr>
            <a:t>CIILS use their school cluster support meetings to indentify: immediate support needs throughout the school year; immediate support needs throughout the school year; and the most appropriate organisation to provide this (Sept 23-June 24) </a:t>
          </a:r>
          <a:endParaRPr lang="en-GB"/>
        </a:p>
      </dgm:t>
    </dgm:pt>
    <dgm:pt modelId="{EE99EEE7-1353-4ABE-AF4B-E4276F29BB7A}" type="parTrans" cxnId="{7D9AF034-528C-47F6-A33A-83A13E773073}">
      <dgm:prSet/>
      <dgm:spPr/>
      <dgm:t>
        <a:bodyPr/>
        <a:lstStyle/>
        <a:p>
          <a:endParaRPr lang="en-GB"/>
        </a:p>
      </dgm:t>
    </dgm:pt>
    <dgm:pt modelId="{3651D891-0E75-4673-80B8-6FD6BDA43E07}" type="sibTrans" cxnId="{7D9AF034-528C-47F6-A33A-83A13E773073}">
      <dgm:prSet/>
      <dgm:spPr/>
      <dgm:t>
        <a:bodyPr/>
        <a:lstStyle/>
        <a:p>
          <a:endParaRPr lang="en-GB"/>
        </a:p>
      </dgm:t>
    </dgm:pt>
    <dgm:pt modelId="{41C3413B-1779-4FB0-8097-DEC484E5E84F}">
      <dgm:prSet phldrT="[Text]"/>
      <dgm:spPr/>
      <dgm:t>
        <a:bodyPr/>
        <a:lstStyle/>
        <a:p>
          <a:r>
            <a:rPr lang="en-GB">
              <a:latin typeface="Arial" panose="020B0604020202020204" pitchFamily="34" charset="0"/>
              <a:cs typeface="Arial" panose="020B0604020202020204" pitchFamily="34" charset="0"/>
            </a:rPr>
            <a:t>CIILS confirm the commission from the selected CVS organisation using standard form provided by VANL. This form is submitted to VANL and selected organisation (Sept 23-June 24)</a:t>
          </a:r>
          <a:endParaRPr lang="en-GB"/>
        </a:p>
      </dgm:t>
    </dgm:pt>
    <dgm:pt modelId="{FD5AEADC-2EF3-44A6-993E-101290D5020D}" type="parTrans" cxnId="{EE57854A-E0CD-46EE-9D41-AF27E99C82F4}">
      <dgm:prSet/>
      <dgm:spPr/>
      <dgm:t>
        <a:bodyPr/>
        <a:lstStyle/>
        <a:p>
          <a:endParaRPr lang="en-GB"/>
        </a:p>
      </dgm:t>
    </dgm:pt>
    <dgm:pt modelId="{04552CBF-3A98-4191-8F16-C3521BFB7418}" type="sibTrans" cxnId="{EE57854A-E0CD-46EE-9D41-AF27E99C82F4}">
      <dgm:prSet/>
      <dgm:spPr/>
      <dgm:t>
        <a:bodyPr/>
        <a:lstStyle/>
        <a:p>
          <a:endParaRPr lang="en-GB"/>
        </a:p>
      </dgm:t>
    </dgm:pt>
    <dgm:pt modelId="{665EB4A2-5153-4F73-AFD2-C7F23CFA973A}">
      <dgm:prSet/>
      <dgm:spPr/>
      <dgm:t>
        <a:bodyPr/>
        <a:lstStyle/>
        <a:p>
          <a:r>
            <a:rPr lang="en-GB">
              <a:latin typeface="Arial" panose="020B0604020202020204" pitchFamily="34" charset="0"/>
              <a:cs typeface="Arial" panose="020B0604020202020204" pitchFamily="34" charset="0"/>
            </a:rPr>
            <a:t>CVS organisations express interest in the fund and provide information about their service on GLOW.</a:t>
          </a:r>
        </a:p>
        <a:p>
          <a:r>
            <a:rPr lang="en-GB">
              <a:latin typeface="Arial" panose="020B0604020202020204" pitchFamily="34" charset="0"/>
              <a:cs typeface="Arial" panose="020B0604020202020204" pitchFamily="34" charset="0"/>
            </a:rPr>
            <a:t>CIILS consult their school cluster on the needs of their Children and Young People (Jan-Feb 2023)  </a:t>
          </a:r>
        </a:p>
      </dgm:t>
    </dgm:pt>
    <dgm:pt modelId="{084C45AE-E310-49DA-AC05-E3B82DC58F95}" type="parTrans" cxnId="{C187058F-79FB-4484-ADEA-58A064A2EA2E}">
      <dgm:prSet/>
      <dgm:spPr/>
      <dgm:t>
        <a:bodyPr/>
        <a:lstStyle/>
        <a:p>
          <a:endParaRPr lang="en-GB"/>
        </a:p>
      </dgm:t>
    </dgm:pt>
    <dgm:pt modelId="{51D191E6-5E1A-4B2C-B33D-A9C2AEA493A9}" type="sibTrans" cxnId="{C187058F-79FB-4484-ADEA-58A064A2EA2E}">
      <dgm:prSet/>
      <dgm:spPr/>
      <dgm:t>
        <a:bodyPr/>
        <a:lstStyle/>
        <a:p>
          <a:endParaRPr lang="en-GB"/>
        </a:p>
      </dgm:t>
    </dgm:pt>
    <dgm:pt modelId="{1DBBF561-B290-499E-BD65-768017954A89}">
      <dgm:prSet/>
      <dgm:spPr/>
      <dgm:t>
        <a:bodyPr/>
        <a:lstStyle/>
        <a:p>
          <a:r>
            <a:rPr lang="en-GB">
              <a:latin typeface="Arial" panose="020B0604020202020204" pitchFamily="34" charset="0"/>
              <a:cs typeface="Arial" panose="020B0604020202020204" pitchFamily="34" charset="0"/>
            </a:rPr>
            <a:t>VANL distribute funding to selected CVS organisation, who deliver the commissioned services (Sept 23-June 24) </a:t>
          </a:r>
          <a:endParaRPr lang="en-GB"/>
        </a:p>
      </dgm:t>
    </dgm:pt>
    <dgm:pt modelId="{7F75DF5D-537B-4771-A50C-36103E899593}" type="parTrans" cxnId="{6CBCF0F2-3B7F-4CA2-9970-1F70AFFC43CC}">
      <dgm:prSet/>
      <dgm:spPr/>
      <dgm:t>
        <a:bodyPr/>
        <a:lstStyle/>
        <a:p>
          <a:endParaRPr lang="en-GB"/>
        </a:p>
      </dgm:t>
    </dgm:pt>
    <dgm:pt modelId="{9DDFC971-712C-451F-9BBF-6B222B5435EC}" type="sibTrans" cxnId="{6CBCF0F2-3B7F-4CA2-9970-1F70AFFC43CC}">
      <dgm:prSet/>
      <dgm:spPr/>
      <dgm:t>
        <a:bodyPr/>
        <a:lstStyle/>
        <a:p>
          <a:endParaRPr lang="en-GB"/>
        </a:p>
      </dgm:t>
    </dgm:pt>
    <dgm:pt modelId="{21125C95-F943-4FC8-B1D1-5488047E8A42}" type="pres">
      <dgm:prSet presAssocID="{31B67675-61DB-4528-9869-8B5BF4BAF39A}" presName="diagram" presStyleCnt="0">
        <dgm:presLayoutVars>
          <dgm:dir/>
          <dgm:resizeHandles val="exact"/>
        </dgm:presLayoutVars>
      </dgm:prSet>
      <dgm:spPr/>
    </dgm:pt>
    <dgm:pt modelId="{B0305CE8-77B9-4198-9919-80332879834B}" type="pres">
      <dgm:prSet presAssocID="{831B73F9-1CAB-4063-9135-D19581C99ADD}" presName="node" presStyleLbl="node1" presStyleIdx="0" presStyleCnt="6">
        <dgm:presLayoutVars>
          <dgm:bulletEnabled val="1"/>
        </dgm:presLayoutVars>
      </dgm:prSet>
      <dgm:spPr/>
    </dgm:pt>
    <dgm:pt modelId="{92422856-B4B2-43A8-97E6-8DA3FAFBFC33}" type="pres">
      <dgm:prSet presAssocID="{113EB148-F097-422D-BBDB-E2AF5D7D57BD}" presName="sibTrans" presStyleLbl="sibTrans2D1" presStyleIdx="0" presStyleCnt="5"/>
      <dgm:spPr/>
    </dgm:pt>
    <dgm:pt modelId="{B0B23563-FE5D-4D17-9F75-79805CFEF329}" type="pres">
      <dgm:prSet presAssocID="{113EB148-F097-422D-BBDB-E2AF5D7D57BD}" presName="connectorText" presStyleLbl="sibTrans2D1" presStyleIdx="0" presStyleCnt="5"/>
      <dgm:spPr/>
    </dgm:pt>
    <dgm:pt modelId="{75F70EFB-2833-497C-B3C7-C3BFB5340E58}" type="pres">
      <dgm:prSet presAssocID="{665EB4A2-5153-4F73-AFD2-C7F23CFA973A}" presName="node" presStyleLbl="node1" presStyleIdx="1" presStyleCnt="6">
        <dgm:presLayoutVars>
          <dgm:bulletEnabled val="1"/>
        </dgm:presLayoutVars>
      </dgm:prSet>
      <dgm:spPr/>
    </dgm:pt>
    <dgm:pt modelId="{0ED11986-3976-4B4C-863E-F5E47E429197}" type="pres">
      <dgm:prSet presAssocID="{51D191E6-5E1A-4B2C-B33D-A9C2AEA493A9}" presName="sibTrans" presStyleLbl="sibTrans2D1" presStyleIdx="1" presStyleCnt="5"/>
      <dgm:spPr/>
    </dgm:pt>
    <dgm:pt modelId="{1F7DF5BA-6444-444E-A658-0F9CDA410112}" type="pres">
      <dgm:prSet presAssocID="{51D191E6-5E1A-4B2C-B33D-A9C2AEA493A9}" presName="connectorText" presStyleLbl="sibTrans2D1" presStyleIdx="1" presStyleCnt="5"/>
      <dgm:spPr/>
    </dgm:pt>
    <dgm:pt modelId="{62EC5D9C-7911-448F-A47B-3ED8996A4042}" type="pres">
      <dgm:prSet presAssocID="{3316AAF0-06DB-4A2D-84AF-2C22275C8F62}" presName="node" presStyleLbl="node1" presStyleIdx="2" presStyleCnt="6">
        <dgm:presLayoutVars>
          <dgm:bulletEnabled val="1"/>
        </dgm:presLayoutVars>
      </dgm:prSet>
      <dgm:spPr/>
    </dgm:pt>
    <dgm:pt modelId="{E8BDC01E-2CC8-49D5-8FFF-5AC3BB27359B}" type="pres">
      <dgm:prSet presAssocID="{53EEDD34-AF31-425A-83E3-243AB23AA532}" presName="sibTrans" presStyleLbl="sibTrans2D1" presStyleIdx="2" presStyleCnt="5"/>
      <dgm:spPr/>
    </dgm:pt>
    <dgm:pt modelId="{CB71E14A-5343-4ED5-937E-36E56E54E883}" type="pres">
      <dgm:prSet presAssocID="{53EEDD34-AF31-425A-83E3-243AB23AA532}" presName="connectorText" presStyleLbl="sibTrans2D1" presStyleIdx="2" presStyleCnt="5"/>
      <dgm:spPr/>
    </dgm:pt>
    <dgm:pt modelId="{B7139734-9226-4FB9-9685-AFA2171EBD90}" type="pres">
      <dgm:prSet presAssocID="{A3C91EDA-0EE0-4DC1-94C1-DBF2762377BC}" presName="node" presStyleLbl="node1" presStyleIdx="3" presStyleCnt="6">
        <dgm:presLayoutVars>
          <dgm:bulletEnabled val="1"/>
        </dgm:presLayoutVars>
      </dgm:prSet>
      <dgm:spPr/>
    </dgm:pt>
    <dgm:pt modelId="{EC0794BA-19C1-40A2-9005-E41D1DFF55F6}" type="pres">
      <dgm:prSet presAssocID="{3651D891-0E75-4673-80B8-6FD6BDA43E07}" presName="sibTrans" presStyleLbl="sibTrans2D1" presStyleIdx="3" presStyleCnt="5"/>
      <dgm:spPr/>
    </dgm:pt>
    <dgm:pt modelId="{9DB76D1A-452D-411B-BA2D-6B6933CB3707}" type="pres">
      <dgm:prSet presAssocID="{3651D891-0E75-4673-80B8-6FD6BDA43E07}" presName="connectorText" presStyleLbl="sibTrans2D1" presStyleIdx="3" presStyleCnt="5"/>
      <dgm:spPr/>
    </dgm:pt>
    <dgm:pt modelId="{86D42C02-A50F-47C0-8525-4ABB19FD5612}" type="pres">
      <dgm:prSet presAssocID="{41C3413B-1779-4FB0-8097-DEC484E5E84F}" presName="node" presStyleLbl="node1" presStyleIdx="4" presStyleCnt="6">
        <dgm:presLayoutVars>
          <dgm:bulletEnabled val="1"/>
        </dgm:presLayoutVars>
      </dgm:prSet>
      <dgm:spPr/>
    </dgm:pt>
    <dgm:pt modelId="{4DFA422D-0F9F-40AF-A4F4-91127462D4B6}" type="pres">
      <dgm:prSet presAssocID="{04552CBF-3A98-4191-8F16-C3521BFB7418}" presName="sibTrans" presStyleLbl="sibTrans2D1" presStyleIdx="4" presStyleCnt="5"/>
      <dgm:spPr/>
    </dgm:pt>
    <dgm:pt modelId="{54556398-5738-4C61-8E50-D7AD490E59B1}" type="pres">
      <dgm:prSet presAssocID="{04552CBF-3A98-4191-8F16-C3521BFB7418}" presName="connectorText" presStyleLbl="sibTrans2D1" presStyleIdx="4" presStyleCnt="5"/>
      <dgm:spPr/>
    </dgm:pt>
    <dgm:pt modelId="{3E21698A-BF34-4634-B1D5-B49C3CF64EA8}" type="pres">
      <dgm:prSet presAssocID="{1DBBF561-B290-499E-BD65-768017954A89}" presName="node" presStyleLbl="node1" presStyleIdx="5" presStyleCnt="6">
        <dgm:presLayoutVars>
          <dgm:bulletEnabled val="1"/>
        </dgm:presLayoutVars>
      </dgm:prSet>
      <dgm:spPr/>
    </dgm:pt>
  </dgm:ptLst>
  <dgm:cxnLst>
    <dgm:cxn modelId="{1FEE6812-3160-4116-AF49-0EB7500AFB98}" type="presOf" srcId="{3651D891-0E75-4673-80B8-6FD6BDA43E07}" destId="{EC0794BA-19C1-40A2-9005-E41D1DFF55F6}" srcOrd="0" destOrd="0" presId="urn:microsoft.com/office/officeart/2005/8/layout/process5"/>
    <dgm:cxn modelId="{E4BE5331-E3CB-42FA-B58B-7C0DBA15E669}" type="presOf" srcId="{53EEDD34-AF31-425A-83E3-243AB23AA532}" destId="{CB71E14A-5343-4ED5-937E-36E56E54E883}" srcOrd="1" destOrd="0" presId="urn:microsoft.com/office/officeart/2005/8/layout/process5"/>
    <dgm:cxn modelId="{7D9AF034-528C-47F6-A33A-83A13E773073}" srcId="{31B67675-61DB-4528-9869-8B5BF4BAF39A}" destId="{A3C91EDA-0EE0-4DC1-94C1-DBF2762377BC}" srcOrd="3" destOrd="0" parTransId="{EE99EEE7-1353-4ABE-AF4B-E4276F29BB7A}" sibTransId="{3651D891-0E75-4673-80B8-6FD6BDA43E07}"/>
    <dgm:cxn modelId="{3CBFAC38-43A2-41C5-8C4B-E1DE148C409F}" type="presOf" srcId="{1DBBF561-B290-499E-BD65-768017954A89}" destId="{3E21698A-BF34-4634-B1D5-B49C3CF64EA8}" srcOrd="0" destOrd="0" presId="urn:microsoft.com/office/officeart/2005/8/layout/process5"/>
    <dgm:cxn modelId="{83AB4246-1AA6-4D0C-9D0E-F225BA7A9AB5}" type="presOf" srcId="{665EB4A2-5153-4F73-AFD2-C7F23CFA973A}" destId="{75F70EFB-2833-497C-B3C7-C3BFB5340E58}" srcOrd="0" destOrd="0" presId="urn:microsoft.com/office/officeart/2005/8/layout/process5"/>
    <dgm:cxn modelId="{EE57854A-E0CD-46EE-9D41-AF27E99C82F4}" srcId="{31B67675-61DB-4528-9869-8B5BF4BAF39A}" destId="{41C3413B-1779-4FB0-8097-DEC484E5E84F}" srcOrd="4" destOrd="0" parTransId="{FD5AEADC-2EF3-44A6-993E-101290D5020D}" sibTransId="{04552CBF-3A98-4191-8F16-C3521BFB7418}"/>
    <dgm:cxn modelId="{65722E6F-F1F6-43B5-8C76-8ABF3CE986CF}" type="presOf" srcId="{04552CBF-3A98-4191-8F16-C3521BFB7418}" destId="{54556398-5738-4C61-8E50-D7AD490E59B1}" srcOrd="1" destOrd="0" presId="urn:microsoft.com/office/officeart/2005/8/layout/process5"/>
    <dgm:cxn modelId="{2CF4A579-B4BD-41B5-A5E9-D89613392A47}" srcId="{31B67675-61DB-4528-9869-8B5BF4BAF39A}" destId="{3316AAF0-06DB-4A2D-84AF-2C22275C8F62}" srcOrd="2" destOrd="0" parTransId="{8D2108A2-EE66-488E-B590-286AF65BD720}" sibTransId="{53EEDD34-AF31-425A-83E3-243AB23AA532}"/>
    <dgm:cxn modelId="{C187058F-79FB-4484-ADEA-58A064A2EA2E}" srcId="{31B67675-61DB-4528-9869-8B5BF4BAF39A}" destId="{665EB4A2-5153-4F73-AFD2-C7F23CFA973A}" srcOrd="1" destOrd="0" parTransId="{084C45AE-E310-49DA-AC05-E3B82DC58F95}" sibTransId="{51D191E6-5E1A-4B2C-B33D-A9C2AEA493A9}"/>
    <dgm:cxn modelId="{9025AE8F-00C9-4513-8209-7D25440E984F}" type="presOf" srcId="{831B73F9-1CAB-4063-9135-D19581C99ADD}" destId="{B0305CE8-77B9-4198-9919-80332879834B}" srcOrd="0" destOrd="0" presId="urn:microsoft.com/office/officeart/2005/8/layout/process5"/>
    <dgm:cxn modelId="{5F7CC197-C89A-4386-BFA8-CF01C1D6CDEF}" srcId="{31B67675-61DB-4528-9869-8B5BF4BAF39A}" destId="{831B73F9-1CAB-4063-9135-D19581C99ADD}" srcOrd="0" destOrd="0" parTransId="{EB06E117-4DC0-4CDD-A141-023B16E04859}" sibTransId="{113EB148-F097-422D-BBDB-E2AF5D7D57BD}"/>
    <dgm:cxn modelId="{A5F1D8BD-6047-4DF9-AA8F-06CAF18A312D}" type="presOf" srcId="{51D191E6-5E1A-4B2C-B33D-A9C2AEA493A9}" destId="{1F7DF5BA-6444-444E-A658-0F9CDA410112}" srcOrd="1" destOrd="0" presId="urn:microsoft.com/office/officeart/2005/8/layout/process5"/>
    <dgm:cxn modelId="{7591D2BE-4454-4E0B-B63F-2E951FAAEFF9}" type="presOf" srcId="{51D191E6-5E1A-4B2C-B33D-A9C2AEA493A9}" destId="{0ED11986-3976-4B4C-863E-F5E47E429197}" srcOrd="0" destOrd="0" presId="urn:microsoft.com/office/officeart/2005/8/layout/process5"/>
    <dgm:cxn modelId="{C47026C4-CFAC-458A-A306-27FCDE2A2DFE}" type="presOf" srcId="{A3C91EDA-0EE0-4DC1-94C1-DBF2762377BC}" destId="{B7139734-9226-4FB9-9685-AFA2171EBD90}" srcOrd="0" destOrd="0" presId="urn:microsoft.com/office/officeart/2005/8/layout/process5"/>
    <dgm:cxn modelId="{A41F67C6-9C81-4765-9CD6-3F62BB300872}" type="presOf" srcId="{41C3413B-1779-4FB0-8097-DEC484E5E84F}" destId="{86D42C02-A50F-47C0-8525-4ABB19FD5612}" srcOrd="0" destOrd="0" presId="urn:microsoft.com/office/officeart/2005/8/layout/process5"/>
    <dgm:cxn modelId="{7C1DB3C7-DDC7-4B5E-9F58-778AA44F32CC}" type="presOf" srcId="{113EB148-F097-422D-BBDB-E2AF5D7D57BD}" destId="{92422856-B4B2-43A8-97E6-8DA3FAFBFC33}" srcOrd="0" destOrd="0" presId="urn:microsoft.com/office/officeart/2005/8/layout/process5"/>
    <dgm:cxn modelId="{6C47CFCB-C8AE-44F4-BA5E-B5FA37D509EC}" type="presOf" srcId="{04552CBF-3A98-4191-8F16-C3521BFB7418}" destId="{4DFA422D-0F9F-40AF-A4F4-91127462D4B6}" srcOrd="0" destOrd="0" presId="urn:microsoft.com/office/officeart/2005/8/layout/process5"/>
    <dgm:cxn modelId="{10AA33E0-6E3B-405B-AE03-4AC1CE2DAA81}" type="presOf" srcId="{31B67675-61DB-4528-9869-8B5BF4BAF39A}" destId="{21125C95-F943-4FC8-B1D1-5488047E8A42}" srcOrd="0" destOrd="0" presId="urn:microsoft.com/office/officeart/2005/8/layout/process5"/>
    <dgm:cxn modelId="{A70A52F1-B30E-4E9E-B17A-B93AEF76644E}" type="presOf" srcId="{3651D891-0E75-4673-80B8-6FD6BDA43E07}" destId="{9DB76D1A-452D-411B-BA2D-6B6933CB3707}" srcOrd="1" destOrd="0" presId="urn:microsoft.com/office/officeart/2005/8/layout/process5"/>
    <dgm:cxn modelId="{6CBCF0F2-3B7F-4CA2-9970-1F70AFFC43CC}" srcId="{31B67675-61DB-4528-9869-8B5BF4BAF39A}" destId="{1DBBF561-B290-499E-BD65-768017954A89}" srcOrd="5" destOrd="0" parTransId="{7F75DF5D-537B-4771-A50C-36103E899593}" sibTransId="{9DDFC971-712C-451F-9BBF-6B222B5435EC}"/>
    <dgm:cxn modelId="{30A9E4F6-5E17-4D08-8634-BBA3EF7D92F5}" type="presOf" srcId="{53EEDD34-AF31-425A-83E3-243AB23AA532}" destId="{E8BDC01E-2CC8-49D5-8FFF-5AC3BB27359B}" srcOrd="0" destOrd="0" presId="urn:microsoft.com/office/officeart/2005/8/layout/process5"/>
    <dgm:cxn modelId="{29531EF9-517C-4EE6-91E2-7B32EFCB9888}" type="presOf" srcId="{3316AAF0-06DB-4A2D-84AF-2C22275C8F62}" destId="{62EC5D9C-7911-448F-A47B-3ED8996A4042}" srcOrd="0" destOrd="0" presId="urn:microsoft.com/office/officeart/2005/8/layout/process5"/>
    <dgm:cxn modelId="{21BE65FD-5431-4CD8-B340-931483DCBBF1}" type="presOf" srcId="{113EB148-F097-422D-BBDB-E2AF5D7D57BD}" destId="{B0B23563-FE5D-4D17-9F75-79805CFEF329}" srcOrd="1" destOrd="0" presId="urn:microsoft.com/office/officeart/2005/8/layout/process5"/>
    <dgm:cxn modelId="{E4C6D3B5-D79F-4A32-8194-4F2F447AFD38}" type="presParOf" srcId="{21125C95-F943-4FC8-B1D1-5488047E8A42}" destId="{B0305CE8-77B9-4198-9919-80332879834B}" srcOrd="0" destOrd="0" presId="urn:microsoft.com/office/officeart/2005/8/layout/process5"/>
    <dgm:cxn modelId="{1C1AA8E2-D713-4C20-99A0-91F6FB8D23A9}" type="presParOf" srcId="{21125C95-F943-4FC8-B1D1-5488047E8A42}" destId="{92422856-B4B2-43A8-97E6-8DA3FAFBFC33}" srcOrd="1" destOrd="0" presId="urn:microsoft.com/office/officeart/2005/8/layout/process5"/>
    <dgm:cxn modelId="{16F56A58-205A-4612-BE2D-083C7A4B4DB5}" type="presParOf" srcId="{92422856-B4B2-43A8-97E6-8DA3FAFBFC33}" destId="{B0B23563-FE5D-4D17-9F75-79805CFEF329}" srcOrd="0" destOrd="0" presId="urn:microsoft.com/office/officeart/2005/8/layout/process5"/>
    <dgm:cxn modelId="{E4639A12-C88F-4437-8045-BB212FCC2EE1}" type="presParOf" srcId="{21125C95-F943-4FC8-B1D1-5488047E8A42}" destId="{75F70EFB-2833-497C-B3C7-C3BFB5340E58}" srcOrd="2" destOrd="0" presId="urn:microsoft.com/office/officeart/2005/8/layout/process5"/>
    <dgm:cxn modelId="{2DD9B64C-76B6-44DB-8983-AD1B10686EE4}" type="presParOf" srcId="{21125C95-F943-4FC8-B1D1-5488047E8A42}" destId="{0ED11986-3976-4B4C-863E-F5E47E429197}" srcOrd="3" destOrd="0" presId="urn:microsoft.com/office/officeart/2005/8/layout/process5"/>
    <dgm:cxn modelId="{B7928A00-2486-48A0-868C-9BA0265F1B47}" type="presParOf" srcId="{0ED11986-3976-4B4C-863E-F5E47E429197}" destId="{1F7DF5BA-6444-444E-A658-0F9CDA410112}" srcOrd="0" destOrd="0" presId="urn:microsoft.com/office/officeart/2005/8/layout/process5"/>
    <dgm:cxn modelId="{62FD9F2D-5612-4E02-90C7-54AC93D940F5}" type="presParOf" srcId="{21125C95-F943-4FC8-B1D1-5488047E8A42}" destId="{62EC5D9C-7911-448F-A47B-3ED8996A4042}" srcOrd="4" destOrd="0" presId="urn:microsoft.com/office/officeart/2005/8/layout/process5"/>
    <dgm:cxn modelId="{8FD356D8-3298-4967-9324-753342503CCA}" type="presParOf" srcId="{21125C95-F943-4FC8-B1D1-5488047E8A42}" destId="{E8BDC01E-2CC8-49D5-8FFF-5AC3BB27359B}" srcOrd="5" destOrd="0" presId="urn:microsoft.com/office/officeart/2005/8/layout/process5"/>
    <dgm:cxn modelId="{66B9011C-DCC5-4B89-884B-14B3DD3A25A5}" type="presParOf" srcId="{E8BDC01E-2CC8-49D5-8FFF-5AC3BB27359B}" destId="{CB71E14A-5343-4ED5-937E-36E56E54E883}" srcOrd="0" destOrd="0" presId="urn:microsoft.com/office/officeart/2005/8/layout/process5"/>
    <dgm:cxn modelId="{2D440959-2354-4D71-8744-12F1D2196804}" type="presParOf" srcId="{21125C95-F943-4FC8-B1D1-5488047E8A42}" destId="{B7139734-9226-4FB9-9685-AFA2171EBD90}" srcOrd="6" destOrd="0" presId="urn:microsoft.com/office/officeart/2005/8/layout/process5"/>
    <dgm:cxn modelId="{8394AF92-BD1E-44E2-8086-2A6334297C3C}" type="presParOf" srcId="{21125C95-F943-4FC8-B1D1-5488047E8A42}" destId="{EC0794BA-19C1-40A2-9005-E41D1DFF55F6}" srcOrd="7" destOrd="0" presId="urn:microsoft.com/office/officeart/2005/8/layout/process5"/>
    <dgm:cxn modelId="{B5BFE65D-224A-4899-9D2F-9BA457D0040C}" type="presParOf" srcId="{EC0794BA-19C1-40A2-9005-E41D1DFF55F6}" destId="{9DB76D1A-452D-411B-BA2D-6B6933CB3707}" srcOrd="0" destOrd="0" presId="urn:microsoft.com/office/officeart/2005/8/layout/process5"/>
    <dgm:cxn modelId="{F3A5F95C-673B-43DC-AEBD-AAA9FBD2DEE3}" type="presParOf" srcId="{21125C95-F943-4FC8-B1D1-5488047E8A42}" destId="{86D42C02-A50F-47C0-8525-4ABB19FD5612}" srcOrd="8" destOrd="0" presId="urn:microsoft.com/office/officeart/2005/8/layout/process5"/>
    <dgm:cxn modelId="{74C57201-6F48-42CF-974E-9C32678219D7}" type="presParOf" srcId="{21125C95-F943-4FC8-B1D1-5488047E8A42}" destId="{4DFA422D-0F9F-40AF-A4F4-91127462D4B6}" srcOrd="9" destOrd="0" presId="urn:microsoft.com/office/officeart/2005/8/layout/process5"/>
    <dgm:cxn modelId="{47B3296C-4A76-47D3-9691-1735BBAA7614}" type="presParOf" srcId="{4DFA422D-0F9F-40AF-A4F4-91127462D4B6}" destId="{54556398-5738-4C61-8E50-D7AD490E59B1}" srcOrd="0" destOrd="0" presId="urn:microsoft.com/office/officeart/2005/8/layout/process5"/>
    <dgm:cxn modelId="{F574F6BB-C880-4377-8AC4-C5AC0ADEB6E4}" type="presParOf" srcId="{21125C95-F943-4FC8-B1D1-5488047E8A42}" destId="{3E21698A-BF34-4634-B1D5-B49C3CF64EA8}" srcOrd="10"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05CE8-77B9-4198-9919-80332879834B}">
      <dsp:nvSpPr>
        <dsp:cNvPr id="0" name=""/>
        <dsp:cNvSpPr/>
      </dsp:nvSpPr>
      <dsp:spPr>
        <a:xfrm>
          <a:off x="7220" y="305188"/>
          <a:ext cx="2158002" cy="1294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NLC Education Team create Fund section on the 'GLOW ' platform (Jan 2023)</a:t>
          </a:r>
          <a:endParaRPr lang="en-GB" sz="1000" kern="1200"/>
        </a:p>
      </dsp:txBody>
      <dsp:txXfrm>
        <a:off x="45143" y="343111"/>
        <a:ext cx="2082156" cy="1218955"/>
      </dsp:txXfrm>
    </dsp:sp>
    <dsp:sp modelId="{92422856-B4B2-43A8-97E6-8DA3FAFBFC33}">
      <dsp:nvSpPr>
        <dsp:cNvPr id="0" name=""/>
        <dsp:cNvSpPr/>
      </dsp:nvSpPr>
      <dsp:spPr>
        <a:xfrm>
          <a:off x="2355127" y="684996"/>
          <a:ext cx="457496" cy="5351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355127" y="792033"/>
        <a:ext cx="320247" cy="321110"/>
      </dsp:txXfrm>
    </dsp:sp>
    <dsp:sp modelId="{75F70EFB-2833-497C-B3C7-C3BFB5340E58}">
      <dsp:nvSpPr>
        <dsp:cNvPr id="0" name=""/>
        <dsp:cNvSpPr/>
      </dsp:nvSpPr>
      <dsp:spPr>
        <a:xfrm>
          <a:off x="3028424" y="305188"/>
          <a:ext cx="2158002" cy="1294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CVS organisations express interest in the fund and provide information about their service on GLOW.</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CIILS consult their school cluster on the needs of their Children and Young People (Jan-Feb 2023)  </a:t>
          </a:r>
        </a:p>
      </dsp:txBody>
      <dsp:txXfrm>
        <a:off x="3066347" y="343111"/>
        <a:ext cx="2082156" cy="1218955"/>
      </dsp:txXfrm>
    </dsp:sp>
    <dsp:sp modelId="{0ED11986-3976-4B4C-863E-F5E47E429197}">
      <dsp:nvSpPr>
        <dsp:cNvPr id="0" name=""/>
        <dsp:cNvSpPr/>
      </dsp:nvSpPr>
      <dsp:spPr>
        <a:xfrm>
          <a:off x="5376331" y="684996"/>
          <a:ext cx="457496" cy="5351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5376331" y="792033"/>
        <a:ext cx="320247" cy="321110"/>
      </dsp:txXfrm>
    </dsp:sp>
    <dsp:sp modelId="{62EC5D9C-7911-448F-A47B-3ED8996A4042}">
      <dsp:nvSpPr>
        <dsp:cNvPr id="0" name=""/>
        <dsp:cNvSpPr/>
      </dsp:nvSpPr>
      <dsp:spPr>
        <a:xfrm>
          <a:off x="6049628" y="305188"/>
          <a:ext cx="2158002" cy="1294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CIILS idenitfy preferred CVS organisations that could provide services to support their school cluster's priority needs (Mar-May 2023) </a:t>
          </a:r>
          <a:endParaRPr lang="en-GB" sz="1000" kern="1200"/>
        </a:p>
      </dsp:txBody>
      <dsp:txXfrm>
        <a:off x="6087551" y="343111"/>
        <a:ext cx="2082156" cy="1218955"/>
      </dsp:txXfrm>
    </dsp:sp>
    <dsp:sp modelId="{E8BDC01E-2CC8-49D5-8FFF-5AC3BB27359B}">
      <dsp:nvSpPr>
        <dsp:cNvPr id="0" name=""/>
        <dsp:cNvSpPr/>
      </dsp:nvSpPr>
      <dsp:spPr>
        <a:xfrm rot="5400000">
          <a:off x="6899881" y="1751050"/>
          <a:ext cx="457496" cy="5351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5400000">
        <a:off x="6968075" y="1789894"/>
        <a:ext cx="321110" cy="320247"/>
      </dsp:txXfrm>
    </dsp:sp>
    <dsp:sp modelId="{B7139734-9226-4FB9-9685-AFA2171EBD90}">
      <dsp:nvSpPr>
        <dsp:cNvPr id="0" name=""/>
        <dsp:cNvSpPr/>
      </dsp:nvSpPr>
      <dsp:spPr>
        <a:xfrm>
          <a:off x="6049628" y="2463191"/>
          <a:ext cx="2158002" cy="1294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CIILS use their school cluster support meetings to indentify: immediate support needs throughout the school year; immediate support needs throughout the school year; and the most appropriate organisation to provide this (Sept 23-June 24) </a:t>
          </a:r>
          <a:endParaRPr lang="en-GB" sz="1000" kern="1200"/>
        </a:p>
      </dsp:txBody>
      <dsp:txXfrm>
        <a:off x="6087551" y="2501114"/>
        <a:ext cx="2082156" cy="1218955"/>
      </dsp:txXfrm>
    </dsp:sp>
    <dsp:sp modelId="{EC0794BA-19C1-40A2-9005-E41D1DFF55F6}">
      <dsp:nvSpPr>
        <dsp:cNvPr id="0" name=""/>
        <dsp:cNvSpPr/>
      </dsp:nvSpPr>
      <dsp:spPr>
        <a:xfrm rot="10800000">
          <a:off x="5402227" y="2842999"/>
          <a:ext cx="457496" cy="5351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5539476" y="2950036"/>
        <a:ext cx="320247" cy="321110"/>
      </dsp:txXfrm>
    </dsp:sp>
    <dsp:sp modelId="{86D42C02-A50F-47C0-8525-4ABB19FD5612}">
      <dsp:nvSpPr>
        <dsp:cNvPr id="0" name=""/>
        <dsp:cNvSpPr/>
      </dsp:nvSpPr>
      <dsp:spPr>
        <a:xfrm>
          <a:off x="3028424" y="2463191"/>
          <a:ext cx="2158002" cy="1294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CIILS confirm the commission from the selected CVS organisation using standard form provided by VANL. This form is submitted to VANL and selected organisation (Sept 23-June 24)</a:t>
          </a:r>
          <a:endParaRPr lang="en-GB" sz="1000" kern="1200"/>
        </a:p>
      </dsp:txBody>
      <dsp:txXfrm>
        <a:off x="3066347" y="2501114"/>
        <a:ext cx="2082156" cy="1218955"/>
      </dsp:txXfrm>
    </dsp:sp>
    <dsp:sp modelId="{4DFA422D-0F9F-40AF-A4F4-91127462D4B6}">
      <dsp:nvSpPr>
        <dsp:cNvPr id="0" name=""/>
        <dsp:cNvSpPr/>
      </dsp:nvSpPr>
      <dsp:spPr>
        <a:xfrm rot="10800000">
          <a:off x="2381023" y="2842999"/>
          <a:ext cx="457496" cy="53518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518272" y="2950036"/>
        <a:ext cx="320247" cy="321110"/>
      </dsp:txXfrm>
    </dsp:sp>
    <dsp:sp modelId="{3E21698A-BF34-4634-B1D5-B49C3CF64EA8}">
      <dsp:nvSpPr>
        <dsp:cNvPr id="0" name=""/>
        <dsp:cNvSpPr/>
      </dsp:nvSpPr>
      <dsp:spPr>
        <a:xfrm>
          <a:off x="7220" y="2463191"/>
          <a:ext cx="2158002" cy="12948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VANL distribute funding to selected CVS organisation, who deliver the commissioned services (Sept 23-June 24) </a:t>
          </a:r>
          <a:endParaRPr lang="en-GB" sz="1000" kern="1200"/>
        </a:p>
      </dsp:txBody>
      <dsp:txXfrm>
        <a:off x="45143" y="2501114"/>
        <a:ext cx="2082156" cy="121895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7" ma:contentTypeDescription="Create a new document." ma:contentTypeScope="" ma:versionID="d224c29ad53900d976445492318d9e1f">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dadc5564016f03a38a61b1f9704910b1"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Props1.xml><?xml version="1.0" encoding="utf-8"?>
<ds:datastoreItem xmlns:ds="http://schemas.openxmlformats.org/officeDocument/2006/customXml" ds:itemID="{0C8003F9-8D6B-4710-9C40-25E52AD8A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7B32B-62CB-468C-8F8A-A45B533CDC64}">
  <ds:schemaRefs>
    <ds:schemaRef ds:uri="http://schemas.microsoft.com/sharepoint/v3/contenttype/forms"/>
  </ds:schemaRefs>
</ds:datastoreItem>
</file>

<file path=customXml/itemProps3.xml><?xml version="1.0" encoding="utf-8"?>
<ds:datastoreItem xmlns:ds="http://schemas.openxmlformats.org/officeDocument/2006/customXml" ds:itemID="{B42C1957-BDA4-45AD-8366-97767D3D01AF}">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3388</Words>
  <Characters>19315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2</cp:revision>
  <dcterms:created xsi:type="dcterms:W3CDTF">2024-02-20T14:22:00Z</dcterms:created>
  <dcterms:modified xsi:type="dcterms:W3CDTF">2024-02-20T14:22:00Z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