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059F5" w:rsidR="00B4177D" w:rsidP="009059F5" w:rsidRDefault="009059F5" w14:paraId="439B70F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1. </w:t>
      </w:r>
      <w:r w:rsidRPr="009059F5" w:rsidR="00B4177D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Purpose</w:t>
      </w:r>
    </w:p>
    <w:p w:rsidRPr="00584F5D" w:rsidR="00E359FA" w:rsidP="47CA9D6D" w:rsidRDefault="00B4177D" w14:paraId="6D19833C" w14:textId="5AE89FC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The </w:t>
      </w:r>
      <w:r w:rsidRPr="48D58AA6" w:rsidR="003175EE">
        <w:rPr>
          <w:rFonts w:ascii="Arial" w:hAnsi="Arial" w:eastAsia="Times New Roman" w:cs="Arial"/>
          <w:sz w:val="24"/>
          <w:szCs w:val="24"/>
          <w:lang w:eastAsia="en-GB"/>
        </w:rPr>
        <w:t>Locality Activity Fund</w:t>
      </w:r>
      <w:r w:rsidRPr="48D58AA6" w:rsidR="003175EE">
        <w:rPr>
          <w:rFonts w:ascii="Arial" w:hAnsi="Arial" w:eastAsia="Times New Roman" w:cs="Arial"/>
          <w:b/>
          <w:bCs/>
          <w:sz w:val="32"/>
          <w:szCs w:val="32"/>
          <w:lang w:eastAsia="en-GB"/>
        </w:rPr>
        <w:t xml:space="preserve"> </w:t>
      </w:r>
      <w:r w:rsidRPr="48D58AA6" w:rsidR="001B382E">
        <w:rPr>
          <w:rFonts w:ascii="Arial" w:hAnsi="Arial" w:eastAsia="Times New Roman" w:cs="Arial"/>
          <w:sz w:val="24"/>
          <w:szCs w:val="24"/>
          <w:lang w:eastAsia="en-GB"/>
        </w:rPr>
        <w:t>(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>LAF</w:t>
      </w:r>
      <w:r w:rsidRPr="48D58AA6" w:rsidR="001B382E">
        <w:rPr>
          <w:rFonts w:ascii="Arial" w:hAnsi="Arial" w:eastAsia="Times New Roman" w:cs="Arial"/>
          <w:sz w:val="24"/>
          <w:szCs w:val="24"/>
          <w:lang w:eastAsia="en-GB"/>
        </w:rPr>
        <w:t>)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48D58AA6" w:rsidR="3EF0B36E">
        <w:rPr>
          <w:rFonts w:ascii="Arial" w:hAnsi="Arial" w:eastAsia="Times New Roman" w:cs="Arial"/>
          <w:sz w:val="24"/>
          <w:szCs w:val="24"/>
          <w:lang w:eastAsia="en-GB"/>
        </w:rPr>
        <w:t>is a</w:t>
      </w:r>
      <w:r w:rsidRPr="48D58AA6" w:rsidR="00734282">
        <w:rPr>
          <w:rFonts w:ascii="Arial" w:hAnsi="Arial" w:eastAsia="Times New Roman" w:cs="Arial"/>
          <w:sz w:val="24"/>
          <w:szCs w:val="24"/>
          <w:lang w:eastAsia="en-GB"/>
        </w:rPr>
        <w:t xml:space="preserve"> small 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>grant fund to support local Community and Voluntary Sector (CVS) organisations in each</w:t>
      </w:r>
      <w:r w:rsidRPr="48D58AA6" w:rsidR="00BA440E">
        <w:rPr>
          <w:rFonts w:ascii="Arial" w:hAnsi="Arial" w:eastAsia="Times New Roman" w:cs="Arial"/>
          <w:sz w:val="24"/>
          <w:szCs w:val="24"/>
          <w:lang w:eastAsia="en-GB"/>
        </w:rPr>
        <w:t xml:space="preserve"> of the six </w:t>
      </w:r>
      <w:r w:rsidRPr="48D58AA6" w:rsidR="00090385">
        <w:rPr>
          <w:rFonts w:ascii="Arial" w:hAnsi="Arial" w:eastAsia="Times New Roman" w:cs="Arial"/>
          <w:sz w:val="24"/>
          <w:szCs w:val="24"/>
          <w:lang w:eastAsia="en-GB"/>
        </w:rPr>
        <w:t>Community Solutions Locality Consortia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48D58AA6" w:rsidR="00090385">
        <w:rPr>
          <w:rFonts w:ascii="Arial" w:hAnsi="Arial" w:eastAsia="Times New Roman" w:cs="Arial"/>
          <w:sz w:val="24"/>
          <w:szCs w:val="24"/>
          <w:lang w:eastAsia="en-GB"/>
        </w:rPr>
        <w:t xml:space="preserve">(see Appendix One) 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to </w:t>
      </w:r>
      <w:r w:rsidRPr="48D58AA6" w:rsidR="00E359FA">
        <w:rPr>
          <w:rFonts w:ascii="Arial" w:hAnsi="Arial" w:eastAsia="Times New Roman" w:cs="Arial"/>
          <w:sz w:val="24"/>
          <w:szCs w:val="24"/>
          <w:lang w:eastAsia="en-GB"/>
        </w:rPr>
        <w:t>provide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48D58AA6" w:rsidR="0065564E">
        <w:rPr>
          <w:rFonts w:ascii="Arial" w:hAnsi="Arial" w:eastAsia="Times New Roman" w:cs="Arial"/>
          <w:sz w:val="24"/>
          <w:szCs w:val="24"/>
          <w:lang w:eastAsia="en-GB"/>
        </w:rPr>
        <w:t xml:space="preserve">local </w:t>
      </w:r>
      <w:r w:rsidRPr="48D58AA6" w:rsidR="00774D38">
        <w:rPr>
          <w:rFonts w:ascii="Arial" w:hAnsi="Arial" w:eastAsia="Times New Roman" w:cs="Arial"/>
          <w:sz w:val="24"/>
          <w:szCs w:val="24"/>
          <w:lang w:eastAsia="en-GB"/>
        </w:rPr>
        <w:t>service</w:t>
      </w:r>
      <w:r w:rsidRPr="48D58AA6" w:rsidR="00E359FA">
        <w:rPr>
          <w:rFonts w:ascii="Arial" w:hAnsi="Arial" w:eastAsia="Times New Roman" w:cs="Arial"/>
          <w:sz w:val="24"/>
          <w:szCs w:val="24"/>
          <w:lang w:eastAsia="en-GB"/>
        </w:rPr>
        <w:t>s</w:t>
      </w:r>
      <w:r w:rsidRPr="48D58AA6" w:rsidR="00810BE0">
        <w:rPr>
          <w:rFonts w:ascii="Arial" w:hAnsi="Arial" w:eastAsia="Times New Roman" w:cs="Arial"/>
          <w:sz w:val="24"/>
          <w:szCs w:val="24"/>
          <w:lang w:eastAsia="en-GB"/>
        </w:rPr>
        <w:t>/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>activit</w:t>
      </w:r>
      <w:r w:rsidRPr="48D58AA6" w:rsidR="00E359FA">
        <w:rPr>
          <w:rFonts w:ascii="Arial" w:hAnsi="Arial" w:eastAsia="Times New Roman" w:cs="Arial"/>
          <w:sz w:val="24"/>
          <w:szCs w:val="24"/>
          <w:lang w:eastAsia="en-GB"/>
        </w:rPr>
        <w:t>ies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48D58AA6" w:rsidR="00B03C24">
        <w:rPr>
          <w:rFonts w:ascii="Arial" w:hAnsi="Arial" w:eastAsia="Times New Roman" w:cs="Arial"/>
          <w:sz w:val="24"/>
          <w:szCs w:val="24"/>
          <w:lang w:eastAsia="en-GB"/>
        </w:rPr>
        <w:t>which help</w:t>
      </w:r>
      <w:r w:rsidRPr="48D58AA6">
        <w:rPr>
          <w:rFonts w:ascii="Arial" w:hAnsi="Arial" w:eastAsia="Times New Roman" w:cs="Arial"/>
          <w:sz w:val="24"/>
          <w:szCs w:val="24"/>
          <w:lang w:eastAsia="en-GB"/>
        </w:rPr>
        <w:t xml:space="preserve"> residents</w:t>
      </w:r>
      <w:r w:rsidR="000D0C48">
        <w:rPr>
          <w:rFonts w:ascii="Arial" w:hAnsi="Arial" w:eastAsia="Times New Roman" w:cs="Arial"/>
          <w:sz w:val="24"/>
          <w:szCs w:val="24"/>
          <w:lang w:eastAsia="en-GB"/>
        </w:rPr>
        <w:t xml:space="preserve"> from their </w:t>
      </w:r>
      <w:r w:rsidR="00934D4D">
        <w:rPr>
          <w:rFonts w:ascii="Arial" w:hAnsi="Arial" w:eastAsia="Times New Roman" w:cs="Arial"/>
          <w:sz w:val="24"/>
          <w:szCs w:val="24"/>
          <w:lang w:eastAsia="en-GB"/>
        </w:rPr>
        <w:t>localities</w:t>
      </w:r>
      <w:r w:rsidRPr="48D58AA6" w:rsidR="169831AF">
        <w:rPr>
          <w:rFonts w:ascii="Arial" w:hAnsi="Arial" w:eastAsia="Times New Roman" w:cs="Arial"/>
          <w:sz w:val="24"/>
          <w:szCs w:val="24"/>
          <w:lang w:eastAsia="en-GB"/>
        </w:rPr>
        <w:t xml:space="preserve"> improve their health and </w:t>
      </w:r>
      <w:r w:rsidRPr="48D58AA6" w:rsidR="00810BE0">
        <w:rPr>
          <w:rFonts w:ascii="Arial" w:hAnsi="Arial" w:eastAsia="Times New Roman" w:cs="Arial"/>
          <w:sz w:val="24"/>
          <w:szCs w:val="24"/>
          <w:lang w:eastAsia="en-GB"/>
        </w:rPr>
        <w:t>wellbeing</w:t>
      </w:r>
      <w:r w:rsidRPr="48D58AA6" w:rsidR="00090385">
        <w:rPr>
          <w:rFonts w:ascii="Arial" w:hAnsi="Arial" w:eastAsia="Times New Roman" w:cs="Arial"/>
          <w:sz w:val="24"/>
          <w:szCs w:val="24"/>
          <w:lang w:eastAsia="en-GB"/>
        </w:rPr>
        <w:t xml:space="preserve"> and promote equality and </w:t>
      </w:r>
      <w:r w:rsidRPr="48D58AA6" w:rsidR="0065564E">
        <w:rPr>
          <w:rFonts w:ascii="Arial" w:hAnsi="Arial" w:eastAsia="Times New Roman" w:cs="Arial"/>
          <w:sz w:val="24"/>
          <w:szCs w:val="24"/>
          <w:lang w:eastAsia="en-GB"/>
        </w:rPr>
        <w:t xml:space="preserve">inclusion. This can include services/activities which </w:t>
      </w:r>
      <w:r w:rsidRPr="48D58AA6" w:rsidR="00934D4D">
        <w:rPr>
          <w:rFonts w:ascii="Arial" w:hAnsi="Arial" w:eastAsia="Times New Roman" w:cs="Arial"/>
          <w:sz w:val="24"/>
          <w:szCs w:val="24"/>
          <w:lang w:eastAsia="en-GB"/>
        </w:rPr>
        <w:t>support health</w:t>
      </w:r>
      <w:r w:rsidRPr="48D58AA6" w:rsidR="00FE4892">
        <w:rPr>
          <w:rFonts w:ascii="Arial" w:hAnsi="Arial" w:eastAsia="Times New Roman" w:cs="Arial"/>
          <w:sz w:val="24"/>
          <w:szCs w:val="24"/>
          <w:lang w:eastAsia="en-GB"/>
        </w:rPr>
        <w:t xml:space="preserve"> improvement; prevention</w:t>
      </w:r>
      <w:r w:rsidRPr="48D58AA6" w:rsidR="0065564E">
        <w:rPr>
          <w:rFonts w:ascii="Arial" w:hAnsi="Arial" w:eastAsia="Times New Roman" w:cs="Arial"/>
          <w:sz w:val="24"/>
          <w:szCs w:val="24"/>
          <w:lang w:eastAsia="en-GB"/>
        </w:rPr>
        <w:t xml:space="preserve">; </w:t>
      </w:r>
      <w:r w:rsidRPr="48D58AA6" w:rsidR="00FE4892">
        <w:rPr>
          <w:rFonts w:ascii="Arial" w:hAnsi="Arial" w:eastAsia="Times New Roman" w:cs="Arial"/>
          <w:sz w:val="24"/>
          <w:szCs w:val="24"/>
          <w:lang w:eastAsia="en-GB"/>
        </w:rPr>
        <w:t>early intervention and recovery.</w:t>
      </w:r>
    </w:p>
    <w:p w:rsidRPr="00584F5D" w:rsidR="00E359FA" w:rsidP="47CA9D6D" w:rsidRDefault="00E359FA" w14:paraId="71DEAE59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1546A4" w:rsidP="47CA9D6D" w:rsidRDefault="000A5D7C" w14:paraId="11F3B995" w14:textId="06CC978D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LAF-funded projects </w:t>
      </w:r>
      <w:r w:rsidRPr="00584F5D" w:rsidR="001546A4">
        <w:rPr>
          <w:rFonts w:ascii="Arial" w:hAnsi="Arial" w:eastAsia="Times New Roman" w:cs="Arial"/>
          <w:sz w:val="24"/>
          <w:szCs w:val="24"/>
          <w:lang w:eastAsia="en-GB"/>
        </w:rPr>
        <w:t>should:</w:t>
      </w:r>
    </w:p>
    <w:p w:rsidRPr="00584F5D" w:rsidR="001546A4" w:rsidP="001546A4" w:rsidRDefault="000A5D7C" w14:paraId="6CEEB52A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support achievement of one or more</w:t>
      </w:r>
      <w:r w:rsidRPr="00584F5D" w:rsidR="00810BE0">
        <w:rPr>
          <w:rFonts w:ascii="Arial" w:hAnsi="Arial" w:eastAsia="Times New Roman" w:cs="Arial"/>
          <w:sz w:val="24"/>
          <w:szCs w:val="24"/>
          <w:lang w:eastAsia="en-GB"/>
        </w:rPr>
        <w:t xml:space="preserve"> Community Solution outcomes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 (see </w:t>
      </w:r>
      <w:r w:rsidRPr="00584F5D" w:rsidR="00A22B95">
        <w:rPr>
          <w:rFonts w:ascii="Arial" w:hAnsi="Arial" w:eastAsia="Times New Roman" w:cs="Arial"/>
          <w:sz w:val="24"/>
          <w:szCs w:val="24"/>
          <w:lang w:eastAsia="en-GB"/>
        </w:rPr>
        <w:t>Community Solutions Performance Management, Evaluation, Learning Improvement Framework here.)</w:t>
      </w:r>
      <w:r w:rsidRPr="00584F5D" w:rsidR="00810BE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84F5D" w:rsidR="00E359FA" w:rsidP="00E359FA" w:rsidRDefault="00E359FA" w14:paraId="79FD3562" w14:textId="77777777">
      <w:pPr>
        <w:pStyle w:val="ListParagraph"/>
        <w:spacing w:after="0" w:line="240" w:lineRule="auto"/>
        <w:ind w:left="360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B4177D" w:rsidP="001546A4" w:rsidRDefault="00810BE0" w14:paraId="2B2C9162" w14:textId="3B437D6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and </w:t>
      </w:r>
      <w:r w:rsidRPr="00584F5D" w:rsidR="00BA440E">
        <w:rPr>
          <w:rFonts w:ascii="Arial" w:hAnsi="Arial" w:eastAsia="Times New Roman" w:cs="Arial"/>
          <w:sz w:val="24"/>
          <w:szCs w:val="24"/>
          <w:lang w:eastAsia="en-GB"/>
        </w:rPr>
        <w:t xml:space="preserve">meet one or more 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local priorities set out in the </w:t>
      </w:r>
      <w:r w:rsidRPr="00584F5D" w:rsidR="00FE4892">
        <w:rPr>
          <w:rFonts w:ascii="Arial" w:hAnsi="Arial" w:eastAsia="Times New Roman" w:cs="Arial"/>
          <w:sz w:val="24"/>
          <w:szCs w:val="24"/>
          <w:lang w:eastAsia="en-GB"/>
        </w:rPr>
        <w:t xml:space="preserve">relevant Consortia’s 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Improving Lives </w:t>
      </w:r>
      <w:r w:rsidRPr="00584F5D" w:rsidR="00E87C37">
        <w:rPr>
          <w:rFonts w:ascii="Arial" w:hAnsi="Arial" w:eastAsia="Times New Roman" w:cs="Arial"/>
          <w:sz w:val="24"/>
          <w:szCs w:val="24"/>
          <w:lang w:eastAsia="en-GB"/>
        </w:rPr>
        <w:t xml:space="preserve">Local 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>Development Plan</w:t>
      </w:r>
      <w:r w:rsidRPr="00584F5D" w:rsidR="00E53DEC">
        <w:rPr>
          <w:rFonts w:ascii="Arial" w:hAnsi="Arial" w:eastAsia="Times New Roman" w:cs="Arial"/>
          <w:sz w:val="24"/>
          <w:szCs w:val="24"/>
          <w:lang w:eastAsia="en-GB"/>
        </w:rPr>
        <w:t xml:space="preserve"> (LDP)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  <w:r w:rsidRPr="00584F5D" w:rsidR="00E3342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84F5D" w:rsidR="00B4177D" w:rsidP="47CA9D6D" w:rsidRDefault="00B4177D" w14:paraId="12043B83" w14:textId="60EE8E21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8E4452" w:rsidP="00B4177D" w:rsidRDefault="171C63D1" w14:paraId="26FBF39D" w14:textId="442F9C45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The LAF fund </w:t>
      </w:r>
      <w:r w:rsidRPr="00584F5D" w:rsidR="001A7888">
        <w:rPr>
          <w:rFonts w:ascii="Arial" w:hAnsi="Arial" w:eastAsia="Times New Roman" w:cs="Arial"/>
          <w:sz w:val="24"/>
          <w:szCs w:val="24"/>
          <w:lang w:eastAsia="en-GB"/>
        </w:rPr>
        <w:t xml:space="preserve">is intended 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>to build the capacity of CVS organisations and should not be used to fund statutory or private sector organisations.</w:t>
      </w:r>
      <w:r w:rsidRPr="00584F5D" w:rsidR="2EAD2537">
        <w:rPr>
          <w:rFonts w:ascii="Arial" w:hAnsi="Arial" w:eastAsia="Times New Roman" w:cs="Arial"/>
          <w:sz w:val="24"/>
          <w:szCs w:val="24"/>
          <w:lang w:eastAsia="en-GB"/>
        </w:rPr>
        <w:t xml:space="preserve">  Where there is no suitable CVS organisation to deliver a </w:t>
      </w:r>
      <w:r w:rsidRPr="00584F5D" w:rsidR="004C1649">
        <w:rPr>
          <w:rFonts w:ascii="Arial" w:hAnsi="Arial" w:eastAsia="Times New Roman" w:cs="Arial"/>
          <w:sz w:val="24"/>
          <w:szCs w:val="24"/>
          <w:lang w:eastAsia="en-GB"/>
        </w:rPr>
        <w:t>priority service or activity in the locality</w:t>
      </w:r>
      <w:r w:rsidRPr="00584F5D" w:rsidR="2EAD2537">
        <w:rPr>
          <w:rFonts w:ascii="Arial" w:hAnsi="Arial" w:eastAsia="Times New Roman" w:cs="Arial"/>
          <w:sz w:val="24"/>
          <w:szCs w:val="24"/>
          <w:lang w:eastAsia="en-GB"/>
        </w:rPr>
        <w:t>,</w:t>
      </w:r>
      <w:r w:rsidRPr="00584F5D" w:rsidR="2C092ACB">
        <w:rPr>
          <w:rFonts w:ascii="Arial" w:hAnsi="Arial" w:eastAsia="Times New Roman" w:cs="Arial"/>
          <w:sz w:val="24"/>
          <w:szCs w:val="24"/>
          <w:lang w:eastAsia="en-GB"/>
        </w:rPr>
        <w:t xml:space="preserve"> Locality </w:t>
      </w:r>
      <w:r w:rsidRPr="00584F5D" w:rsidR="263A1127">
        <w:rPr>
          <w:rFonts w:ascii="Arial" w:hAnsi="Arial" w:eastAsia="Times New Roman" w:cs="Arial"/>
          <w:sz w:val="24"/>
          <w:szCs w:val="24"/>
          <w:lang w:eastAsia="en-GB"/>
        </w:rPr>
        <w:t>Consortia</w:t>
      </w:r>
      <w:r w:rsidRPr="00584F5D" w:rsidR="2C092ACB">
        <w:rPr>
          <w:rFonts w:ascii="Arial" w:hAnsi="Arial" w:eastAsia="Times New Roman" w:cs="Arial"/>
          <w:sz w:val="24"/>
          <w:szCs w:val="24"/>
          <w:lang w:eastAsia="en-GB"/>
        </w:rPr>
        <w:t xml:space="preserve"> can </w:t>
      </w:r>
      <w:r w:rsidRPr="00584F5D" w:rsidR="00E60E4E">
        <w:rPr>
          <w:rFonts w:ascii="Arial" w:hAnsi="Arial" w:eastAsia="Times New Roman" w:cs="Arial"/>
          <w:sz w:val="24"/>
          <w:szCs w:val="24"/>
          <w:lang w:eastAsia="en-GB"/>
        </w:rPr>
        <w:t>fund a CVS organisation from outside the</w:t>
      </w:r>
      <w:r w:rsidRPr="00584F5D" w:rsidR="006A0DC1">
        <w:rPr>
          <w:rFonts w:ascii="Arial" w:hAnsi="Arial" w:eastAsia="Times New Roman" w:cs="Arial"/>
          <w:sz w:val="24"/>
          <w:szCs w:val="24"/>
          <w:lang w:eastAsia="en-GB"/>
        </w:rPr>
        <w:t>ir locality and/</w:t>
      </w:r>
      <w:r w:rsidRPr="00584F5D" w:rsidR="00E60E4E">
        <w:rPr>
          <w:rFonts w:ascii="Arial" w:hAnsi="Arial" w:eastAsia="Times New Roman" w:cs="Arial"/>
          <w:sz w:val="24"/>
          <w:szCs w:val="24"/>
          <w:lang w:eastAsia="en-GB"/>
        </w:rPr>
        <w:t xml:space="preserve">or consider </w:t>
      </w:r>
      <w:r w:rsidRPr="00584F5D" w:rsidR="4815CF18">
        <w:rPr>
          <w:rFonts w:ascii="Arial" w:hAnsi="Arial" w:eastAsia="Times New Roman" w:cs="Arial"/>
          <w:sz w:val="24"/>
          <w:szCs w:val="24"/>
          <w:lang w:eastAsia="en-GB"/>
        </w:rPr>
        <w:t>other creative</w:t>
      </w:r>
      <w:r w:rsidRPr="00584F5D" w:rsidR="2C092ACB">
        <w:rPr>
          <w:rFonts w:ascii="Arial" w:hAnsi="Arial" w:eastAsia="Times New Roman" w:cs="Arial"/>
          <w:sz w:val="24"/>
          <w:szCs w:val="24"/>
          <w:lang w:eastAsia="en-GB"/>
        </w:rPr>
        <w:t xml:space="preserve"> approaches</w:t>
      </w:r>
      <w:r w:rsidRPr="00584F5D" w:rsidR="6AC15A9A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  <w:r w:rsidRPr="00584F5D" w:rsidR="00DA2C2F">
        <w:rPr>
          <w:rFonts w:ascii="Arial" w:hAnsi="Arial" w:eastAsia="Times New Roman" w:cs="Arial"/>
          <w:sz w:val="24"/>
          <w:szCs w:val="24"/>
          <w:lang w:eastAsia="en-GB"/>
        </w:rPr>
        <w:t xml:space="preserve">Further guidance on this issue can be provided by VANL’s </w:t>
      </w:r>
      <w:r w:rsidR="00DA2C2F">
        <w:rPr>
          <w:rFonts w:ascii="Arial" w:hAnsi="Arial" w:eastAsia="Times New Roman" w:cs="Arial"/>
          <w:sz w:val="24"/>
          <w:szCs w:val="24"/>
          <w:lang w:eastAsia="en-GB"/>
        </w:rPr>
        <w:t>Head of</w:t>
      </w:r>
      <w:r w:rsidRPr="00584F5D" w:rsidR="00DA2C2F">
        <w:rPr>
          <w:rFonts w:ascii="Arial" w:hAnsi="Arial" w:eastAsia="Times New Roman" w:cs="Arial"/>
          <w:sz w:val="24"/>
          <w:szCs w:val="24"/>
          <w:lang w:eastAsia="en-GB"/>
        </w:rPr>
        <w:t xml:space="preserve"> Community Solutions</w:t>
      </w:r>
      <w:r w:rsidRPr="00584F5D" w:rsidR="00E60E4E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584F5D" w:rsidR="00690773" w:rsidP="00B4177D" w:rsidRDefault="00690773" w14:paraId="277E92A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690773" w:rsidP="00B4177D" w:rsidRDefault="00690773" w14:paraId="0EF6356F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E85155" w:rsidP="00B4177D" w:rsidRDefault="00690773" w14:paraId="7CBD76EB" w14:textId="5D91B746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 w:rsidRPr="00584F5D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2</w:t>
      </w:r>
      <w:r w:rsidRPr="00584F5D" w:rsidR="00E85155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. Locality Activity Fund Allocation </w:t>
      </w:r>
    </w:p>
    <w:p w:rsidRPr="00584F5D" w:rsidR="00690773" w:rsidP="00B4177D" w:rsidRDefault="00E33420" w14:paraId="0132ADE2" w14:textId="6F1A7F5D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E33420">
        <w:rPr>
          <w:rFonts w:ascii="Arial" w:hAnsi="Arial" w:eastAsia="Times New Roman" w:cs="Arial"/>
          <w:sz w:val="24"/>
          <w:szCs w:val="24"/>
          <w:lang w:eastAsia="en-GB"/>
        </w:rPr>
        <w:t xml:space="preserve">2.1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>The</w:t>
      </w:r>
      <w:r w:rsidRPr="6D53548A" w:rsidR="00E85155">
        <w:rPr>
          <w:rFonts w:ascii="Arial" w:hAnsi="Arial" w:eastAsia="Times New Roman" w:cs="Arial"/>
          <w:sz w:val="24"/>
          <w:szCs w:val="24"/>
          <w:lang w:eastAsia="en-GB"/>
        </w:rPr>
        <w:t xml:space="preserve"> LAF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6D53548A" w:rsidR="00E85155">
        <w:rPr>
          <w:rFonts w:ascii="Arial" w:hAnsi="Arial" w:eastAsia="Times New Roman" w:cs="Arial"/>
          <w:sz w:val="24"/>
          <w:szCs w:val="24"/>
          <w:lang w:eastAsia="en-GB"/>
        </w:rPr>
        <w:t xml:space="preserve">annual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allocation for each Locality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>Consorti</w:t>
      </w:r>
      <w:r w:rsidRPr="6D53548A" w:rsidR="3E045C1B">
        <w:rPr>
          <w:rFonts w:ascii="Arial" w:hAnsi="Arial" w:eastAsia="Times New Roman" w:cs="Arial"/>
          <w:sz w:val="24"/>
          <w:szCs w:val="24"/>
          <w:lang w:eastAsia="en-GB"/>
        </w:rPr>
        <w:t>um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 is agreed by the Community Solutions Governance Group </w:t>
      </w:r>
      <w:r w:rsidRPr="6D53548A" w:rsidR="00E85155">
        <w:rPr>
          <w:rFonts w:ascii="Arial" w:hAnsi="Arial" w:eastAsia="Times New Roman" w:cs="Arial"/>
          <w:sz w:val="24"/>
          <w:szCs w:val="24"/>
          <w:lang w:eastAsia="en-GB"/>
        </w:rPr>
        <w:t xml:space="preserve">by </w:t>
      </w:r>
      <w:bookmarkStart w:name="_Hlk196238453" w:id="1"/>
      <w:r w:rsidRPr="6D53548A" w:rsidR="00033BB1">
        <w:rPr>
          <w:rFonts w:ascii="Arial" w:hAnsi="Arial" w:eastAsia="Times New Roman" w:cs="Arial"/>
          <w:sz w:val="24"/>
          <w:szCs w:val="24"/>
          <w:lang w:eastAsia="en-GB"/>
        </w:rPr>
        <w:t>March</w:t>
      </w:r>
      <w:r w:rsidRPr="6D53548A" w:rsidR="009848B6">
        <w:rPr>
          <w:rFonts w:ascii="Arial" w:hAnsi="Arial" w:eastAsia="Times New Roman" w:cs="Arial"/>
          <w:sz w:val="24"/>
          <w:szCs w:val="24"/>
          <w:lang w:eastAsia="en-GB"/>
        </w:rPr>
        <w:t>/April</w:t>
      </w:r>
      <w:r w:rsidRPr="6D53548A" w:rsidR="00E8515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bookmarkEnd w:id="1"/>
      <w:r w:rsidRPr="6D53548A" w:rsidR="00E85155">
        <w:rPr>
          <w:rFonts w:ascii="Arial" w:hAnsi="Arial" w:eastAsia="Times New Roman" w:cs="Arial"/>
          <w:sz w:val="24"/>
          <w:szCs w:val="24"/>
          <w:lang w:eastAsia="en-GB"/>
        </w:rPr>
        <w:t xml:space="preserve">each </w:t>
      </w:r>
      <w:r w:rsidRPr="6D53548A" w:rsidR="0058167A">
        <w:rPr>
          <w:rFonts w:ascii="Arial" w:hAnsi="Arial" w:eastAsia="Times New Roman" w:cs="Arial"/>
          <w:sz w:val="24"/>
          <w:szCs w:val="24"/>
          <w:lang w:eastAsia="en-GB"/>
        </w:rPr>
        <w:t xml:space="preserve">year for the </w:t>
      </w:r>
      <w:r w:rsidRPr="6D53548A" w:rsidR="0058167A">
        <w:rPr>
          <w:rFonts w:ascii="Arial" w:hAnsi="Arial" w:eastAsia="Times New Roman" w:cs="Arial"/>
          <w:sz w:val="24"/>
          <w:szCs w:val="24"/>
          <w:lang w:eastAsia="en-GB"/>
        </w:rPr>
        <w:t>financial year</w:t>
      </w:r>
      <w:r w:rsidRPr="6D53548A" w:rsidR="0058167A">
        <w:rPr>
          <w:rFonts w:ascii="Arial" w:hAnsi="Arial" w:eastAsia="Times New Roman" w:cs="Arial"/>
          <w:sz w:val="24"/>
          <w:szCs w:val="24"/>
          <w:lang w:eastAsia="en-GB"/>
        </w:rPr>
        <w:t xml:space="preserve"> ahea</w:t>
      </w:r>
      <w:r w:rsidRPr="6D53548A" w:rsidR="00790FEE">
        <w:rPr>
          <w:rFonts w:ascii="Arial" w:hAnsi="Arial" w:eastAsia="Times New Roman" w:cs="Arial"/>
          <w:sz w:val="24"/>
          <w:szCs w:val="24"/>
          <w:lang w:eastAsia="en-GB"/>
        </w:rPr>
        <w:t>d.</w:t>
      </w:r>
    </w:p>
    <w:p w:rsidRPr="00584F5D" w:rsidR="00E33420" w:rsidP="00B4177D" w:rsidRDefault="00E33420" w14:paraId="45C70CB7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E33420" w:rsidP="00B4177D" w:rsidRDefault="00E33420" w14:paraId="2303E3D1" w14:textId="5B75E2F1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E33420">
        <w:rPr>
          <w:rFonts w:ascii="Arial" w:hAnsi="Arial" w:eastAsia="Times New Roman" w:cs="Arial"/>
          <w:sz w:val="24"/>
          <w:szCs w:val="24"/>
          <w:lang w:eastAsia="en-GB"/>
        </w:rPr>
        <w:t>2.2 The LAF allocation for each</w:t>
      </w:r>
      <w:r w:rsidRPr="6D53548A" w:rsidR="00E3342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6D53548A" w:rsidR="00E33420">
        <w:rPr>
          <w:rFonts w:ascii="Arial" w:hAnsi="Arial" w:eastAsia="Times New Roman" w:cs="Arial"/>
          <w:sz w:val="24"/>
          <w:szCs w:val="24"/>
          <w:lang w:eastAsia="en-GB"/>
        </w:rPr>
        <w:t>consorti</w:t>
      </w:r>
      <w:r w:rsidRPr="6D53548A" w:rsidR="68DD1EEB">
        <w:rPr>
          <w:rFonts w:ascii="Arial" w:hAnsi="Arial" w:eastAsia="Times New Roman" w:cs="Arial"/>
          <w:sz w:val="24"/>
          <w:szCs w:val="24"/>
          <w:lang w:eastAsia="en-GB"/>
        </w:rPr>
        <w:t>um</w:t>
      </w:r>
      <w:r w:rsidRPr="6D53548A" w:rsidR="00E33420">
        <w:rPr>
          <w:rFonts w:ascii="Arial" w:hAnsi="Arial" w:eastAsia="Times New Roman" w:cs="Arial"/>
          <w:sz w:val="24"/>
          <w:szCs w:val="24"/>
          <w:lang w:eastAsia="en-GB"/>
        </w:rPr>
        <w:t xml:space="preserve"> will be published on the Community Solutions website and is also included in </w:t>
      </w:r>
      <w:r w:rsidRPr="6D53548A" w:rsidR="001C67F1">
        <w:rPr>
          <w:rFonts w:ascii="Arial" w:hAnsi="Arial" w:eastAsia="Times New Roman" w:cs="Arial"/>
          <w:sz w:val="24"/>
          <w:szCs w:val="24"/>
          <w:lang w:eastAsia="en-GB"/>
        </w:rPr>
        <w:t>LAF reporting as below.</w:t>
      </w:r>
    </w:p>
    <w:p w:rsidRPr="00584F5D" w:rsidR="00B4177D" w:rsidP="00B4177D" w:rsidRDefault="00B4177D" w14:paraId="2F96B96E" w14:textId="3A30E7A0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84F5D" w:rsidR="00B4177D" w:rsidP="00B4177D" w:rsidRDefault="00B4177D" w14:paraId="44547B97" w14:textId="77777777">
      <w:pPr>
        <w:spacing w:after="0" w:line="240" w:lineRule="auto"/>
        <w:textAlignment w:val="baseline"/>
        <w:rPr>
          <w:rFonts w:ascii="Arial" w:hAnsi="Arial" w:eastAsia="Times New Roman" w:cs="Arial"/>
          <w:bCs/>
          <w:sz w:val="24"/>
          <w:szCs w:val="24"/>
          <w:lang w:eastAsia="en-GB"/>
        </w:rPr>
      </w:pPr>
    </w:p>
    <w:p w:rsidRPr="00584F5D" w:rsidR="00B4177D" w:rsidP="00B4177D" w:rsidRDefault="00496514" w14:paraId="78162665" w14:textId="2AA28EAE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8"/>
          <w:lang w:eastAsia="en-GB"/>
        </w:rPr>
      </w:pPr>
      <w:r w:rsidRPr="00584F5D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3</w:t>
      </w:r>
      <w:r w:rsidRPr="00584F5D" w:rsidR="0033024D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. </w:t>
      </w:r>
      <w:r w:rsidRPr="00584F5D" w:rsidR="00B4177D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Locality Host and Consortia Responsibilities </w:t>
      </w:r>
      <w:r w:rsidRPr="00584F5D" w:rsidR="00B4177D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584F5D" w:rsidR="00496514" w:rsidP="00B4177D" w:rsidRDefault="00496514" w14:paraId="24698C44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B4177D" w:rsidP="00B4177D" w:rsidRDefault="00496514" w14:paraId="1DB78098" w14:textId="0036E38D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3</w:t>
      </w:r>
      <w:r w:rsidRPr="00584F5D" w:rsidR="00B4177D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584F5D" w:rsidR="00D96077">
        <w:rPr>
          <w:rFonts w:ascii="Arial" w:hAnsi="Arial" w:eastAsia="Times New Roman" w:cs="Arial"/>
          <w:sz w:val="24"/>
          <w:szCs w:val="24"/>
          <w:lang w:eastAsia="en-GB"/>
        </w:rPr>
        <w:t>1</w:t>
      </w:r>
      <w:r w:rsidRPr="00584F5D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 Locality Hosts and Consortia members are responsible for promoting the fund locally</w:t>
      </w:r>
      <w:r w:rsidRPr="00584F5D" w:rsidR="00925951">
        <w:rPr>
          <w:rFonts w:ascii="Arial" w:hAnsi="Arial" w:eastAsia="Times New Roman" w:cs="Arial"/>
          <w:sz w:val="24"/>
          <w:szCs w:val="24"/>
          <w:lang w:eastAsia="en-GB"/>
        </w:rPr>
        <w:t xml:space="preserve">, </w:t>
      </w:r>
      <w:r w:rsidRPr="00584F5D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supporting </w:t>
      </w:r>
      <w:r w:rsidRPr="00584F5D" w:rsidR="00925951">
        <w:rPr>
          <w:rFonts w:ascii="Arial" w:hAnsi="Arial" w:eastAsia="Times New Roman" w:cs="Arial"/>
          <w:sz w:val="24"/>
          <w:szCs w:val="24"/>
          <w:lang w:eastAsia="en-GB"/>
        </w:rPr>
        <w:t xml:space="preserve">the development of </w:t>
      </w:r>
      <w:r w:rsidRPr="00584F5D" w:rsidR="00B4177D">
        <w:rPr>
          <w:rFonts w:ascii="Arial" w:hAnsi="Arial" w:eastAsia="Times New Roman" w:cs="Arial"/>
          <w:sz w:val="24"/>
          <w:szCs w:val="24"/>
          <w:lang w:eastAsia="en-GB"/>
        </w:rPr>
        <w:t>applications</w:t>
      </w:r>
      <w:r w:rsidRPr="00584F5D" w:rsidR="00925951">
        <w:rPr>
          <w:rFonts w:ascii="Arial" w:hAnsi="Arial" w:eastAsia="Times New Roman" w:cs="Arial"/>
          <w:sz w:val="24"/>
          <w:szCs w:val="24"/>
          <w:lang w:eastAsia="en-GB"/>
        </w:rPr>
        <w:t xml:space="preserve"> and making </w:t>
      </w:r>
      <w:r w:rsidRPr="00584F5D" w:rsidR="00BF209B">
        <w:rPr>
          <w:rFonts w:ascii="Arial" w:hAnsi="Arial" w:eastAsia="Times New Roman" w:cs="Arial"/>
          <w:sz w:val="24"/>
          <w:szCs w:val="24"/>
          <w:lang w:eastAsia="en-GB"/>
        </w:rPr>
        <w:t>L</w:t>
      </w:r>
      <w:r w:rsidRPr="00584F5D" w:rsidR="00925951">
        <w:rPr>
          <w:rFonts w:ascii="Arial" w:hAnsi="Arial" w:eastAsia="Times New Roman" w:cs="Arial"/>
          <w:sz w:val="24"/>
          <w:szCs w:val="24"/>
          <w:lang w:eastAsia="en-GB"/>
        </w:rPr>
        <w:t>AF decisions</w:t>
      </w:r>
      <w:r w:rsidRPr="00584F5D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584F5D" w:rsidR="00B4177D" w:rsidP="00B4177D" w:rsidRDefault="00B4177D" w14:paraId="23CD12E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  </w:t>
      </w:r>
    </w:p>
    <w:p w:rsidRPr="00584F5D" w:rsidR="002803E0" w:rsidP="00B4177D" w:rsidRDefault="00496514" w14:paraId="5217C5BC" w14:textId="38236E1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38C762D4" w:rsidR="00496514">
        <w:rPr>
          <w:rFonts w:ascii="Arial" w:hAnsi="Arial" w:eastAsia="Times New Roman" w:cs="Arial"/>
          <w:sz w:val="24"/>
          <w:szCs w:val="24"/>
          <w:lang w:eastAsia="en-GB"/>
        </w:rPr>
        <w:t>3</w:t>
      </w:r>
      <w:r w:rsidRPr="38C762D4" w:rsidR="00B4177D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38C762D4" w:rsidR="00D96077">
        <w:rPr>
          <w:rFonts w:ascii="Arial" w:hAnsi="Arial" w:eastAsia="Times New Roman" w:cs="Arial"/>
          <w:sz w:val="24"/>
          <w:szCs w:val="24"/>
          <w:lang w:eastAsia="en-GB"/>
        </w:rPr>
        <w:t>2</w:t>
      </w:r>
      <w:r w:rsidRPr="38C762D4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 xml:space="preserve">A </w:t>
      </w:r>
      <w:r w:rsidRPr="38C762D4" w:rsidR="7E359F69">
        <w:rPr>
          <w:rFonts w:ascii="Arial" w:hAnsi="Arial" w:eastAsia="Times New Roman" w:cs="Arial"/>
          <w:sz w:val="24"/>
          <w:szCs w:val="24"/>
          <w:lang w:eastAsia="en-GB"/>
        </w:rPr>
        <w:t xml:space="preserve">consortium 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 xml:space="preserve">can agree to 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>e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>stablish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>a LAF sub-group to consider LAF applications</w:t>
      </w:r>
      <w:r w:rsidRPr="38C762D4" w:rsidR="005D55FD">
        <w:rPr>
          <w:rFonts w:ascii="Arial" w:hAnsi="Arial" w:eastAsia="Times New Roman" w:cs="Arial"/>
          <w:sz w:val="24"/>
          <w:szCs w:val="24"/>
          <w:lang w:eastAsia="en-GB"/>
        </w:rPr>
        <w:t xml:space="preserve">. Following discussion of applications can either be referred directly to the next </w:t>
      </w:r>
      <w:r w:rsidRPr="38C762D4" w:rsidR="28C61018">
        <w:rPr>
          <w:rFonts w:ascii="Arial" w:hAnsi="Arial" w:eastAsia="Times New Roman" w:cs="Arial"/>
          <w:sz w:val="24"/>
          <w:szCs w:val="24"/>
          <w:lang w:eastAsia="en-GB"/>
        </w:rPr>
        <w:t>consortium</w:t>
      </w:r>
      <w:r w:rsidRPr="38C762D4" w:rsidR="005D55FD">
        <w:rPr>
          <w:rFonts w:ascii="Arial" w:hAnsi="Arial" w:eastAsia="Times New Roman" w:cs="Arial"/>
          <w:sz w:val="24"/>
          <w:szCs w:val="24"/>
          <w:lang w:eastAsia="en-GB"/>
        </w:rPr>
        <w:t xml:space="preserve"> meeting or where necessary Locality Hosts can liaise with </w:t>
      </w:r>
      <w:r w:rsidRPr="38C762D4" w:rsidR="007E198B">
        <w:rPr>
          <w:rFonts w:ascii="Arial" w:hAnsi="Arial" w:eastAsia="Times New Roman" w:cs="Arial"/>
          <w:sz w:val="24"/>
          <w:szCs w:val="24"/>
          <w:lang w:eastAsia="en-GB"/>
        </w:rPr>
        <w:t xml:space="preserve">applicants to </w:t>
      </w:r>
      <w:r w:rsidRPr="38C762D4" w:rsidR="005D55FD">
        <w:rPr>
          <w:rFonts w:ascii="Arial" w:hAnsi="Arial" w:eastAsia="Times New Roman" w:cs="Arial"/>
          <w:sz w:val="24"/>
          <w:szCs w:val="24"/>
          <w:lang w:eastAsia="en-GB"/>
        </w:rPr>
        <w:t xml:space="preserve">provide guidance </w:t>
      </w:r>
      <w:r w:rsidRPr="38C762D4" w:rsidR="008B00E4">
        <w:rPr>
          <w:rFonts w:ascii="Arial" w:hAnsi="Arial" w:eastAsia="Times New Roman" w:cs="Arial"/>
          <w:sz w:val="24"/>
          <w:szCs w:val="24"/>
          <w:lang w:eastAsia="en-GB"/>
        </w:rPr>
        <w:t xml:space="preserve">on strengthening </w:t>
      </w:r>
      <w:r w:rsidRPr="38C762D4" w:rsidR="005D55FD">
        <w:rPr>
          <w:rFonts w:ascii="Arial" w:hAnsi="Arial" w:eastAsia="Times New Roman" w:cs="Arial"/>
          <w:sz w:val="24"/>
          <w:szCs w:val="24"/>
          <w:lang w:eastAsia="en-GB"/>
        </w:rPr>
        <w:t xml:space="preserve">their application </w:t>
      </w:r>
      <w:r w:rsidRPr="38C762D4" w:rsidR="003C1FC3">
        <w:rPr>
          <w:rFonts w:ascii="Arial" w:hAnsi="Arial" w:eastAsia="Times New Roman" w:cs="Arial"/>
          <w:sz w:val="24"/>
          <w:szCs w:val="24"/>
          <w:lang w:eastAsia="en-GB"/>
        </w:rPr>
        <w:t>prior to submission to the</w:t>
      </w:r>
      <w:r w:rsidRPr="38C762D4" w:rsidR="644A6C12">
        <w:rPr>
          <w:rFonts w:ascii="Arial" w:hAnsi="Arial" w:eastAsia="Times New Roman" w:cs="Arial"/>
          <w:sz w:val="24"/>
          <w:szCs w:val="24"/>
          <w:lang w:eastAsia="en-GB"/>
        </w:rPr>
        <w:t xml:space="preserve"> consortium</w:t>
      </w:r>
      <w:r w:rsidRPr="38C762D4" w:rsidR="00690773">
        <w:rPr>
          <w:rFonts w:ascii="Arial" w:hAnsi="Arial" w:eastAsia="Times New Roman" w:cs="Arial"/>
          <w:sz w:val="24"/>
          <w:szCs w:val="24"/>
          <w:lang w:eastAsia="en-GB"/>
        </w:rPr>
        <w:t xml:space="preserve">. However, LAF </w:t>
      </w:r>
      <w:r w:rsidRPr="38C762D4" w:rsidR="00D01792">
        <w:rPr>
          <w:rFonts w:ascii="Arial" w:hAnsi="Arial" w:eastAsia="Times New Roman" w:cs="Arial"/>
          <w:sz w:val="24"/>
          <w:szCs w:val="24"/>
          <w:lang w:eastAsia="en-GB"/>
        </w:rPr>
        <w:t xml:space="preserve">Sub-groups cannot refuse a LAF application – this can only be done </w:t>
      </w:r>
      <w:r w:rsidRPr="38C762D4" w:rsidR="37517028">
        <w:rPr>
          <w:rFonts w:ascii="Arial" w:hAnsi="Arial" w:eastAsia="Times New Roman" w:cs="Arial"/>
          <w:sz w:val="24"/>
          <w:szCs w:val="24"/>
          <w:lang w:eastAsia="en-GB"/>
        </w:rPr>
        <w:t>at a</w:t>
      </w:r>
      <w:r w:rsidRPr="38C762D4" w:rsidR="00D01792">
        <w:rPr>
          <w:rFonts w:ascii="Arial" w:hAnsi="Arial" w:eastAsia="Times New Roman" w:cs="Arial"/>
          <w:sz w:val="24"/>
          <w:szCs w:val="24"/>
          <w:lang w:eastAsia="en-GB"/>
        </w:rPr>
        <w:t xml:space="preserve"> q</w:t>
      </w:r>
      <w:r w:rsidRPr="38C762D4" w:rsidR="002803E0">
        <w:rPr>
          <w:rFonts w:ascii="Arial" w:hAnsi="Arial" w:eastAsia="Times New Roman" w:cs="Arial"/>
          <w:sz w:val="24"/>
          <w:szCs w:val="24"/>
          <w:lang w:eastAsia="en-GB"/>
        </w:rPr>
        <w:t xml:space="preserve">uorate </w:t>
      </w:r>
      <w:r w:rsidRPr="38C762D4" w:rsidR="6C8CD841">
        <w:rPr>
          <w:rFonts w:ascii="Arial" w:hAnsi="Arial" w:eastAsia="Times New Roman" w:cs="Arial"/>
          <w:sz w:val="24"/>
          <w:szCs w:val="24"/>
          <w:lang w:eastAsia="en-GB"/>
        </w:rPr>
        <w:t>consortium</w:t>
      </w:r>
      <w:r w:rsidRPr="38C762D4" w:rsidR="00D01792">
        <w:rPr>
          <w:rFonts w:ascii="Arial" w:hAnsi="Arial" w:eastAsia="Times New Roman" w:cs="Arial"/>
          <w:sz w:val="24"/>
          <w:szCs w:val="24"/>
          <w:lang w:eastAsia="en-GB"/>
        </w:rPr>
        <w:t xml:space="preserve"> m</w:t>
      </w:r>
      <w:r w:rsidRPr="38C762D4" w:rsidR="002803E0">
        <w:rPr>
          <w:rFonts w:ascii="Arial" w:hAnsi="Arial" w:eastAsia="Times New Roman" w:cs="Arial"/>
          <w:sz w:val="24"/>
          <w:szCs w:val="24"/>
          <w:lang w:eastAsia="en-GB"/>
        </w:rPr>
        <w:t>eetin</w:t>
      </w:r>
      <w:r w:rsidRPr="38C762D4" w:rsidR="002803E0">
        <w:rPr>
          <w:rFonts w:ascii="Arial" w:hAnsi="Arial" w:eastAsia="Times New Roman" w:cs="Arial"/>
          <w:sz w:val="24"/>
          <w:szCs w:val="24"/>
          <w:lang w:eastAsia="en-GB"/>
        </w:rPr>
        <w:t xml:space="preserve">g. </w:t>
      </w:r>
      <w:r w:rsidRPr="38C762D4" w:rsidR="005D55FD">
        <w:rPr>
          <w:rFonts w:ascii="Arial" w:hAnsi="Arial" w:eastAsia="Times New Roman" w:cs="Arial"/>
          <w:sz w:val="24"/>
          <w:szCs w:val="24"/>
          <w:lang w:eastAsia="en-GB"/>
        </w:rPr>
        <w:t>Minutes of sub-group meetings must be taken</w:t>
      </w:r>
      <w:r w:rsidRPr="38C762D4" w:rsidR="00730B68">
        <w:rPr>
          <w:rFonts w:ascii="Arial" w:hAnsi="Arial" w:eastAsia="Times New Roman" w:cs="Arial"/>
          <w:sz w:val="24"/>
          <w:szCs w:val="24"/>
          <w:lang w:eastAsia="en-GB"/>
        </w:rPr>
        <w:t xml:space="preserve">; approved by the next sub-group meeting and shared with </w:t>
      </w:r>
      <w:r w:rsidRPr="38C762D4" w:rsidR="7BB7E93D">
        <w:rPr>
          <w:rFonts w:ascii="Arial" w:hAnsi="Arial" w:eastAsia="Times New Roman" w:cs="Arial"/>
          <w:sz w:val="24"/>
          <w:szCs w:val="24"/>
          <w:lang w:eastAsia="en-GB"/>
        </w:rPr>
        <w:t xml:space="preserve">consortium </w:t>
      </w:r>
      <w:r w:rsidRPr="38C762D4" w:rsidR="5C64C5D8">
        <w:rPr>
          <w:rFonts w:ascii="Arial" w:hAnsi="Arial" w:eastAsia="Times New Roman" w:cs="Arial"/>
          <w:sz w:val="24"/>
          <w:szCs w:val="24"/>
          <w:lang w:eastAsia="en-GB"/>
        </w:rPr>
        <w:t>members</w:t>
      </w:r>
      <w:r w:rsidRPr="38C762D4" w:rsidR="00730B68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38C762D4" w:rsidR="6A6A883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84F5D" w:rsidR="002803E0" w:rsidP="00B4177D" w:rsidRDefault="002803E0" w14:paraId="0B00B683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472786" w:rsidP="00B4177D" w:rsidRDefault="00496514" w14:paraId="004416E5" w14:textId="2D44AD3E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496514">
        <w:rPr>
          <w:rFonts w:ascii="Arial" w:hAnsi="Arial" w:eastAsia="Times New Roman" w:cs="Arial"/>
          <w:sz w:val="24"/>
          <w:szCs w:val="24"/>
          <w:lang w:eastAsia="en-GB"/>
        </w:rPr>
        <w:t>3</w:t>
      </w:r>
      <w:r w:rsidRPr="6D53548A" w:rsidR="002803E0">
        <w:rPr>
          <w:rFonts w:ascii="Arial" w:hAnsi="Arial" w:eastAsia="Times New Roman" w:cs="Arial"/>
          <w:sz w:val="24"/>
          <w:szCs w:val="24"/>
          <w:lang w:eastAsia="en-GB"/>
        </w:rPr>
        <w:t xml:space="preserve">.3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Locality Hosts must ensure that all consortia members receive LAF applications </w:t>
      </w:r>
      <w:r w:rsidRPr="6D53548A" w:rsidR="00BD7069">
        <w:rPr>
          <w:rFonts w:ascii="Arial" w:hAnsi="Arial" w:eastAsia="Times New Roman" w:cs="Arial"/>
          <w:sz w:val="24"/>
          <w:szCs w:val="24"/>
          <w:lang w:eastAsia="en-GB"/>
        </w:rPr>
        <w:t xml:space="preserve">at least one week before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the relevant </w:t>
      </w:r>
      <w:r w:rsidRPr="6D53548A" w:rsidR="239F5F7A">
        <w:rPr>
          <w:rFonts w:ascii="Arial" w:hAnsi="Arial" w:eastAsia="Times New Roman" w:cs="Arial"/>
          <w:sz w:val="24"/>
          <w:szCs w:val="24"/>
          <w:lang w:eastAsia="en-GB"/>
        </w:rPr>
        <w:t xml:space="preserve">consortium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meeting.  </w:t>
      </w:r>
    </w:p>
    <w:p w:rsidRPr="00584F5D" w:rsidR="00472786" w:rsidP="00B4177D" w:rsidRDefault="00472786" w14:paraId="58A03624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854341" w:rsidP="00B4177D" w:rsidRDefault="00496514" w14:paraId="29003526" w14:textId="30B8BA1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496514">
        <w:rPr>
          <w:rFonts w:ascii="Arial" w:hAnsi="Arial" w:eastAsia="Times New Roman" w:cs="Arial"/>
          <w:sz w:val="24"/>
          <w:szCs w:val="24"/>
          <w:lang w:eastAsia="en-GB"/>
        </w:rPr>
        <w:t>3</w:t>
      </w:r>
      <w:r w:rsidRPr="6D53548A" w:rsidR="00472786">
        <w:rPr>
          <w:rFonts w:ascii="Arial" w:hAnsi="Arial" w:eastAsia="Times New Roman" w:cs="Arial"/>
          <w:sz w:val="24"/>
          <w:szCs w:val="24"/>
          <w:lang w:eastAsia="en-GB"/>
        </w:rPr>
        <w:t xml:space="preserve">.4 </w:t>
      </w:r>
      <w:r w:rsidRPr="6D53548A" w:rsidR="0FCC8E20">
        <w:rPr>
          <w:rFonts w:ascii="Arial" w:hAnsi="Arial" w:eastAsia="Times New Roman" w:cs="Arial"/>
          <w:sz w:val="24"/>
          <w:szCs w:val="24"/>
          <w:lang w:eastAsia="en-GB"/>
        </w:rPr>
        <w:t>Consortium members who have applied for LAF funding on behalf of their own organisation</w:t>
      </w:r>
      <w:r w:rsidRPr="6D53548A" w:rsidR="0097576A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6D53548A" w:rsidR="003C255D">
        <w:rPr>
          <w:rFonts w:ascii="Arial" w:hAnsi="Arial" w:eastAsia="Times New Roman" w:cs="Arial"/>
          <w:sz w:val="24"/>
          <w:szCs w:val="24"/>
          <w:lang w:eastAsia="en-GB"/>
        </w:rPr>
        <w:t>must decla</w:t>
      </w:r>
      <w:r w:rsidRPr="6D53548A" w:rsidR="001E5169">
        <w:rPr>
          <w:rFonts w:ascii="Arial" w:hAnsi="Arial" w:eastAsia="Times New Roman" w:cs="Arial"/>
          <w:sz w:val="24"/>
          <w:szCs w:val="24"/>
          <w:lang w:eastAsia="en-GB"/>
        </w:rPr>
        <w:t>re a</w:t>
      </w:r>
      <w:r w:rsidRPr="6D53548A" w:rsidR="0097576A">
        <w:rPr>
          <w:rFonts w:ascii="Arial" w:hAnsi="Arial" w:eastAsia="Times New Roman" w:cs="Arial"/>
          <w:sz w:val="24"/>
          <w:szCs w:val="24"/>
          <w:lang w:eastAsia="en-GB"/>
        </w:rPr>
        <w:t xml:space="preserve"> conflict of interest</w:t>
      </w:r>
      <w:r w:rsidRPr="6D53548A" w:rsidR="001E5169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  <w:r w:rsidRPr="6D53548A" w:rsidR="00790FEE">
        <w:rPr>
          <w:rFonts w:ascii="Arial" w:hAnsi="Arial" w:eastAsia="Times New Roman" w:cs="Arial"/>
          <w:sz w:val="24"/>
          <w:szCs w:val="24"/>
          <w:lang w:eastAsia="en-GB"/>
        </w:rPr>
        <w:t>Also,</w:t>
      </w:r>
      <w:r w:rsidRPr="6D53548A" w:rsidR="001E5169">
        <w:rPr>
          <w:rFonts w:ascii="Arial" w:hAnsi="Arial" w:eastAsia="Times New Roman" w:cs="Arial"/>
          <w:sz w:val="24"/>
          <w:szCs w:val="24"/>
          <w:lang w:eastAsia="en-GB"/>
        </w:rPr>
        <w:t xml:space="preserve"> if a </w:t>
      </w:r>
      <w:r w:rsidRPr="6D53548A" w:rsidR="58B6B763">
        <w:rPr>
          <w:rFonts w:ascii="Arial" w:hAnsi="Arial" w:eastAsia="Times New Roman" w:cs="Arial"/>
          <w:sz w:val="24"/>
          <w:szCs w:val="24"/>
          <w:lang w:eastAsia="en-GB"/>
        </w:rPr>
        <w:t xml:space="preserve">Consortium member’s organisation would benefit </w:t>
      </w:r>
      <w:r w:rsidRPr="6D53548A" w:rsidR="00882204">
        <w:rPr>
          <w:rFonts w:ascii="Arial" w:hAnsi="Arial" w:eastAsia="Times New Roman" w:cs="Arial"/>
          <w:sz w:val="24"/>
          <w:szCs w:val="24"/>
          <w:lang w:eastAsia="en-GB"/>
        </w:rPr>
        <w:t>from a LAF application from anot</w:t>
      </w:r>
      <w:r w:rsidRPr="6D53548A" w:rsidR="00882204">
        <w:rPr>
          <w:rFonts w:ascii="Arial" w:hAnsi="Arial" w:eastAsia="Times New Roman" w:cs="Arial"/>
          <w:sz w:val="24"/>
          <w:szCs w:val="24"/>
          <w:lang w:eastAsia="en-GB"/>
        </w:rPr>
        <w:t>her org</w:t>
      </w:r>
      <w:r w:rsidRPr="6D53548A" w:rsidR="00882204">
        <w:rPr>
          <w:rFonts w:ascii="Arial" w:hAnsi="Arial" w:eastAsia="Times New Roman" w:cs="Arial"/>
          <w:sz w:val="24"/>
          <w:szCs w:val="24"/>
          <w:lang w:eastAsia="en-GB"/>
        </w:rPr>
        <w:t xml:space="preserve">anisation, they must also declare this. </w:t>
      </w:r>
    </w:p>
    <w:p w:rsidRPr="00584F5D" w:rsidR="00854341" w:rsidP="00B4177D" w:rsidRDefault="00854341" w14:paraId="11CF2A2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472786" w:rsidP="00B4177D" w:rsidRDefault="00854341" w14:paraId="6AEA4E9F" w14:textId="13BABDC1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854341">
        <w:rPr>
          <w:rFonts w:ascii="Arial" w:hAnsi="Arial" w:eastAsia="Times New Roman" w:cs="Arial"/>
          <w:sz w:val="24"/>
          <w:szCs w:val="24"/>
          <w:lang w:eastAsia="en-GB"/>
        </w:rPr>
        <w:t xml:space="preserve">3.5 Consortia members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make decisions on LAF applications by consensus </w:t>
      </w:r>
      <w:r w:rsidRPr="6D53548A" w:rsidR="007134AD">
        <w:rPr>
          <w:rFonts w:ascii="Arial" w:hAnsi="Arial" w:eastAsia="Times New Roman" w:cs="Arial"/>
          <w:sz w:val="24"/>
          <w:szCs w:val="24"/>
          <w:lang w:eastAsia="en-GB"/>
        </w:rPr>
        <w:t>where-ever possible or, if necessary</w:t>
      </w:r>
      <w:r w:rsidRPr="6D53548A" w:rsidR="00690773">
        <w:rPr>
          <w:rFonts w:ascii="Arial" w:hAnsi="Arial" w:eastAsia="Times New Roman" w:cs="Arial"/>
          <w:sz w:val="24"/>
          <w:szCs w:val="24"/>
          <w:lang w:eastAsia="en-GB"/>
        </w:rPr>
        <w:t xml:space="preserve">, 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>majority vote</w:t>
      </w:r>
      <w:r w:rsidRPr="6D53548A" w:rsidR="00B4177D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  <w:r w:rsidRPr="6D53548A" w:rsidR="00C62A51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6D53548A" w:rsidR="00C62A51">
        <w:rPr>
          <w:rFonts w:ascii="Arial" w:hAnsi="Arial" w:eastAsia="Times New Roman" w:cs="Arial"/>
          <w:sz w:val="24"/>
          <w:szCs w:val="24"/>
          <w:lang w:eastAsia="en-GB"/>
        </w:rPr>
        <w:t>The</w:t>
      </w:r>
      <w:r w:rsidRPr="6D53548A" w:rsidR="0083541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6D53548A" w:rsidR="00835410">
        <w:rPr>
          <w:rFonts w:ascii="Arial" w:hAnsi="Arial" w:eastAsia="Times New Roman" w:cs="Arial"/>
          <w:sz w:val="24"/>
          <w:szCs w:val="24"/>
          <w:lang w:eastAsia="en-GB"/>
        </w:rPr>
        <w:t>minute</w:t>
      </w:r>
      <w:r w:rsidRPr="6D53548A" w:rsidR="1A85D89A">
        <w:rPr>
          <w:rFonts w:ascii="Arial" w:hAnsi="Arial" w:eastAsia="Times New Roman" w:cs="Arial"/>
          <w:sz w:val="24"/>
          <w:szCs w:val="24"/>
          <w:lang w:eastAsia="en-GB"/>
        </w:rPr>
        <w:t>s</w:t>
      </w:r>
      <w:r w:rsidRPr="6D53548A" w:rsidR="00835410">
        <w:rPr>
          <w:rFonts w:ascii="Arial" w:hAnsi="Arial" w:eastAsia="Times New Roman" w:cs="Arial"/>
          <w:sz w:val="24"/>
          <w:szCs w:val="24"/>
          <w:lang w:eastAsia="en-GB"/>
        </w:rPr>
        <w:t xml:space="preserve"> of consortia meetings must include the following information:</w:t>
      </w:r>
    </w:p>
    <w:p w:rsidRPr="00584F5D" w:rsidR="00A805A3" w:rsidP="00835410" w:rsidRDefault="00A805A3" w14:paraId="328B74EB" w14:textId="77777777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any declaration of conflict of interests</w:t>
      </w:r>
    </w:p>
    <w:p w:rsidRPr="00584F5D" w:rsidR="00835410" w:rsidP="00835410" w:rsidRDefault="00835410" w14:paraId="0D0A7B5F" w14:textId="0B4A0AC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notes of the presentation by applicants if provided</w:t>
      </w:r>
    </w:p>
    <w:p w:rsidRPr="00584F5D" w:rsidR="00835410" w:rsidP="00835410" w:rsidRDefault="00C62A51" w14:paraId="268D0416" w14:textId="79FF455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a note of any questions and answers</w:t>
      </w:r>
    </w:p>
    <w:p w:rsidRPr="00584F5D" w:rsidR="00C62A51" w:rsidP="00835410" w:rsidRDefault="00C62A51" w14:paraId="05F466D2" w14:textId="5E13A2A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the decision to fund or not and whether this was by consensus or majority vote</w:t>
      </w:r>
    </w:p>
    <w:p w:rsidRPr="00584F5D" w:rsidR="00983533" w:rsidP="00835410" w:rsidRDefault="00983533" w14:paraId="21BBBE95" w14:textId="0244F58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if the application has not been approved, the main reasons for this must also be recorded in the minutes</w:t>
      </w:r>
      <w:r w:rsidRPr="00584F5D" w:rsidR="00B838B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84F5D" w:rsidR="00D246C3" w:rsidP="00835410" w:rsidRDefault="00D246C3" w14:paraId="4CAED25F" w14:textId="780DEA2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that the applicant is not present for the decision.</w:t>
      </w:r>
    </w:p>
    <w:p w:rsidRPr="00584F5D" w:rsidR="008A38B0" w:rsidP="008A38B0" w:rsidRDefault="008A38B0" w14:paraId="5ADB34F0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8A38B0" w:rsidP="008A38B0" w:rsidRDefault="008A38B0" w14:paraId="1BC6E08C" w14:textId="2CFA9B4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(Approved Locality Consortia minutes will be published on the Community Solutions website in the relevant Locality section.)</w:t>
      </w:r>
    </w:p>
    <w:p w:rsidRPr="00584F5D" w:rsidR="008A38B0" w:rsidP="008A38B0" w:rsidRDefault="008A38B0" w14:paraId="486F9C8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472786" w:rsidP="00B4177D" w:rsidRDefault="00496514" w14:paraId="134A6613" w14:textId="7D67FBD3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3</w:t>
      </w:r>
      <w:r w:rsidRPr="00584F5D" w:rsidR="001F778E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584F5D" w:rsidR="00854341">
        <w:rPr>
          <w:rFonts w:ascii="Arial" w:hAnsi="Arial" w:eastAsia="Times New Roman" w:cs="Arial"/>
          <w:sz w:val="24"/>
          <w:szCs w:val="24"/>
          <w:lang w:eastAsia="en-GB"/>
        </w:rPr>
        <w:t>6</w:t>
      </w:r>
      <w:r w:rsidRPr="00584F5D" w:rsidR="001F778E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584F5D" w:rsidR="00983533">
        <w:rPr>
          <w:rFonts w:ascii="Arial" w:hAnsi="Arial" w:eastAsia="Times New Roman" w:cs="Arial"/>
          <w:sz w:val="24"/>
          <w:szCs w:val="24"/>
          <w:lang w:eastAsia="en-GB"/>
        </w:rPr>
        <w:t xml:space="preserve">Where a </w:t>
      </w:r>
      <w:r w:rsidRPr="00584F5D" w:rsidR="001F778E">
        <w:rPr>
          <w:rFonts w:ascii="Arial" w:hAnsi="Arial" w:eastAsia="Times New Roman" w:cs="Arial"/>
          <w:sz w:val="24"/>
          <w:szCs w:val="24"/>
          <w:lang w:eastAsia="en-GB"/>
        </w:rPr>
        <w:t>LAF application</w:t>
      </w:r>
      <w:r w:rsidRPr="00584F5D" w:rsidR="00983533">
        <w:rPr>
          <w:rFonts w:ascii="Arial" w:hAnsi="Arial" w:eastAsia="Times New Roman" w:cs="Arial"/>
          <w:sz w:val="24"/>
          <w:szCs w:val="24"/>
          <w:lang w:eastAsia="en-GB"/>
        </w:rPr>
        <w:t xml:space="preserve"> has</w:t>
      </w:r>
      <w:r w:rsidRPr="00584F5D" w:rsidR="001F778E">
        <w:rPr>
          <w:rFonts w:ascii="Arial" w:hAnsi="Arial" w:eastAsia="Times New Roman" w:cs="Arial"/>
          <w:sz w:val="24"/>
          <w:szCs w:val="24"/>
          <w:lang w:eastAsia="en-GB"/>
        </w:rPr>
        <w:t xml:space="preserve"> been approved, Locality Hosts are responsible for liaising with VANL regarding payments and also supporting funded projects to submit agreed performance/evaluation reports to VANL.</w:t>
      </w:r>
    </w:p>
    <w:p w:rsidRPr="00584F5D" w:rsidR="00B838B0" w:rsidP="00B4177D" w:rsidRDefault="00B838B0" w14:paraId="496E1A7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B838B0" w:rsidP="00B4177D" w:rsidRDefault="00B838B0" w14:paraId="73B2573E" w14:textId="41B74BFD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3.7 Where a LAF application has not been agreed, the Locality Host must </w:t>
      </w:r>
      <w:r w:rsidRPr="00584F5D" w:rsidR="00FC120F">
        <w:rPr>
          <w:rFonts w:ascii="Arial" w:hAnsi="Arial" w:eastAsia="Times New Roman" w:cs="Arial"/>
          <w:sz w:val="24"/>
          <w:szCs w:val="24"/>
          <w:lang w:eastAsia="en-GB"/>
        </w:rPr>
        <w:t xml:space="preserve">inform the applicant organisation in writing with the reasons why within three days of </w:t>
      </w:r>
      <w:r w:rsidRPr="00584F5D" w:rsidR="02234115">
        <w:rPr>
          <w:rFonts w:ascii="Arial" w:hAnsi="Arial" w:eastAsia="Times New Roman" w:cs="Arial"/>
          <w:sz w:val="24"/>
          <w:szCs w:val="24"/>
          <w:lang w:eastAsia="en-GB"/>
        </w:rPr>
        <w:t>the decision</w:t>
      </w:r>
      <w:r w:rsidRPr="00584F5D" w:rsidR="00FC120F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  <w:r w:rsidRPr="00584F5D" w:rsidR="007E0A39">
        <w:rPr>
          <w:rFonts w:ascii="Arial" w:hAnsi="Arial" w:eastAsia="Times New Roman" w:cs="Arial"/>
          <w:sz w:val="24"/>
          <w:szCs w:val="24"/>
          <w:lang w:eastAsia="en-GB"/>
        </w:rPr>
        <w:t xml:space="preserve">If appropriate, Locality Hosts can </w:t>
      </w:r>
      <w:r w:rsidRPr="00584F5D" w:rsidR="00BC34DF">
        <w:rPr>
          <w:rFonts w:ascii="Arial" w:hAnsi="Arial" w:eastAsia="Times New Roman" w:cs="Arial"/>
          <w:sz w:val="24"/>
          <w:szCs w:val="24"/>
          <w:lang w:eastAsia="en-GB"/>
        </w:rPr>
        <w:t>provide guidance on a revised or new application.</w:t>
      </w:r>
    </w:p>
    <w:p w:rsidRPr="00584F5D" w:rsidR="00783F86" w:rsidP="00B4177D" w:rsidRDefault="00783F86" w14:paraId="2043F47E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="00C161FA" w:rsidP="00B4177D" w:rsidRDefault="00783F86" w14:paraId="23DA3701" w14:textId="7A6127B0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783F86">
        <w:rPr>
          <w:rFonts w:ascii="Arial" w:hAnsi="Arial" w:eastAsia="Times New Roman" w:cs="Arial"/>
          <w:sz w:val="24"/>
          <w:szCs w:val="24"/>
          <w:lang w:eastAsia="en-GB"/>
        </w:rPr>
        <w:t>3</w:t>
      </w:r>
      <w:r w:rsidRPr="6D53548A" w:rsidR="00FC120F">
        <w:rPr>
          <w:rFonts w:ascii="Arial" w:hAnsi="Arial" w:eastAsia="Times New Roman" w:cs="Arial"/>
          <w:sz w:val="24"/>
          <w:szCs w:val="24"/>
          <w:lang w:eastAsia="en-GB"/>
        </w:rPr>
        <w:t>.8</w:t>
      </w:r>
      <w:r w:rsidRPr="6D53548A" w:rsidR="00783F86">
        <w:rPr>
          <w:rFonts w:ascii="Arial" w:hAnsi="Arial" w:eastAsia="Times New Roman" w:cs="Arial"/>
          <w:sz w:val="24"/>
          <w:szCs w:val="24"/>
          <w:lang w:eastAsia="en-GB"/>
        </w:rPr>
        <w:t xml:space="preserve"> Locality Hosts will also support annual review of their LAF funding for the previous year with their </w:t>
      </w:r>
      <w:r w:rsidRPr="6D53548A" w:rsidR="00783F86">
        <w:rPr>
          <w:rFonts w:ascii="Arial" w:hAnsi="Arial" w:eastAsia="Times New Roman" w:cs="Arial"/>
          <w:sz w:val="24"/>
          <w:szCs w:val="24"/>
          <w:lang w:eastAsia="en-GB"/>
        </w:rPr>
        <w:t>consorti</w:t>
      </w:r>
      <w:r w:rsidRPr="6D53548A" w:rsidR="008A56BF">
        <w:rPr>
          <w:rFonts w:ascii="Arial" w:hAnsi="Arial" w:eastAsia="Times New Roman" w:cs="Arial"/>
          <w:sz w:val="24"/>
          <w:szCs w:val="24"/>
          <w:lang w:eastAsia="en-GB"/>
        </w:rPr>
        <w:t>a</w:t>
      </w:r>
      <w:r w:rsidRPr="6D53548A" w:rsidR="00783F86">
        <w:rPr>
          <w:rFonts w:ascii="Arial" w:hAnsi="Arial" w:eastAsia="Times New Roman" w:cs="Arial"/>
          <w:sz w:val="24"/>
          <w:szCs w:val="24"/>
          <w:lang w:eastAsia="en-GB"/>
        </w:rPr>
        <w:t xml:space="preserve"> members </w:t>
      </w:r>
      <w:r w:rsidRPr="6D53548A" w:rsidR="006A0DC1">
        <w:rPr>
          <w:rFonts w:ascii="Arial" w:hAnsi="Arial" w:eastAsia="Times New Roman" w:cs="Arial"/>
          <w:sz w:val="24"/>
          <w:szCs w:val="24"/>
          <w:lang w:eastAsia="en-GB"/>
        </w:rPr>
        <w:t>before the end of March each year</w:t>
      </w:r>
      <w:r w:rsidRPr="6D53548A" w:rsidR="00152541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="00C161FA" w:rsidP="00B4177D" w:rsidRDefault="00C161FA" w14:paraId="7E8424AA" w14:textId="2E7F96F4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166386" w:rsidR="00C161FA" w:rsidP="00B4177D" w:rsidRDefault="00C161FA" w14:paraId="6FCED898" w14:textId="31614A74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C161FA">
        <w:rPr>
          <w:rFonts w:ascii="Arial" w:hAnsi="Arial" w:eastAsia="Times New Roman" w:cs="Arial"/>
          <w:sz w:val="24"/>
          <w:szCs w:val="24"/>
          <w:lang w:eastAsia="en-GB"/>
        </w:rPr>
        <w:t xml:space="preserve">3.9 </w:t>
      </w:r>
      <w:r w:rsidRPr="6D53548A" w:rsidR="00C161FA">
        <w:rPr>
          <w:rFonts w:ascii="Arial" w:hAnsi="Arial" w:eastAsia="Times New Roman" w:cs="Arial"/>
          <w:sz w:val="24"/>
          <w:szCs w:val="24"/>
          <w:lang w:eastAsia="en-GB"/>
        </w:rPr>
        <w:t>Consorti</w:t>
      </w:r>
      <w:r w:rsidRPr="6D53548A" w:rsidR="33EDB7A9">
        <w:rPr>
          <w:rFonts w:ascii="Arial" w:hAnsi="Arial" w:eastAsia="Times New Roman" w:cs="Arial"/>
          <w:sz w:val="24"/>
          <w:szCs w:val="24"/>
          <w:lang w:eastAsia="en-GB"/>
        </w:rPr>
        <w:t>a</w:t>
      </w:r>
      <w:r w:rsidRPr="6D53548A" w:rsidR="00C161FA">
        <w:rPr>
          <w:rFonts w:ascii="Arial" w:hAnsi="Arial" w:eastAsia="Times New Roman" w:cs="Arial"/>
          <w:sz w:val="24"/>
          <w:szCs w:val="24"/>
          <w:lang w:eastAsia="en-GB"/>
        </w:rPr>
        <w:t xml:space="preserve"> must endeavour to seek out applications and members from all areas within 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>a</w:t>
      </w:r>
      <w:r w:rsidRPr="6D53548A" w:rsidR="00C161FA">
        <w:rPr>
          <w:rFonts w:ascii="Arial" w:hAnsi="Arial" w:eastAsia="Times New Roman" w:cs="Arial"/>
          <w:sz w:val="24"/>
          <w:szCs w:val="24"/>
          <w:lang w:eastAsia="en-GB"/>
        </w:rPr>
        <w:t xml:space="preserve"> locality to ensure a wide geographical spread in both membership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 xml:space="preserve"> and applications</w:t>
      </w:r>
      <w:r w:rsidRPr="6D53548A" w:rsidR="00C161FA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166386" w:rsidR="00DC18BC" w:rsidP="00B4177D" w:rsidRDefault="00DC18BC" w14:paraId="6F7C4791" w14:textId="0DD28030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DC18BC" w:rsidP="00B4177D" w:rsidRDefault="00DC18BC" w14:paraId="5F8C6450" w14:textId="42D16294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>3.10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>Consorti</w:t>
      </w:r>
      <w:r w:rsidRPr="6D53548A" w:rsidR="3BC7A368">
        <w:rPr>
          <w:rFonts w:ascii="Arial" w:hAnsi="Arial" w:eastAsia="Times New Roman" w:cs="Arial"/>
          <w:sz w:val="24"/>
          <w:szCs w:val="24"/>
          <w:lang w:eastAsia="en-GB"/>
        </w:rPr>
        <w:t xml:space="preserve">a 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 xml:space="preserve">should endeavour to only award applicants the amount they have 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>request</w:t>
      </w:r>
      <w:r w:rsidRPr="6D53548A" w:rsidR="000D0C48">
        <w:rPr>
          <w:rFonts w:ascii="Arial" w:hAnsi="Arial" w:eastAsia="Times New Roman" w:cs="Arial"/>
          <w:sz w:val="24"/>
          <w:szCs w:val="24"/>
          <w:lang w:eastAsia="en-GB"/>
        </w:rPr>
        <w:t>ed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>. While a consortium has the right to part fund a project this should be only be used sparingly and</w:t>
      </w:r>
      <w:r w:rsidRPr="6D53548A" w:rsidR="000D0C48">
        <w:rPr>
          <w:rFonts w:ascii="Arial" w:hAnsi="Arial" w:eastAsia="Times New Roman" w:cs="Arial"/>
          <w:sz w:val="24"/>
          <w:szCs w:val="24"/>
          <w:lang w:eastAsia="en-GB"/>
        </w:rPr>
        <w:t xml:space="preserve"> as</w:t>
      </w:r>
      <w:r w:rsidRPr="6D53548A" w:rsidR="00DC18B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6D53548A" w:rsidR="00A621CF">
        <w:rPr>
          <w:rFonts w:ascii="Arial" w:hAnsi="Arial" w:eastAsia="Times New Roman" w:cs="Arial"/>
          <w:sz w:val="24"/>
          <w:szCs w:val="24"/>
          <w:lang w:eastAsia="en-GB"/>
        </w:rPr>
        <w:t>a last resort.</w:t>
      </w:r>
    </w:p>
    <w:p w:rsidR="00FA0810" w:rsidP="00B4177D" w:rsidRDefault="00FA0810" w14:paraId="3C23D656" w14:textId="7079302B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highlight w:val="yellow"/>
          <w:lang w:eastAsia="en-GB"/>
        </w:rPr>
      </w:pPr>
    </w:p>
    <w:p w:rsidR="006F67D0" w:rsidP="00B4177D" w:rsidRDefault="006F67D0" w14:paraId="34BEB5C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="006F67D0" w:rsidP="00B4177D" w:rsidRDefault="006F67D0" w14:paraId="0CEB006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="006F67D0" w:rsidP="00B4177D" w:rsidRDefault="006F67D0" w14:paraId="2A5CCF3D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="00152541" w:rsidP="00B4177D" w:rsidRDefault="00152541" w14:paraId="1C2B28FB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="00152541" w:rsidP="00B4177D" w:rsidRDefault="00152541" w14:paraId="6908559E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="00FA0810" w:rsidP="00B4177D" w:rsidRDefault="00790FEE" w14:paraId="00E7A66C" w14:textId="3B0FD26C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  <w:r w:rsidRPr="00790FEE">
        <w:rPr>
          <w:rFonts w:ascii="Arial" w:hAnsi="Arial" w:eastAsia="Times New Roman" w:cs="Arial"/>
          <w:b/>
          <w:sz w:val="28"/>
          <w:szCs w:val="24"/>
          <w:lang w:eastAsia="en-GB"/>
        </w:rPr>
        <w:lastRenderedPageBreak/>
        <w:t>4.GDPR Guidance</w:t>
      </w:r>
    </w:p>
    <w:p w:rsidR="00790FEE" w:rsidP="00B4177D" w:rsidRDefault="00790FEE" w14:paraId="044ECC1D" w14:textId="5DF939D8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Pr="00AE1DFF" w:rsidR="00AE1DFF" w:rsidP="00B4177D" w:rsidRDefault="00AE1DFF" w14:paraId="4704A3DB" w14:textId="58D71D8C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AE1DFF">
        <w:rPr>
          <w:rFonts w:ascii="Arial" w:hAnsi="Arial" w:eastAsia="Times New Roman" w:cs="Arial"/>
          <w:sz w:val="24"/>
          <w:szCs w:val="24"/>
          <w:lang w:eastAsia="en-GB"/>
        </w:rPr>
        <w:t xml:space="preserve">4.1 </w:t>
      </w:r>
      <w:r w:rsidRPr="6D53548A" w:rsidR="5495E960">
        <w:rPr>
          <w:rFonts w:ascii="Arial" w:hAnsi="Arial" w:eastAsia="Times New Roman" w:cs="Arial"/>
          <w:sz w:val="24"/>
          <w:szCs w:val="24"/>
          <w:lang w:eastAsia="en-GB"/>
        </w:rPr>
        <w:t>VANL’s Community Solutions Programme deals with applications across a number of funds. Community Solutions staff, Locality Hosts and Consortia Members must acknowledge that all applications are the intellectual property of the applicant organisations.</w:t>
      </w:r>
    </w:p>
    <w:p w:rsidRPr="00AE1DFF" w:rsidR="00AE1DFF" w:rsidP="00B4177D" w:rsidRDefault="00AE1DFF" w14:paraId="17250D8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8"/>
          <w:szCs w:val="24"/>
          <w:lang w:eastAsia="en-GB"/>
        </w:rPr>
      </w:pPr>
    </w:p>
    <w:p w:rsidRPr="00FD773C" w:rsidR="00AE1DFF" w:rsidP="00B4177D" w:rsidRDefault="00AE1DFF" w14:paraId="05C08C76" w14:textId="6E24F50F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AE1DFF">
        <w:rPr>
          <w:rFonts w:ascii="Arial" w:hAnsi="Arial" w:eastAsia="Times New Roman" w:cs="Arial"/>
          <w:sz w:val="24"/>
          <w:szCs w:val="24"/>
          <w:lang w:eastAsia="en-GB"/>
        </w:rPr>
        <w:t xml:space="preserve">4.2 </w:t>
      </w:r>
      <w:r w:rsidRPr="6D53548A" w:rsidR="474E2FB5">
        <w:rPr>
          <w:rFonts w:ascii="Arial" w:hAnsi="Arial" w:eastAsia="Times New Roman" w:cs="Arial"/>
          <w:sz w:val="24"/>
          <w:szCs w:val="24"/>
          <w:lang w:eastAsia="en-GB"/>
        </w:rPr>
        <w:t>As a result of 4.1 above, information relating to individual applications must only be accessed/shared with the applicant, Locality Host, Consortium Members and VANL Staff as appropriate.</w:t>
      </w:r>
    </w:p>
    <w:p w:rsidR="00AE1DFF" w:rsidP="00B4177D" w:rsidRDefault="00AE1DFF" w14:paraId="1AF5D4D6" w14:textId="63F2C8FE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Pr="00FD773C" w:rsidR="00AE1DFF" w:rsidP="00B4177D" w:rsidRDefault="00AE1DFF" w14:paraId="74159B67" w14:textId="1C51331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FD773C">
        <w:rPr>
          <w:rFonts w:ascii="Arial" w:hAnsi="Arial" w:eastAsia="Times New Roman" w:cs="Arial"/>
          <w:sz w:val="24"/>
          <w:szCs w:val="24"/>
          <w:lang w:eastAsia="en-GB"/>
        </w:rPr>
        <w:t xml:space="preserve">4.3 </w:t>
      </w:r>
      <w:r w:rsidR="00FD773C">
        <w:rPr>
          <w:rFonts w:ascii="Arial" w:hAnsi="Arial" w:eastAsia="Times New Roman" w:cs="Arial"/>
          <w:sz w:val="24"/>
          <w:szCs w:val="24"/>
          <w:lang w:eastAsia="en-GB"/>
        </w:rPr>
        <w:t>A</w:t>
      </w:r>
      <w:r w:rsidRPr="00FD773C" w:rsidR="00FD773C">
        <w:rPr>
          <w:rFonts w:ascii="Arial" w:hAnsi="Arial" w:eastAsia="Times New Roman" w:cs="Arial"/>
          <w:sz w:val="24"/>
          <w:szCs w:val="24"/>
          <w:lang w:eastAsia="en-GB"/>
        </w:rPr>
        <w:t xml:space="preserve">n individual who is on a </w:t>
      </w:r>
      <w:r w:rsidRPr="00FD773C" w:rsidR="006F67D0">
        <w:rPr>
          <w:rFonts w:ascii="Arial" w:hAnsi="Arial" w:eastAsia="Times New Roman" w:cs="Arial"/>
          <w:sz w:val="24"/>
          <w:szCs w:val="24"/>
          <w:lang w:eastAsia="en-GB"/>
        </w:rPr>
        <w:t>consortium</w:t>
      </w:r>
      <w:r w:rsidRPr="00FD773C" w:rsidR="00FD773C">
        <w:rPr>
          <w:rFonts w:ascii="Arial" w:hAnsi="Arial" w:eastAsia="Times New Roman" w:cs="Arial"/>
          <w:sz w:val="24"/>
          <w:szCs w:val="24"/>
          <w:lang w:eastAsia="en-GB"/>
        </w:rPr>
        <w:t xml:space="preserve"> mailing list for information but has not completed a consortium membership form should not gain access to any applications submitted to the consortium, failure to comply with this guidance should be reported immediately to </w:t>
      </w:r>
      <w:hyperlink w:history="1" r:id="rId14">
        <w:r w:rsidRPr="00FD773C" w:rsidR="00FD773C">
          <w:rPr>
            <w:rStyle w:val="Hyperlink"/>
            <w:rFonts w:ascii="Arial" w:hAnsi="Arial" w:eastAsia="Times New Roman" w:cs="Arial"/>
            <w:sz w:val="24"/>
            <w:szCs w:val="24"/>
            <w:lang w:eastAsia="en-GB"/>
          </w:rPr>
          <w:t>gordon.watson@vanl.co.uk</w:t>
        </w:r>
      </w:hyperlink>
      <w:r w:rsidRPr="00FD773C" w:rsidR="00FD773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790FEE" w:rsidR="00AE1DFF" w:rsidP="00B4177D" w:rsidRDefault="00AE1DFF" w14:paraId="2CB826A4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8"/>
          <w:szCs w:val="24"/>
          <w:lang w:eastAsia="en-GB"/>
        </w:rPr>
      </w:pPr>
    </w:p>
    <w:p w:rsidRPr="006F67D0" w:rsidR="00AE1DFF" w:rsidP="00AE1DFF" w:rsidRDefault="00AE1DFF" w14:paraId="180EDD01" w14:textId="16D87FEF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6F67D0">
        <w:rPr>
          <w:rFonts w:ascii="Arial" w:hAnsi="Arial" w:eastAsia="Times New Roman" w:cs="Arial"/>
          <w:sz w:val="24"/>
          <w:szCs w:val="24"/>
          <w:lang w:eastAsia="en-GB"/>
        </w:rPr>
        <w:t xml:space="preserve">4.4 </w:t>
      </w:r>
      <w:r w:rsidRPr="006F67D0" w:rsidR="00FD773C">
        <w:rPr>
          <w:rFonts w:ascii="Arial" w:hAnsi="Arial" w:eastAsia="Times New Roman" w:cs="Arial"/>
          <w:sz w:val="24"/>
          <w:szCs w:val="24"/>
          <w:lang w:eastAsia="en-GB"/>
        </w:rPr>
        <w:t xml:space="preserve">The only exception to 4.3 should be if the individual gains consent to access applications from both </w:t>
      </w:r>
      <w:r w:rsidRPr="006F67D0" w:rsidR="006F67D0">
        <w:rPr>
          <w:rFonts w:ascii="Arial" w:hAnsi="Arial" w:eastAsia="Times New Roman" w:cs="Arial"/>
          <w:sz w:val="24"/>
          <w:szCs w:val="24"/>
          <w:lang w:eastAsia="en-GB"/>
        </w:rPr>
        <w:t>the relevant locality host and Gordon Watson- Head of Community Solutions.</w:t>
      </w:r>
      <w:r w:rsidRPr="006F67D0" w:rsidR="00FD773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="00790FEE" w:rsidP="00B4177D" w:rsidRDefault="00790FEE" w14:paraId="20FCDAC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highlight w:val="yellow"/>
          <w:lang w:eastAsia="en-GB"/>
        </w:rPr>
      </w:pPr>
    </w:p>
    <w:p w:rsidRPr="000D0C48" w:rsidR="0033024D" w:rsidP="00B4177D" w:rsidRDefault="00E75CB8" w14:paraId="4F086292" w14:textId="7B4BD01B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highlight w:val="yellow"/>
          <w:lang w:eastAsia="en-GB"/>
        </w:rPr>
      </w:pPr>
      <w:r w:rsidRPr="00584F5D">
        <w:rPr>
          <w:rFonts w:ascii="Arial" w:hAnsi="Arial" w:eastAsia="Times New Roman" w:cs="Arial"/>
          <w:b/>
          <w:sz w:val="28"/>
          <w:szCs w:val="28"/>
          <w:lang w:eastAsia="en-GB"/>
        </w:rPr>
        <w:t>5</w:t>
      </w:r>
      <w:r w:rsidRPr="00584F5D" w:rsidR="0033024D">
        <w:rPr>
          <w:rFonts w:ascii="Arial" w:hAnsi="Arial" w:eastAsia="Times New Roman" w:cs="Arial"/>
          <w:b/>
          <w:sz w:val="28"/>
          <w:szCs w:val="28"/>
          <w:lang w:eastAsia="en-GB"/>
        </w:rPr>
        <w:t>. VANL Responsibilities</w:t>
      </w:r>
    </w:p>
    <w:p w:rsidRPr="00584F5D" w:rsidR="0033024D" w:rsidP="00B4177D" w:rsidRDefault="0033024D" w14:paraId="0FBA544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8A38B0" w:rsidP="00B4177D" w:rsidRDefault="00E75CB8" w14:paraId="5E24C9B9" w14:textId="0B9C060B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5</w:t>
      </w:r>
      <w:r w:rsidRPr="00584F5D" w:rsidR="00B411E4">
        <w:rPr>
          <w:rFonts w:ascii="Arial" w:hAnsi="Arial" w:eastAsia="Times New Roman" w:cs="Arial"/>
          <w:sz w:val="24"/>
          <w:szCs w:val="24"/>
          <w:lang w:eastAsia="en-GB"/>
        </w:rPr>
        <w:t>.1</w:t>
      </w:r>
      <w:r w:rsidRPr="00584F5D" w:rsidR="0033024D">
        <w:rPr>
          <w:rFonts w:ascii="Arial" w:hAnsi="Arial" w:eastAsia="Times New Roman" w:cs="Arial"/>
          <w:sz w:val="24"/>
          <w:szCs w:val="24"/>
          <w:lang w:eastAsia="en-GB"/>
        </w:rPr>
        <w:t xml:space="preserve"> VANL</w:t>
      </w:r>
      <w:r w:rsidRPr="00584F5D" w:rsidR="00B411E4">
        <w:rPr>
          <w:rFonts w:ascii="Arial" w:hAnsi="Arial" w:eastAsia="Times New Roman" w:cs="Arial"/>
          <w:sz w:val="24"/>
          <w:szCs w:val="24"/>
          <w:lang w:eastAsia="en-GB"/>
        </w:rPr>
        <w:t xml:space="preserve"> holds LAF funding on behalf of the program</w:t>
      </w:r>
      <w:r w:rsidRPr="00584F5D" w:rsidR="00036AE9">
        <w:rPr>
          <w:rFonts w:ascii="Arial" w:hAnsi="Arial" w:eastAsia="Times New Roman" w:cs="Arial"/>
          <w:sz w:val="24"/>
          <w:szCs w:val="24"/>
          <w:lang w:eastAsia="en-GB"/>
        </w:rPr>
        <w:t>me</w:t>
      </w:r>
      <w:r w:rsidRPr="00584F5D" w:rsidR="00B411E4">
        <w:rPr>
          <w:rFonts w:ascii="Arial" w:hAnsi="Arial" w:eastAsia="Times New Roman" w:cs="Arial"/>
          <w:sz w:val="24"/>
          <w:szCs w:val="24"/>
          <w:lang w:eastAsia="en-GB"/>
        </w:rPr>
        <w:t xml:space="preserve"> and </w:t>
      </w:r>
      <w:r w:rsidRPr="00584F5D" w:rsidR="0033024D">
        <w:rPr>
          <w:rFonts w:ascii="Arial" w:hAnsi="Arial" w:eastAsia="Times New Roman" w:cs="Arial"/>
          <w:sz w:val="24"/>
          <w:szCs w:val="24"/>
          <w:lang w:eastAsia="en-GB"/>
        </w:rPr>
        <w:t>process</w:t>
      </w:r>
      <w:r w:rsidRPr="00584F5D" w:rsidR="00B411E4">
        <w:rPr>
          <w:rFonts w:ascii="Arial" w:hAnsi="Arial" w:eastAsia="Times New Roman" w:cs="Arial"/>
          <w:sz w:val="24"/>
          <w:szCs w:val="24"/>
          <w:lang w:eastAsia="en-GB"/>
        </w:rPr>
        <w:t xml:space="preserve">es </w:t>
      </w:r>
      <w:r w:rsidRPr="00584F5D" w:rsidR="616AF1DC">
        <w:rPr>
          <w:rFonts w:ascii="Arial" w:hAnsi="Arial" w:eastAsia="Times New Roman" w:cs="Arial"/>
          <w:sz w:val="24"/>
          <w:szCs w:val="24"/>
          <w:lang w:eastAsia="en-GB"/>
        </w:rPr>
        <w:t>LAF payments</w:t>
      </w:r>
      <w:r w:rsidRPr="00584F5D" w:rsidR="009059F5">
        <w:rPr>
          <w:rFonts w:ascii="Arial" w:hAnsi="Arial" w:eastAsia="Times New Roman" w:cs="Arial"/>
          <w:sz w:val="24"/>
          <w:szCs w:val="24"/>
          <w:lang w:eastAsia="en-GB"/>
        </w:rPr>
        <w:t xml:space="preserve"> to successful LAF applicants</w:t>
      </w:r>
      <w:r w:rsidRPr="00584F5D" w:rsidR="00036AE9">
        <w:rPr>
          <w:rFonts w:ascii="Arial" w:hAnsi="Arial" w:eastAsia="Times New Roman" w:cs="Arial"/>
          <w:sz w:val="24"/>
          <w:szCs w:val="24"/>
          <w:lang w:eastAsia="en-GB"/>
        </w:rPr>
        <w:t xml:space="preserve"> as advised by Locality Hosts</w:t>
      </w:r>
      <w:r w:rsidRPr="00584F5D" w:rsidR="005A47D9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584F5D" w:rsidR="008A38B0" w:rsidP="00B4177D" w:rsidRDefault="008A38B0" w14:paraId="0ABC40D3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D03330" w:rsidP="00B4177D" w:rsidRDefault="008A38B0" w14:paraId="6A6C4934" w14:textId="01B464E1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5.2 </w:t>
      </w:r>
      <w:r w:rsidRPr="00584F5D" w:rsidR="005A47D9">
        <w:rPr>
          <w:rFonts w:ascii="Arial" w:hAnsi="Arial" w:eastAsia="Times New Roman" w:cs="Arial"/>
          <w:sz w:val="24"/>
          <w:szCs w:val="24"/>
          <w:lang w:eastAsia="en-GB"/>
        </w:rPr>
        <w:t xml:space="preserve">Locality hosts must </w:t>
      </w:r>
      <w:r w:rsidRPr="00584F5D" w:rsidR="00A864EA">
        <w:rPr>
          <w:rFonts w:ascii="Arial" w:hAnsi="Arial" w:eastAsia="Times New Roman" w:cs="Arial"/>
          <w:sz w:val="24"/>
          <w:szCs w:val="24"/>
          <w:lang w:eastAsia="en-GB"/>
        </w:rPr>
        <w:t>submit</w:t>
      </w:r>
      <w:r w:rsidRPr="00584F5D" w:rsidR="005A47D9">
        <w:rPr>
          <w:rFonts w:ascii="Arial" w:hAnsi="Arial" w:eastAsia="Times New Roman" w:cs="Arial"/>
          <w:sz w:val="24"/>
          <w:szCs w:val="24"/>
          <w:lang w:eastAsia="en-GB"/>
        </w:rPr>
        <w:t xml:space="preserve"> approved LAF applications</w:t>
      </w:r>
      <w:r w:rsidRPr="00584F5D" w:rsidR="00A864EA">
        <w:rPr>
          <w:rFonts w:ascii="Arial" w:hAnsi="Arial" w:eastAsia="Times New Roman" w:cs="Arial"/>
          <w:sz w:val="24"/>
          <w:szCs w:val="24"/>
          <w:lang w:eastAsia="en-GB"/>
        </w:rPr>
        <w:t xml:space="preserve"> to </w:t>
      </w:r>
      <w:hyperlink w:history="1" r:id="rId15">
        <w:r w:rsidRPr="00790FEE" w:rsidR="00790FEE">
          <w:rPr>
            <w:rStyle w:val="Hyperlink"/>
            <w:rFonts w:ascii="Arial" w:hAnsi="Arial" w:cs="Arial"/>
            <w:sz w:val="24"/>
            <w:szCs w:val="24"/>
          </w:rPr>
          <w:t>marta.Szczepanska@VANL.CO.UK</w:t>
        </w:r>
      </w:hyperlink>
      <w:r w:rsidRPr="00790FEE" w:rsidR="00790FEE">
        <w:rPr>
          <w:sz w:val="24"/>
          <w:szCs w:val="24"/>
        </w:rPr>
        <w:t xml:space="preserve"> </w:t>
      </w:r>
      <w:r w:rsidRPr="00790FEE" w:rsidR="005A47D9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790FEE" w:rsidR="00480F4E">
        <w:rPr>
          <w:rFonts w:ascii="Arial" w:hAnsi="Arial" w:eastAsia="Times New Roman" w:cs="Arial"/>
          <w:sz w:val="24"/>
          <w:szCs w:val="24"/>
          <w:lang w:eastAsia="en-GB"/>
        </w:rPr>
        <w:t>along</w:t>
      </w:r>
      <w:r w:rsidRPr="00584F5D" w:rsidR="00480F4E">
        <w:rPr>
          <w:rFonts w:ascii="Arial" w:hAnsi="Arial" w:eastAsia="Times New Roman" w:cs="Arial"/>
          <w:sz w:val="24"/>
          <w:szCs w:val="24"/>
          <w:lang w:eastAsia="en-GB"/>
        </w:rPr>
        <w:t xml:space="preserve"> with draft consortia minutes of the relevant meeting. The </w:t>
      </w:r>
      <w:r w:rsidRPr="00584F5D" w:rsidR="007C5261">
        <w:rPr>
          <w:rFonts w:ascii="Arial" w:hAnsi="Arial" w:eastAsia="Times New Roman" w:cs="Arial"/>
          <w:sz w:val="24"/>
          <w:szCs w:val="24"/>
          <w:lang w:eastAsia="en-GB"/>
        </w:rPr>
        <w:t xml:space="preserve">approved LAF applications must be </w:t>
      </w:r>
      <w:r w:rsidRPr="00584F5D" w:rsidR="00036AE9">
        <w:rPr>
          <w:rFonts w:ascii="Arial" w:hAnsi="Arial" w:eastAsia="Times New Roman" w:cs="Arial"/>
          <w:sz w:val="24"/>
          <w:szCs w:val="24"/>
          <w:lang w:eastAsia="en-GB"/>
        </w:rPr>
        <w:t>signed by three consortia members</w:t>
      </w:r>
      <w:r w:rsidRPr="00584F5D" w:rsidR="007C5261">
        <w:rPr>
          <w:rFonts w:ascii="Arial" w:hAnsi="Arial" w:eastAsia="Times New Roman" w:cs="Arial"/>
          <w:sz w:val="24"/>
          <w:szCs w:val="24"/>
          <w:lang w:eastAsia="en-GB"/>
        </w:rPr>
        <w:t xml:space="preserve"> - o</w:t>
      </w:r>
      <w:r w:rsidRPr="00584F5D" w:rsidR="00600E4B">
        <w:rPr>
          <w:rFonts w:ascii="Arial" w:hAnsi="Arial" w:eastAsia="Times New Roman" w:cs="Arial"/>
          <w:sz w:val="24"/>
          <w:szCs w:val="24"/>
          <w:lang w:eastAsia="en-GB"/>
        </w:rPr>
        <w:t>ne CVS member</w:t>
      </w:r>
      <w:r w:rsidRPr="00584F5D" w:rsidR="00C06CC7">
        <w:rPr>
          <w:rFonts w:ascii="Arial" w:hAnsi="Arial" w:eastAsia="Times New Roman" w:cs="Arial"/>
          <w:sz w:val="24"/>
          <w:szCs w:val="24"/>
          <w:lang w:eastAsia="en-GB"/>
        </w:rPr>
        <w:t xml:space="preserve"> (but not the applicant)</w:t>
      </w:r>
      <w:r w:rsidRPr="00584F5D" w:rsidR="00600E4B">
        <w:rPr>
          <w:rFonts w:ascii="Arial" w:hAnsi="Arial" w:eastAsia="Times New Roman" w:cs="Arial"/>
          <w:sz w:val="24"/>
          <w:szCs w:val="24"/>
          <w:lang w:eastAsia="en-GB"/>
        </w:rPr>
        <w:t>; one from North Lanarkshire Council and one from NHS Lanarkshire</w:t>
      </w:r>
      <w:r w:rsidRPr="00584F5D" w:rsidR="007C5261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584F5D" w:rsidR="003D05D9" w:rsidP="00B4177D" w:rsidRDefault="003D05D9" w14:paraId="7893F84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="003D05D9" w:rsidP="6D53548A" w:rsidRDefault="003D05D9" w14:paraId="2642117A" w14:textId="7E907A7A">
      <w:pPr>
        <w:pStyle w:val="Normal"/>
        <w:spacing w:after="0" w:line="240" w:lineRule="auto"/>
        <w:ind w:left="0"/>
        <w:rPr>
          <w:rFonts w:ascii="Arial" w:hAnsi="Arial" w:eastAsia="Times New Roman" w:cs="Arial"/>
          <w:sz w:val="24"/>
          <w:szCs w:val="24"/>
          <w:lang w:eastAsia="en-GB"/>
        </w:rPr>
      </w:pPr>
      <w:r w:rsidRPr="6D53548A" w:rsidR="003D05D9">
        <w:rPr>
          <w:rFonts w:ascii="Arial" w:hAnsi="Arial" w:eastAsia="Times New Roman" w:cs="Arial"/>
          <w:sz w:val="24"/>
          <w:szCs w:val="24"/>
          <w:lang w:eastAsia="en-GB"/>
        </w:rPr>
        <w:t>5.3 Once VANL receives approved LAF applications</w:t>
      </w:r>
      <w:r w:rsidRPr="6D53548A" w:rsidR="562DD4A9">
        <w:rPr>
          <w:rFonts w:ascii="Arial" w:hAnsi="Arial" w:eastAsia="Times New Roman" w:cs="Arial"/>
          <w:sz w:val="24"/>
          <w:szCs w:val="24"/>
          <w:lang w:eastAsia="en-GB"/>
        </w:rPr>
        <w:t xml:space="preserve"> it will issue a letter to the successful applicant confirming the purpose of the award; setting out the conditions of award including the need for a Governance Review and clarifying the payment arrangements.</w:t>
      </w:r>
    </w:p>
    <w:p w:rsidR="6D53548A" w:rsidP="6D53548A" w:rsidRDefault="6D53548A" w14:paraId="2EC8011C" w14:textId="59E33E73">
      <w:pPr>
        <w:pStyle w:val="Normal"/>
        <w:spacing w:after="0" w:line="240" w:lineRule="auto"/>
        <w:ind w:left="0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3D05D9" w:rsidP="003D05D9" w:rsidRDefault="00113EE0" w14:paraId="2B20E46B" w14:textId="1ABBCCD0">
      <w:pPr>
        <w:rPr>
          <w:rFonts w:ascii="Arial" w:hAnsi="Arial" w:cs="Arial"/>
          <w:sz w:val="24"/>
          <w:szCs w:val="24"/>
        </w:rPr>
      </w:pPr>
      <w:r w:rsidRPr="00584F5D">
        <w:rPr>
          <w:rFonts w:ascii="Arial" w:hAnsi="Arial" w:cs="Arial"/>
          <w:sz w:val="24"/>
          <w:szCs w:val="24"/>
        </w:rPr>
        <w:t xml:space="preserve">5.4 The funded organisation is required to return an </w:t>
      </w:r>
      <w:r w:rsidR="00790FEE">
        <w:rPr>
          <w:rFonts w:ascii="Arial" w:hAnsi="Arial" w:cs="Arial"/>
          <w:sz w:val="24"/>
          <w:szCs w:val="24"/>
        </w:rPr>
        <w:t>award letter</w:t>
      </w:r>
      <w:r w:rsidRPr="00584F5D" w:rsidR="003D05D9">
        <w:rPr>
          <w:rFonts w:ascii="Arial" w:hAnsi="Arial" w:cs="Arial"/>
          <w:sz w:val="24"/>
          <w:szCs w:val="24"/>
        </w:rPr>
        <w:t xml:space="preserve"> </w:t>
      </w:r>
      <w:r w:rsidRPr="00584F5D">
        <w:rPr>
          <w:rFonts w:ascii="Arial" w:hAnsi="Arial" w:cs="Arial"/>
          <w:sz w:val="24"/>
          <w:szCs w:val="24"/>
        </w:rPr>
        <w:t xml:space="preserve">to VANL and submit an </w:t>
      </w:r>
      <w:r w:rsidRPr="00584F5D" w:rsidR="003D05D9">
        <w:rPr>
          <w:rFonts w:ascii="Arial" w:hAnsi="Arial" w:cs="Arial"/>
          <w:sz w:val="24"/>
          <w:szCs w:val="24"/>
        </w:rPr>
        <w:t>invoice</w:t>
      </w:r>
      <w:r w:rsidRPr="00584F5D">
        <w:rPr>
          <w:rFonts w:ascii="Arial" w:hAnsi="Arial" w:cs="Arial"/>
          <w:sz w:val="24"/>
          <w:szCs w:val="24"/>
        </w:rPr>
        <w:t xml:space="preserve"> for payment through bank transfer</w:t>
      </w:r>
      <w:r w:rsidRPr="00584F5D" w:rsidR="002C1C65">
        <w:rPr>
          <w:rFonts w:ascii="Arial" w:hAnsi="Arial" w:cs="Arial"/>
          <w:sz w:val="24"/>
          <w:szCs w:val="24"/>
        </w:rPr>
        <w:t xml:space="preserve">. </w:t>
      </w:r>
    </w:p>
    <w:p w:rsidRPr="00584F5D" w:rsidR="009059F5" w:rsidP="00B4177D" w:rsidRDefault="00E75CB8" w14:paraId="1E312A73" w14:textId="24E874CF">
      <w:pPr>
        <w:spacing w:after="0" w:line="240" w:lineRule="auto"/>
        <w:textAlignment w:val="baseline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5</w:t>
      </w:r>
      <w:r w:rsidRPr="00584F5D" w:rsidR="00E76E5C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584F5D" w:rsidR="002C1C65">
        <w:rPr>
          <w:rFonts w:ascii="Arial" w:hAnsi="Arial" w:eastAsia="Times New Roman" w:cs="Arial"/>
          <w:sz w:val="24"/>
          <w:szCs w:val="24"/>
          <w:lang w:eastAsia="en-GB"/>
        </w:rPr>
        <w:t>5</w:t>
      </w:r>
      <w:r w:rsidRPr="00584F5D" w:rsidR="00925951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584F5D" w:rsidR="00692B52">
        <w:rPr>
          <w:rFonts w:ascii="Arial" w:hAnsi="Arial" w:eastAsia="Times New Roman" w:cs="Arial"/>
          <w:sz w:val="24"/>
          <w:szCs w:val="24"/>
          <w:lang w:eastAsia="en-GB"/>
        </w:rPr>
        <w:t xml:space="preserve">To ensure appropriate due diligence and support organisational improvements, </w:t>
      </w:r>
      <w:r w:rsidRPr="00584F5D" w:rsidR="009059F5">
        <w:rPr>
          <w:rFonts w:ascii="Arial" w:hAnsi="Arial" w:eastAsia="Times New Roman" w:cs="Arial"/>
          <w:sz w:val="24"/>
          <w:szCs w:val="24"/>
          <w:lang w:eastAsia="en-GB"/>
        </w:rPr>
        <w:t xml:space="preserve">VANL </w:t>
      </w:r>
      <w:r w:rsidRPr="00584F5D" w:rsidR="00D03330">
        <w:rPr>
          <w:rFonts w:ascii="Arial" w:hAnsi="Arial" w:eastAsia="Times New Roman" w:cs="Arial"/>
          <w:sz w:val="24"/>
          <w:szCs w:val="24"/>
          <w:lang w:eastAsia="en-GB"/>
        </w:rPr>
        <w:t xml:space="preserve">staff </w:t>
      </w:r>
      <w:r w:rsidRPr="00584F5D" w:rsidR="00BB075C">
        <w:rPr>
          <w:rFonts w:ascii="Arial" w:hAnsi="Arial" w:eastAsia="Times New Roman" w:cs="Arial"/>
          <w:sz w:val="24"/>
          <w:szCs w:val="24"/>
          <w:lang w:eastAsia="en-GB"/>
        </w:rPr>
        <w:t xml:space="preserve">will undertake </w:t>
      </w:r>
      <w:r w:rsidR="00790F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Governance</w:t>
      </w:r>
      <w:r w:rsidRPr="00584F5D" w:rsidR="009059F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Review</w:t>
      </w:r>
      <w:r w:rsidRPr="00584F5D" w:rsidR="004529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Pr="00584F5D" w:rsidR="00CF281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 </w:t>
      </w:r>
      <w:r w:rsidRPr="00584F5D" w:rsidR="009059F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LAF funded projects</w:t>
      </w:r>
      <w:r w:rsidRPr="00584F5D" w:rsidR="006066C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appropriat</w:t>
      </w:r>
      <w:r w:rsidRPr="00584F5D" w:rsidR="007378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VANL staff will also provide guidance and support on any improvement issues </w:t>
      </w:r>
      <w:r w:rsidRPr="00584F5D" w:rsidR="009059F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identifie</w:t>
      </w:r>
      <w:r w:rsidRPr="00584F5D" w:rsidR="00354F8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584F5D" w:rsidR="00692B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 result of this review</w:t>
      </w:r>
      <w:r w:rsidRPr="00584F5D" w:rsidR="00354F8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84F5D" w:rsidR="009059F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584F5D" w:rsidR="00692B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Guidance</w:t>
      </w:r>
      <w:r w:rsidRPr="00584F5D" w:rsidR="00354F8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</w:t>
      </w:r>
      <w:r w:rsidR="00790FE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Governance</w:t>
      </w:r>
      <w:r w:rsidRPr="00584F5D" w:rsidR="00354F8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84F5D" w:rsidR="00647A2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Reviews</w:t>
      </w:r>
      <w:r w:rsidRPr="00584F5D" w:rsidR="00354F8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</w:t>
      </w:r>
      <w:r w:rsidRPr="00584F5D" w:rsidR="000E720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ill be shared with Locality Hosts and funded projects and also published on the Community Solutions websit</w:t>
      </w:r>
      <w:r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e.</w:t>
      </w:r>
    </w:p>
    <w:p w:rsidRPr="00584F5D" w:rsidR="00E75CB8" w:rsidP="00B4177D" w:rsidRDefault="00E75CB8" w14:paraId="01EA57A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E75CB8" w:rsidP="00B4177D" w:rsidRDefault="00E75CB8" w14:paraId="0AD7AE3C" w14:textId="5E53B8CC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5</w:t>
      </w:r>
      <w:r w:rsidRPr="00584F5D" w:rsidR="00A20E5A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584F5D" w:rsidR="002C1C65">
        <w:rPr>
          <w:rFonts w:ascii="Arial" w:hAnsi="Arial" w:eastAsia="Times New Roman" w:cs="Arial"/>
          <w:sz w:val="24"/>
          <w:szCs w:val="24"/>
          <w:lang w:eastAsia="en-GB"/>
        </w:rPr>
        <w:t>6</w:t>
      </w:r>
      <w:r w:rsidRPr="00584F5D" w:rsidR="00925951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584F5D" w:rsidR="009059F5">
        <w:rPr>
          <w:rFonts w:ascii="Arial" w:hAnsi="Arial" w:eastAsia="Times New Roman" w:cs="Arial"/>
          <w:sz w:val="24"/>
          <w:szCs w:val="24"/>
          <w:lang w:eastAsia="en-GB"/>
        </w:rPr>
        <w:t>VANL</w:t>
      </w:r>
      <w:r w:rsidRPr="00584F5D" w:rsidR="00B04545">
        <w:rPr>
          <w:rFonts w:ascii="Arial" w:hAnsi="Arial" w:eastAsia="Times New Roman" w:cs="Arial"/>
          <w:sz w:val="24"/>
          <w:szCs w:val="24"/>
          <w:lang w:eastAsia="en-GB"/>
        </w:rPr>
        <w:t xml:space="preserve"> staff also analyse </w:t>
      </w:r>
      <w:r w:rsidRPr="00584F5D" w:rsidR="009059F5">
        <w:rPr>
          <w:rFonts w:ascii="Arial" w:hAnsi="Arial" w:eastAsia="Times New Roman" w:cs="Arial"/>
          <w:sz w:val="24"/>
          <w:szCs w:val="24"/>
          <w:lang w:eastAsia="en-GB"/>
        </w:rPr>
        <w:t>LAF performance</w:t>
      </w:r>
      <w:r w:rsidRPr="00584F5D" w:rsidR="2245AD7E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584F5D" w:rsidR="00B04545">
        <w:rPr>
          <w:rFonts w:ascii="Arial" w:hAnsi="Arial" w:eastAsia="Times New Roman" w:cs="Arial"/>
          <w:sz w:val="24"/>
          <w:szCs w:val="24"/>
          <w:lang w:eastAsia="en-GB"/>
        </w:rPr>
        <w:t xml:space="preserve">and </w:t>
      </w:r>
      <w:r w:rsidRPr="00584F5D" w:rsidR="009059F5">
        <w:rPr>
          <w:rFonts w:ascii="Arial" w:hAnsi="Arial" w:eastAsia="Times New Roman" w:cs="Arial"/>
          <w:sz w:val="24"/>
          <w:szCs w:val="24"/>
          <w:lang w:eastAsia="en-GB"/>
        </w:rPr>
        <w:t>evaluation</w:t>
      </w:r>
      <w:r w:rsidRPr="00584F5D" w:rsidR="00B04545">
        <w:rPr>
          <w:rFonts w:ascii="Arial" w:hAnsi="Arial" w:eastAsia="Times New Roman" w:cs="Arial"/>
          <w:sz w:val="24"/>
          <w:szCs w:val="24"/>
          <w:lang w:eastAsia="en-GB"/>
        </w:rPr>
        <w:t xml:space="preserve"> information provided by LAF-funded projects and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 share this as follows:</w:t>
      </w:r>
    </w:p>
    <w:p w:rsidRPr="00584F5D" w:rsidR="00E75CB8" w:rsidP="00E75CB8" w:rsidRDefault="1818C26A" w14:paraId="6091C2EE" w14:textId="4A07EC9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lastRenderedPageBreak/>
        <w:t>an NL</w:t>
      </w:r>
      <w:r w:rsidRPr="00584F5D" w:rsidR="00645AB6">
        <w:rPr>
          <w:rFonts w:ascii="Arial" w:hAnsi="Arial" w:eastAsia="Times New Roman" w:cs="Arial"/>
          <w:sz w:val="24"/>
          <w:szCs w:val="24"/>
          <w:lang w:eastAsia="en-GB"/>
        </w:rPr>
        <w:t xml:space="preserve">-wide </w:t>
      </w:r>
      <w:r w:rsidRPr="00584F5D" w:rsidR="00E75CB8">
        <w:rPr>
          <w:rFonts w:ascii="Arial" w:hAnsi="Arial" w:eastAsia="Times New Roman" w:cs="Arial"/>
          <w:sz w:val="24"/>
          <w:szCs w:val="24"/>
          <w:lang w:eastAsia="en-GB"/>
        </w:rPr>
        <w:t xml:space="preserve">overview summary </w:t>
      </w:r>
      <w:r w:rsidRPr="00584F5D" w:rsidR="00F736D8">
        <w:rPr>
          <w:rFonts w:ascii="Arial" w:hAnsi="Arial" w:eastAsia="Times New Roman" w:cs="Arial"/>
          <w:sz w:val="24"/>
          <w:szCs w:val="24"/>
          <w:lang w:eastAsia="en-GB"/>
        </w:rPr>
        <w:t xml:space="preserve">in </w:t>
      </w:r>
      <w:r w:rsidRPr="00584F5D" w:rsidR="00E75CB8">
        <w:rPr>
          <w:rFonts w:ascii="Arial" w:hAnsi="Arial" w:eastAsia="Times New Roman" w:cs="Arial"/>
          <w:sz w:val="24"/>
          <w:szCs w:val="24"/>
          <w:lang w:eastAsia="en-GB"/>
        </w:rPr>
        <w:t>the</w:t>
      </w:r>
      <w:r w:rsidRPr="00584F5D" w:rsidR="00F736D8">
        <w:rPr>
          <w:rFonts w:ascii="Arial" w:hAnsi="Arial" w:eastAsia="Times New Roman" w:cs="Arial"/>
          <w:sz w:val="24"/>
          <w:szCs w:val="24"/>
          <w:lang w:eastAsia="en-GB"/>
        </w:rPr>
        <w:t xml:space="preserve"> annual Community Solutions Report</w:t>
      </w:r>
      <w:r w:rsidRPr="00584F5D" w:rsidR="00E75CB8">
        <w:rPr>
          <w:rFonts w:ascii="Arial" w:hAnsi="Arial" w:eastAsia="Times New Roman" w:cs="Arial"/>
          <w:sz w:val="24"/>
          <w:szCs w:val="24"/>
          <w:lang w:eastAsia="en-GB"/>
        </w:rPr>
        <w:t>s, published</w:t>
      </w:r>
      <w:r w:rsidRPr="00584F5D" w:rsidR="00F736D8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584F5D" w:rsidR="008D4455">
        <w:rPr>
          <w:rFonts w:ascii="Arial" w:hAnsi="Arial" w:eastAsia="Times New Roman" w:cs="Arial"/>
          <w:sz w:val="24"/>
          <w:szCs w:val="24"/>
          <w:lang w:eastAsia="en-GB"/>
        </w:rPr>
        <w:t>in autumn each year</w:t>
      </w:r>
    </w:p>
    <w:p w:rsidRPr="00584F5D" w:rsidR="00645AB6" w:rsidP="00645AB6" w:rsidRDefault="00645AB6" w14:paraId="08E1C3D2" w14:textId="77777777">
      <w:pPr>
        <w:pStyle w:val="ListParagraph"/>
        <w:spacing w:after="0" w:line="240" w:lineRule="auto"/>
        <w:ind w:left="360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84F5D" w:rsidR="00925951" w:rsidP="00E75CB8" w:rsidRDefault="008D4455" w14:paraId="403417F2" w14:textId="1AA7095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a</w:t>
      </w:r>
      <w:r w:rsidRPr="00584F5D" w:rsidR="00D84ECE">
        <w:rPr>
          <w:rFonts w:ascii="Arial" w:hAnsi="Arial" w:eastAsia="Times New Roman" w:cs="Arial"/>
          <w:sz w:val="24"/>
          <w:szCs w:val="24"/>
          <w:lang w:eastAsia="en-GB"/>
        </w:rPr>
        <w:t>n annual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 LA</w:t>
      </w:r>
      <w:r w:rsidRPr="00584F5D" w:rsidR="00A20E5A">
        <w:rPr>
          <w:rFonts w:ascii="Arial" w:hAnsi="Arial" w:eastAsia="Times New Roman" w:cs="Arial"/>
          <w:sz w:val="24"/>
          <w:szCs w:val="24"/>
          <w:lang w:eastAsia="en-GB"/>
        </w:rPr>
        <w:t>F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 Learning and Impact Report</w:t>
      </w:r>
      <w:r w:rsidRPr="00584F5D" w:rsidR="00E75CB8">
        <w:rPr>
          <w:rFonts w:ascii="Arial" w:hAnsi="Arial" w:eastAsia="Times New Roman" w:cs="Arial"/>
          <w:sz w:val="24"/>
          <w:szCs w:val="24"/>
          <w:lang w:eastAsia="en-GB"/>
        </w:rPr>
        <w:t xml:space="preserve"> which provides </w:t>
      </w:r>
      <w:r w:rsidRPr="00584F5D" w:rsidR="00645AB6">
        <w:rPr>
          <w:rFonts w:ascii="Arial" w:hAnsi="Arial" w:eastAsia="Times New Roman" w:cs="Arial"/>
          <w:sz w:val="24"/>
          <w:szCs w:val="24"/>
          <w:lang w:eastAsia="en-GB"/>
        </w:rPr>
        <w:t>the NL-wide</w:t>
      </w:r>
      <w:r w:rsidRPr="00584F5D" w:rsidR="00E75CB8">
        <w:rPr>
          <w:rFonts w:ascii="Arial" w:hAnsi="Arial" w:eastAsia="Times New Roman" w:cs="Arial"/>
          <w:sz w:val="24"/>
          <w:szCs w:val="24"/>
          <w:lang w:eastAsia="en-GB"/>
        </w:rPr>
        <w:t xml:space="preserve"> overview summary </w:t>
      </w:r>
      <w:r w:rsidRPr="00584F5D" w:rsidR="00645AB6">
        <w:rPr>
          <w:rFonts w:ascii="Arial" w:hAnsi="Arial" w:eastAsia="Times New Roman" w:cs="Arial"/>
          <w:sz w:val="24"/>
          <w:szCs w:val="24"/>
          <w:lang w:eastAsia="en-GB"/>
        </w:rPr>
        <w:t>plus a summary for each locality</w:t>
      </w:r>
      <w:r w:rsidRPr="00584F5D" w:rsidR="00D84ECE">
        <w:rPr>
          <w:rFonts w:ascii="Arial" w:hAnsi="Arial" w:eastAsia="Times New Roman" w:cs="Arial"/>
          <w:sz w:val="24"/>
          <w:szCs w:val="24"/>
          <w:lang w:eastAsia="en-GB"/>
        </w:rPr>
        <w:t xml:space="preserve"> (commencing winter 202</w:t>
      </w:r>
      <w:r w:rsidR="00790FEE">
        <w:rPr>
          <w:rFonts w:ascii="Arial" w:hAnsi="Arial" w:eastAsia="Times New Roman" w:cs="Arial"/>
          <w:sz w:val="24"/>
          <w:szCs w:val="24"/>
          <w:lang w:eastAsia="en-GB"/>
        </w:rPr>
        <w:t>5</w:t>
      </w:r>
      <w:r w:rsidRPr="00584F5D" w:rsidR="00D84ECE">
        <w:rPr>
          <w:rFonts w:ascii="Arial" w:hAnsi="Arial" w:eastAsia="Times New Roman" w:cs="Arial"/>
          <w:sz w:val="24"/>
          <w:szCs w:val="24"/>
          <w:lang w:eastAsia="en-GB"/>
        </w:rPr>
        <w:t>/2</w:t>
      </w:r>
      <w:r w:rsidR="00790FEE">
        <w:rPr>
          <w:rFonts w:ascii="Arial" w:hAnsi="Arial" w:eastAsia="Times New Roman" w:cs="Arial"/>
          <w:sz w:val="24"/>
          <w:szCs w:val="24"/>
          <w:lang w:eastAsia="en-GB"/>
        </w:rPr>
        <w:t>6</w:t>
      </w:r>
      <w:r w:rsidRPr="00584F5D" w:rsidR="00D84ECE">
        <w:rPr>
          <w:rFonts w:ascii="Arial" w:hAnsi="Arial" w:eastAsia="Times New Roman" w:cs="Arial"/>
          <w:sz w:val="24"/>
          <w:szCs w:val="24"/>
          <w:lang w:eastAsia="en-GB"/>
        </w:rPr>
        <w:t xml:space="preserve"> for funded projects for 202</w:t>
      </w:r>
      <w:r w:rsidR="00790FEE">
        <w:rPr>
          <w:rFonts w:ascii="Arial" w:hAnsi="Arial" w:eastAsia="Times New Roman" w:cs="Arial"/>
          <w:sz w:val="24"/>
          <w:szCs w:val="24"/>
          <w:lang w:eastAsia="en-GB"/>
        </w:rPr>
        <w:t>4</w:t>
      </w:r>
      <w:r w:rsidRPr="00584F5D" w:rsidR="00D84ECE">
        <w:rPr>
          <w:rFonts w:ascii="Arial" w:hAnsi="Arial" w:eastAsia="Times New Roman" w:cs="Arial"/>
          <w:sz w:val="24"/>
          <w:szCs w:val="24"/>
          <w:lang w:eastAsia="en-GB"/>
        </w:rPr>
        <w:t>-2</w:t>
      </w:r>
      <w:r w:rsidR="00790FEE">
        <w:rPr>
          <w:rFonts w:ascii="Arial" w:hAnsi="Arial" w:eastAsia="Times New Roman" w:cs="Arial"/>
          <w:sz w:val="24"/>
          <w:szCs w:val="24"/>
          <w:lang w:eastAsia="en-GB"/>
        </w:rPr>
        <w:t>5</w:t>
      </w:r>
      <w:r w:rsidRPr="00584F5D" w:rsidR="00D84ECE">
        <w:rPr>
          <w:rFonts w:ascii="Arial" w:hAnsi="Arial" w:eastAsia="Times New Roman" w:cs="Arial"/>
          <w:sz w:val="24"/>
          <w:szCs w:val="24"/>
          <w:lang w:eastAsia="en-GB"/>
        </w:rPr>
        <w:t>.)</w:t>
      </w:r>
    </w:p>
    <w:p w:rsidRPr="00584F5D" w:rsidR="00925951" w:rsidP="00B4177D" w:rsidRDefault="00925951" w14:paraId="29877130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="00D84ECE" w:rsidP="00B4177D" w:rsidRDefault="00291B9F" w14:paraId="7D20B4AD" w14:textId="2AFF5DDF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584F5D">
        <w:rPr>
          <w:rFonts w:ascii="Arial" w:hAnsi="Arial" w:eastAsia="Times New Roman" w:cs="Arial"/>
          <w:sz w:val="24"/>
          <w:szCs w:val="24"/>
          <w:lang w:eastAsia="en-GB"/>
        </w:rPr>
        <w:t>5.</w:t>
      </w:r>
      <w:r w:rsidRPr="00584F5D" w:rsidR="002C1C65">
        <w:rPr>
          <w:rFonts w:ascii="Arial" w:hAnsi="Arial" w:eastAsia="Times New Roman" w:cs="Arial"/>
          <w:sz w:val="24"/>
          <w:szCs w:val="24"/>
          <w:lang w:eastAsia="en-GB"/>
        </w:rPr>
        <w:t>7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 xml:space="preserve"> VANL will convene an annual LAF Learning and Improvement </w:t>
      </w:r>
      <w:r w:rsidRPr="00584F5D" w:rsidR="6425EFFB">
        <w:rPr>
          <w:rFonts w:ascii="Arial" w:hAnsi="Arial" w:eastAsia="Times New Roman" w:cs="Arial"/>
          <w:sz w:val="24"/>
          <w:szCs w:val="24"/>
          <w:lang w:eastAsia="en-GB"/>
        </w:rPr>
        <w:t>event in</w:t>
      </w:r>
      <w:r w:rsidRPr="00584F5D" w:rsidR="005E0016">
        <w:rPr>
          <w:rFonts w:ascii="Arial" w:hAnsi="Arial" w:eastAsia="Times New Roman" w:cs="Arial"/>
          <w:sz w:val="24"/>
          <w:szCs w:val="24"/>
          <w:lang w:eastAsia="en-GB"/>
        </w:rPr>
        <w:t xml:space="preserve"> Feb. each year </w:t>
      </w:r>
      <w:r w:rsidRPr="00584F5D">
        <w:rPr>
          <w:rFonts w:ascii="Arial" w:hAnsi="Arial" w:eastAsia="Times New Roman" w:cs="Arial"/>
          <w:sz w:val="24"/>
          <w:szCs w:val="24"/>
          <w:lang w:eastAsia="en-GB"/>
        </w:rPr>
        <w:t>with Locality Hosts to support review, learning and improvement</w:t>
      </w:r>
      <w:r w:rsidRPr="00584F5D" w:rsidR="00200DD7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584F5D" w:rsidR="005E0016">
        <w:rPr>
          <w:rFonts w:ascii="Arial" w:hAnsi="Arial" w:eastAsia="Times New Roman" w:cs="Arial"/>
          <w:sz w:val="24"/>
          <w:szCs w:val="24"/>
          <w:lang w:eastAsia="en-GB"/>
        </w:rPr>
        <w:t>for LAF funded projects and other stakeholders</w:t>
      </w:r>
      <w:r w:rsidRPr="00584F5D" w:rsidR="00E56CBF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="002C1C65" w:rsidP="00B4177D" w:rsidRDefault="002C1C65" w14:paraId="0732CA30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bookmarkStart w:name="_GoBack" w:id="18"/>
      <w:bookmarkEnd w:id="18"/>
    </w:p>
    <w:p w:rsidR="002C1C65" w:rsidRDefault="002C1C65" w14:paraId="4349B967" w14:textId="7E5A70EB">
      <w:pPr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br w:type="page"/>
      </w:r>
    </w:p>
    <w:p w:rsidRPr="00FB6CDA" w:rsidR="00925951" w:rsidP="00FB6CDA" w:rsidRDefault="004A47E7" w14:paraId="06394B40" w14:textId="0F7224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Appendix One: Community Solutions Locality Consortia and Hosts</w:t>
      </w:r>
    </w:p>
    <w:tbl>
      <w:tblPr>
        <w:tblW w:w="0" w:type="dxa"/>
        <w:tblInd w:w="-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506"/>
        <w:gridCol w:w="5316"/>
      </w:tblGrid>
      <w:tr w:rsidRPr="00925951" w:rsidR="00925951" w:rsidTr="466ECEE1" w14:paraId="0F2661B2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5F089C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Locality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685E76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Host Organisation </w:t>
            </w:r>
          </w:p>
          <w:p w:rsidRPr="00925951" w:rsidR="00925951" w:rsidP="00925951" w:rsidRDefault="00925951" w14:paraId="0AED2CE9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47E09E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Host Contact and email </w:t>
            </w:r>
          </w:p>
        </w:tc>
      </w:tr>
      <w:tr w:rsidRPr="00925951" w:rsidR="00925951" w:rsidTr="466ECEE1" w14:paraId="00DA36A6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4E7E9C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Airdrie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6A3701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Diamonds in the Community </w:t>
            </w:r>
          </w:p>
          <w:p w:rsidRPr="00925951" w:rsidR="00925951" w:rsidP="00925951" w:rsidRDefault="00925951" w14:paraId="5B43B7AB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FD28F2" w:rsidP="00925951" w:rsidRDefault="000D0C48" w14:paraId="7E139E4A" w14:textId="23C3A1D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Alison Weir-</w:t>
            </w:r>
          </w:p>
          <w:p w:rsidRPr="00925951" w:rsidR="00FD28F2" w:rsidP="00925951" w:rsidRDefault="00CB11D7" w14:paraId="60A04DEC" w14:textId="4622CBC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history="1" r:id="rId16">
              <w:r w:rsidRPr="00C63353" w:rsidR="000D0C48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alison.weir@diamondsitc.com</w:t>
              </w:r>
            </w:hyperlink>
            <w:r w:rsidR="000D0C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925951" w:rsidR="00925951" w:rsidTr="466ECEE1" w14:paraId="5324F222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4E6F1E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Bellshill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17F5B8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Orbiston Neighbourhood Centre </w:t>
            </w:r>
          </w:p>
          <w:p w:rsidRPr="00925951" w:rsidR="00925951" w:rsidP="00925951" w:rsidRDefault="00925951" w14:paraId="48B1725C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34A6E" w:rsidR="00A34A6E" w:rsidP="00925951" w:rsidRDefault="00A34A6E" w14:paraId="417CE9E1" w14:textId="70253FB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34A6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George Hutchison-</w:t>
            </w:r>
          </w:p>
          <w:p w:rsidRPr="00925951" w:rsidR="00925951" w:rsidP="00925951" w:rsidRDefault="00CB11D7" w14:paraId="0A6155CB" w14:textId="2B453BB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history="1" r:id="rId17">
              <w:r w:rsidRPr="00A34A6E" w:rsidR="00A34A6E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george@oncbellshill.org</w:t>
              </w:r>
            </w:hyperlink>
            <w:r w:rsidR="00A34A6E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925951" w:rsidR="00925951" w:rsidTr="466ECEE1" w14:paraId="00FE40C8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4B69F4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Coatbridge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3ADD0B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Glenboig Development Trust </w:t>
            </w:r>
          </w:p>
          <w:p w:rsidRPr="00925951" w:rsidR="00925951" w:rsidP="00925951" w:rsidRDefault="00925951" w14:paraId="4D02DE98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34A6E" w:rsidR="00A34A6E" w:rsidP="00A34A6E" w:rsidRDefault="00A34A6E" w14:paraId="40DAAB7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34A6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Paula Robertson</w:t>
            </w:r>
          </w:p>
          <w:p w:rsidRPr="00925951" w:rsidR="00925951" w:rsidP="00A34A6E" w:rsidRDefault="00CB11D7" w14:paraId="776BE35C" w14:textId="4A81A5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history="1" r:id="rId18">
              <w:r w:rsidRPr="00E44CD1" w:rsidR="00A34A6E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paula@glenboignh.com</w:t>
              </w:r>
            </w:hyperlink>
            <w:r w:rsidR="00A34A6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925951" w:rsidR="00925951" w:rsidTr="466ECEE1" w14:paraId="6F572B94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3507E2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Motherwell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0A8AB6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The Health and Wellness Hub </w:t>
            </w:r>
          </w:p>
          <w:p w:rsidRPr="00925951" w:rsidR="00925951" w:rsidP="00925951" w:rsidRDefault="00925951" w14:paraId="068B2712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23668A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Collette Donald- </w:t>
            </w:r>
          </w:p>
          <w:p w:rsidRPr="00925951" w:rsidR="00925951" w:rsidP="00925951" w:rsidRDefault="00CB11D7" w14:paraId="2FDA93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19">
              <w:r w:rsidRPr="00925951" w:rsidR="00925951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eastAsia="en-GB"/>
                </w:rPr>
                <w:t>collette.donald@thehealthandwellnesshub.org.uk</w:t>
              </w:r>
            </w:hyperlink>
            <w:r w:rsidRPr="00925951" w:rsid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925951" w:rsidR="00925951" w:rsidTr="466ECEE1" w14:paraId="5BC85FE3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7E2FC6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The North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4A47E7" w14:paraId="09EFB24B" w14:textId="1A77B3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Cornerstone</w:t>
            </w:r>
            <w:r w:rsidRPr="00925951" w:rsid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House </w:t>
            </w:r>
          </w:p>
          <w:p w:rsidRPr="00925951" w:rsidR="00925951" w:rsidP="00925951" w:rsidRDefault="00925951" w14:paraId="4B979746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119342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Mary McNeil- </w:t>
            </w:r>
          </w:p>
          <w:p w:rsidR="00925951" w:rsidP="00925951" w:rsidRDefault="00CB11D7" w14:paraId="3A039EFB" w14:textId="20B32D7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0">
              <w:r w:rsidRPr="00925951" w:rsidR="00925951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eastAsia="en-GB"/>
                </w:rPr>
                <w:t>locality.host@cornerstone-house.org.uk</w:t>
              </w:r>
            </w:hyperlink>
            <w:r w:rsidRPr="00925951" w:rsid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="00166386" w:rsidP="00925951" w:rsidRDefault="00166386" w14:paraId="14E333B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925951" w:rsidR="000931F4" w:rsidP="00925951" w:rsidRDefault="000931F4" w14:paraId="597796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925951" w:rsidR="00925951" w:rsidTr="466ECEE1" w14:paraId="0B3CBAE2" w14:textId="77777777">
        <w:trPr>
          <w:trHeight w:val="300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31135B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Wishaw &amp; Shotts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4EB408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Getting Better Together </w:t>
            </w:r>
          </w:p>
          <w:p w:rsidRPr="00925951" w:rsidR="00925951" w:rsidP="00925951" w:rsidRDefault="00925951" w14:paraId="6BB9ED34" w14:textId="77777777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25951" w:rsidR="00925951" w:rsidP="00925951" w:rsidRDefault="00925951" w14:paraId="56CDE3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Mark Slorance- </w:t>
            </w:r>
          </w:p>
          <w:p w:rsidRPr="00925951" w:rsidR="00925951" w:rsidP="00925951" w:rsidRDefault="00CB11D7" w14:paraId="338EE0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21">
              <w:r w:rsidRPr="00925951" w:rsidR="00925951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eastAsia="en-GB"/>
                </w:rPr>
                <w:t>mark@shottshealthyliving.com</w:t>
              </w:r>
            </w:hyperlink>
            <w:r w:rsidRPr="00925951" w:rsidR="0092595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466ECEE1" w:rsidP="466ECEE1" w:rsidRDefault="466ECEE1" w14:paraId="74D7A45E" w14:textId="4C2F01E7">
      <w:pPr>
        <w:rPr>
          <w:rFonts w:ascii="Arial" w:hAnsi="Arial" w:cs="Arial"/>
          <w:sz w:val="20"/>
          <w:szCs w:val="20"/>
        </w:rPr>
      </w:pPr>
    </w:p>
    <w:p w:rsidR="00BC7E24" w:rsidRDefault="00BC7E24" w14:paraId="11CA9B93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6DC74B1C" w:rsidP="466ECEE1" w:rsidRDefault="6DC74B1C" w14:paraId="2F960132" w14:textId="6E88718F">
      <w:pPr>
        <w:rPr>
          <w:rFonts w:ascii="Arial" w:hAnsi="Arial" w:eastAsia="Arial" w:cs="Arial"/>
          <w:b/>
          <w:bCs/>
          <w:sz w:val="32"/>
          <w:szCs w:val="32"/>
        </w:rPr>
      </w:pPr>
      <w:r w:rsidRPr="466ECEE1">
        <w:rPr>
          <w:rFonts w:ascii="Arial" w:hAnsi="Arial" w:cs="Arial"/>
          <w:b/>
          <w:bCs/>
          <w:sz w:val="28"/>
          <w:szCs w:val="28"/>
        </w:rPr>
        <w:lastRenderedPageBreak/>
        <w:t xml:space="preserve">APPENDIX 2 – </w:t>
      </w:r>
      <w:r w:rsidR="004A47E7">
        <w:rPr>
          <w:rFonts w:ascii="Arial" w:hAnsi="Arial" w:eastAsia="Arial" w:cs="Arial"/>
          <w:b/>
          <w:bCs/>
          <w:sz w:val="32"/>
          <w:szCs w:val="32"/>
        </w:rPr>
        <w:t xml:space="preserve">Community Solutions Local Activity </w:t>
      </w:r>
      <w:proofErr w:type="gramStart"/>
      <w:r w:rsidR="004A47E7">
        <w:rPr>
          <w:rFonts w:ascii="Arial" w:hAnsi="Arial" w:eastAsia="Arial" w:cs="Arial"/>
          <w:b/>
          <w:bCs/>
          <w:sz w:val="32"/>
          <w:szCs w:val="32"/>
        </w:rPr>
        <w:t xml:space="preserve">Fund </w:t>
      </w:r>
      <w:r w:rsidRPr="466ECEE1">
        <w:rPr>
          <w:rFonts w:ascii="Arial" w:hAnsi="Arial" w:eastAsia="Arial" w:cs="Arial"/>
          <w:b/>
          <w:bCs/>
          <w:sz w:val="32"/>
          <w:szCs w:val="32"/>
        </w:rPr>
        <w:t xml:space="preserve"> Process</w:t>
      </w:r>
      <w:proofErr w:type="gramEnd"/>
      <w:r w:rsidR="00172515">
        <w:rPr>
          <w:rFonts w:ascii="Arial" w:hAnsi="Arial" w:eastAsia="Arial" w:cs="Arial"/>
          <w:b/>
          <w:bCs/>
          <w:sz w:val="32"/>
          <w:szCs w:val="32"/>
        </w:rPr>
        <w:t xml:space="preserve"> – Summary Diagram</w:t>
      </w:r>
    </w:p>
    <w:p w:rsidR="466ECEE1" w:rsidP="466ECEE1" w:rsidRDefault="00735FAF" w14:paraId="38329124" w14:textId="553006D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2218DBE" wp14:editId="282CB558">
            <wp:extent cx="612775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090" cy="34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FAF" w:rsidP="466ECEE1" w:rsidRDefault="00735FAF" w14:paraId="7CEF192C" w14:textId="7BA5973B">
      <w:pPr>
        <w:rPr>
          <w:rFonts w:ascii="Arial" w:hAnsi="Arial" w:cs="Arial"/>
          <w:sz w:val="20"/>
          <w:szCs w:val="20"/>
        </w:rPr>
      </w:pPr>
    </w:p>
    <w:p w:rsidR="47CA9D6D" w:rsidP="47CA9D6D" w:rsidRDefault="47CA9D6D" w14:paraId="0978EE75" w14:textId="43E18761">
      <w:pPr>
        <w:rPr>
          <w:rFonts w:ascii="Arial" w:hAnsi="Arial" w:cs="Arial"/>
          <w:sz w:val="20"/>
          <w:szCs w:val="20"/>
        </w:rPr>
      </w:pPr>
    </w:p>
    <w:p w:rsidRPr="00DA5671" w:rsidR="00DA5671" w:rsidRDefault="00DA5671" w14:paraId="549EDEE6" w14:textId="76F84C88">
      <w:pPr>
        <w:rPr>
          <w:rFonts w:ascii="Arial" w:hAnsi="Arial" w:cs="Arial"/>
          <w:sz w:val="20"/>
          <w:szCs w:val="20"/>
        </w:rPr>
      </w:pPr>
      <w:r w:rsidRPr="00DA5671">
        <w:rPr>
          <w:rFonts w:ascii="Arial" w:hAnsi="Arial" w:cs="Arial"/>
          <w:sz w:val="20"/>
          <w:szCs w:val="20"/>
        </w:rPr>
        <w:t>(document ends)</w:t>
      </w:r>
    </w:p>
    <w:sectPr w:rsidRPr="00DA5671" w:rsidR="00DA5671">
      <w:headerReference w:type="default" r:id="rId23"/>
      <w:footerReference w:type="default" r:id="rId2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A15BC2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8EE7F1" w16cex:dateUtc="2023-11-01T09:02:00Z"/>
  <w16cex:commentExtensible w16cex:durableId="7088F567" w16cex:dateUtc="2023-11-01T09:34:00Z"/>
  <w16cex:commentExtensible w16cex:durableId="36726199" w16cex:dateUtc="2023-11-01T09:47:00Z"/>
  <w16cex:commentExtensible w16cex:durableId="07E97A25" w16cex:dateUtc="2023-11-01T09:59:00Z"/>
  <w16cex:commentExtensible w16cex:durableId="388E154B" w16cex:dateUtc="2025-04-27T16:04:52.054Z"/>
  <w16cex:commentExtensible w16cex:durableId="615E4A90" w16cex:dateUtc="2025-04-27T16:10:33.3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15BC20" w16cid:durableId="2BB8E7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855" w:rsidP="005A0ACA" w:rsidRDefault="00DA4855" w14:paraId="54B7ED9B" w14:textId="77777777">
      <w:pPr>
        <w:spacing w:after="0" w:line="240" w:lineRule="auto"/>
      </w:pPr>
      <w:r>
        <w:separator/>
      </w:r>
    </w:p>
  </w:endnote>
  <w:endnote w:type="continuationSeparator" w:id="0">
    <w:p w:rsidR="00DA4855" w:rsidP="005A0ACA" w:rsidRDefault="00DA4855" w14:paraId="729667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975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5EE" w:rsidRDefault="003175EE" w14:paraId="50BD0362" w14:textId="426970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5EE" w:rsidRDefault="00C86F26" w14:paraId="5625D4E6" w14:textId="41B82D05">
    <w:pPr>
      <w:pStyle w:val="Footer"/>
    </w:pPr>
    <w:r>
      <w:t>V</w:t>
    </w:r>
    <w:r w:rsidR="006F67D0">
      <w:t>4</w:t>
    </w:r>
    <w:r>
      <w:t>-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855" w:rsidP="005A0ACA" w:rsidRDefault="00DA4855" w14:paraId="1FC3F9ED" w14:textId="77777777">
      <w:pPr>
        <w:spacing w:after="0" w:line="240" w:lineRule="auto"/>
      </w:pPr>
      <w:r>
        <w:separator/>
      </w:r>
    </w:p>
  </w:footnote>
  <w:footnote w:type="continuationSeparator" w:id="0">
    <w:p w:rsidR="00DA4855" w:rsidP="005A0ACA" w:rsidRDefault="00DA4855" w14:paraId="0A3F58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A12DB7" w:rsidR="005A0ACA" w:rsidP="004C1649" w:rsidRDefault="009848B6" w14:paraId="0449F7B7" w14:textId="77A9E371">
    <w:pPr>
      <w:spacing w:after="0" w:line="240" w:lineRule="auto"/>
      <w:textAlignment w:val="baseline"/>
      <w:rPr>
        <w:rFonts w:ascii="Arial" w:hAnsi="Arial" w:eastAsia="Times New Roman" w:cs="Arial"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BF125" wp14:editId="475A7EBF">
          <wp:simplePos x="0" y="0"/>
          <wp:positionH relativeFrom="margin">
            <wp:posOffset>5238750</wp:posOffset>
          </wp:positionH>
          <wp:positionV relativeFrom="paragraph">
            <wp:posOffset>6985</wp:posOffset>
          </wp:positionV>
          <wp:extent cx="648705" cy="5899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NL Logo (Principal)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0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eastAsia="Times New Roman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AAACF09" wp14:editId="00F160D9">
          <wp:simplePos x="0" y="0"/>
          <wp:positionH relativeFrom="column">
            <wp:posOffset>5934075</wp:posOffset>
          </wp:positionH>
          <wp:positionV relativeFrom="paragraph">
            <wp:posOffset>7620</wp:posOffset>
          </wp:positionV>
          <wp:extent cx="393602" cy="533002"/>
          <wp:effectExtent l="0" t="0" r="698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pped-Community-solutions-logo-COLOUR-WHITE-TXT-1-96x1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02" cy="53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2DB7" w:rsidR="005A0ACA">
      <w:rPr>
        <w:rFonts w:ascii="Arial" w:hAnsi="Arial" w:eastAsia="Times New Roman" w:cs="Arial"/>
        <w:b/>
        <w:bCs/>
        <w:sz w:val="28"/>
        <w:szCs w:val="28"/>
        <w:lang w:eastAsia="en-GB"/>
      </w:rPr>
      <w:t>Locality Activity Fund Guidance</w:t>
    </w:r>
    <w:r>
      <w:rPr>
        <w:rFonts w:ascii="Arial" w:hAnsi="Arial" w:eastAsia="Times New Roman" w:cs="Arial"/>
        <w:b/>
        <w:bCs/>
        <w:sz w:val="28"/>
        <w:szCs w:val="28"/>
        <w:lang w:eastAsia="en-GB"/>
      </w:rPr>
      <w:t xml:space="preserve"> for Consortium Members and Locality Hosts</w:t>
    </w:r>
    <w:r w:rsidR="00934D4D">
      <w:rPr>
        <w:rFonts w:ascii="Arial" w:hAnsi="Arial" w:eastAsia="Times New Roman" w:cs="Arial"/>
        <w:b/>
        <w:bCs/>
        <w:sz w:val="28"/>
        <w:szCs w:val="28"/>
        <w:lang w:eastAsia="en-GB"/>
      </w:rPr>
      <w:t xml:space="preserve">- </w:t>
    </w:r>
    <w:r w:rsidR="00166386">
      <w:rPr>
        <w:rFonts w:ascii="Arial" w:hAnsi="Arial" w:eastAsia="Times New Roman" w:cs="Arial"/>
        <w:b/>
        <w:bCs/>
        <w:sz w:val="28"/>
        <w:szCs w:val="28"/>
        <w:lang w:eastAsia="en-GB"/>
      </w:rPr>
      <w:t xml:space="preserve">Update </w:t>
    </w:r>
    <w:r w:rsidR="003C2B2F">
      <w:rPr>
        <w:rFonts w:ascii="Arial" w:hAnsi="Arial" w:eastAsia="Times New Roman" w:cs="Arial"/>
        <w:b/>
        <w:bCs/>
        <w:sz w:val="28"/>
        <w:szCs w:val="28"/>
        <w:lang w:eastAsia="en-GB"/>
      </w:rPr>
      <w:t>May</w:t>
    </w:r>
    <w:r w:rsidR="00166386">
      <w:rPr>
        <w:rFonts w:ascii="Arial" w:hAnsi="Arial" w:eastAsia="Times New Roman" w:cs="Arial"/>
        <w:b/>
        <w:bCs/>
        <w:sz w:val="28"/>
        <w:szCs w:val="28"/>
        <w:lang w:eastAsia="en-GB"/>
      </w:rPr>
      <w:t xml:space="preserve"> 202</w:t>
    </w:r>
    <w:r w:rsidR="003C2B2F">
      <w:rPr>
        <w:rFonts w:ascii="Arial" w:hAnsi="Arial" w:eastAsia="Times New Roman" w:cs="Arial"/>
        <w:b/>
        <w:bCs/>
        <w:sz w:val="28"/>
        <w:szCs w:val="28"/>
        <w:lang w:eastAsia="en-GB"/>
      </w:rPr>
      <w:t>5</w:t>
    </w:r>
  </w:p>
  <w:p w:rsidRPr="00B4177D" w:rsidR="005A0ACA" w:rsidP="005A0ACA" w:rsidRDefault="005A0ACA" w14:paraId="24B0D184" w14:textId="2C67A58C">
    <w:pPr>
      <w:spacing w:after="0" w:line="240" w:lineRule="auto"/>
      <w:textAlignment w:val="baseline"/>
      <w:rPr>
        <w:rFonts w:ascii="Arial" w:hAnsi="Arial" w:eastAsia="Times New Roman" w:cs="Arial"/>
        <w:sz w:val="24"/>
        <w:szCs w:val="24"/>
        <w:lang w:eastAsia="en-GB"/>
      </w:rPr>
    </w:pPr>
  </w:p>
  <w:p w:rsidR="005A0ACA" w:rsidRDefault="005A0ACA" w14:paraId="3071F29E" w14:textId="55321109">
    <w:pPr>
      <w:pStyle w:val="Header"/>
    </w:pPr>
  </w:p>
  <w:p w:rsidR="005A0ACA" w:rsidRDefault="005A0ACA" w14:paraId="62853594" w14:textId="47313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99C"/>
    <w:multiLevelType w:val="multilevel"/>
    <w:tmpl w:val="3E5CC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A6CE6"/>
    <w:multiLevelType w:val="hybridMultilevel"/>
    <w:tmpl w:val="0B08AC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977834"/>
    <w:multiLevelType w:val="multilevel"/>
    <w:tmpl w:val="579EB0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58DE"/>
    <w:multiLevelType w:val="hybridMultilevel"/>
    <w:tmpl w:val="4170D5A6"/>
    <w:lvl w:ilvl="0" w:tplc="FB965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C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C6D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726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C1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52B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BA2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E82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70D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7F4076"/>
    <w:multiLevelType w:val="hybridMultilevel"/>
    <w:tmpl w:val="44D4F0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10000C3"/>
    <w:multiLevelType w:val="multilevel"/>
    <w:tmpl w:val="E50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47DF7"/>
    <w:multiLevelType w:val="multilevel"/>
    <w:tmpl w:val="A3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CC22A9C"/>
    <w:multiLevelType w:val="hybridMultilevel"/>
    <w:tmpl w:val="953E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5FC9"/>
    <w:multiLevelType w:val="multilevel"/>
    <w:tmpl w:val="D6AC1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4E75F4"/>
    <w:multiLevelType w:val="multilevel"/>
    <w:tmpl w:val="CC9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84503"/>
    <w:multiLevelType w:val="hybridMultilevel"/>
    <w:tmpl w:val="B418B2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7F0A9C"/>
    <w:multiLevelType w:val="hybridMultilevel"/>
    <w:tmpl w:val="70BC6F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1D01AEB"/>
    <w:multiLevelType w:val="hybridMultilevel"/>
    <w:tmpl w:val="A20672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3466DE"/>
    <w:multiLevelType w:val="multilevel"/>
    <w:tmpl w:val="3F0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3A71462"/>
    <w:multiLevelType w:val="hybridMultilevel"/>
    <w:tmpl w:val="542EFB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9DA0130"/>
    <w:multiLevelType w:val="hybridMultilevel"/>
    <w:tmpl w:val="69F430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F0"/>
    <w:rsid w:val="00030A95"/>
    <w:rsid w:val="00033BB1"/>
    <w:rsid w:val="00036AE9"/>
    <w:rsid w:val="00036CF0"/>
    <w:rsid w:val="000416B6"/>
    <w:rsid w:val="000423A2"/>
    <w:rsid w:val="00052858"/>
    <w:rsid w:val="000749AB"/>
    <w:rsid w:val="00090385"/>
    <w:rsid w:val="000931F4"/>
    <w:rsid w:val="000A5D7C"/>
    <w:rsid w:val="000B7886"/>
    <w:rsid w:val="000D0C48"/>
    <w:rsid w:val="000D2E98"/>
    <w:rsid w:val="000D555C"/>
    <w:rsid w:val="000E7206"/>
    <w:rsid w:val="00113EE0"/>
    <w:rsid w:val="00116091"/>
    <w:rsid w:val="00152541"/>
    <w:rsid w:val="00154613"/>
    <w:rsid w:val="001546A4"/>
    <w:rsid w:val="00166386"/>
    <w:rsid w:val="001710E6"/>
    <w:rsid w:val="00172515"/>
    <w:rsid w:val="001A7888"/>
    <w:rsid w:val="001B382E"/>
    <w:rsid w:val="001C67F1"/>
    <w:rsid w:val="001D2C57"/>
    <w:rsid w:val="001D7710"/>
    <w:rsid w:val="001E5169"/>
    <w:rsid w:val="001F11DE"/>
    <w:rsid w:val="001F778E"/>
    <w:rsid w:val="001F7D1C"/>
    <w:rsid w:val="00200DD7"/>
    <w:rsid w:val="00226238"/>
    <w:rsid w:val="00226405"/>
    <w:rsid w:val="00265D76"/>
    <w:rsid w:val="002803E0"/>
    <w:rsid w:val="00291B9F"/>
    <w:rsid w:val="002A0749"/>
    <w:rsid w:val="002B2C0E"/>
    <w:rsid w:val="002C1C65"/>
    <w:rsid w:val="002C4554"/>
    <w:rsid w:val="002C6CDE"/>
    <w:rsid w:val="002D410C"/>
    <w:rsid w:val="003175EE"/>
    <w:rsid w:val="003209C8"/>
    <w:rsid w:val="00327677"/>
    <w:rsid w:val="0033024D"/>
    <w:rsid w:val="00354F88"/>
    <w:rsid w:val="00362A58"/>
    <w:rsid w:val="003815CF"/>
    <w:rsid w:val="0039391C"/>
    <w:rsid w:val="00394A93"/>
    <w:rsid w:val="00397553"/>
    <w:rsid w:val="003A5834"/>
    <w:rsid w:val="003B2FC0"/>
    <w:rsid w:val="003C1FC3"/>
    <w:rsid w:val="003C255D"/>
    <w:rsid w:val="003C2B2F"/>
    <w:rsid w:val="003D05D9"/>
    <w:rsid w:val="00401DB9"/>
    <w:rsid w:val="00425CD0"/>
    <w:rsid w:val="00444AF5"/>
    <w:rsid w:val="004529B8"/>
    <w:rsid w:val="00461718"/>
    <w:rsid w:val="004655CD"/>
    <w:rsid w:val="00472786"/>
    <w:rsid w:val="00480F4E"/>
    <w:rsid w:val="00496514"/>
    <w:rsid w:val="004A47E7"/>
    <w:rsid w:val="004B3A04"/>
    <w:rsid w:val="004C1649"/>
    <w:rsid w:val="004E4444"/>
    <w:rsid w:val="004F0D6F"/>
    <w:rsid w:val="0052793F"/>
    <w:rsid w:val="0058167A"/>
    <w:rsid w:val="00584F5D"/>
    <w:rsid w:val="00593E0F"/>
    <w:rsid w:val="005A0ACA"/>
    <w:rsid w:val="005A47D9"/>
    <w:rsid w:val="005D55FD"/>
    <w:rsid w:val="005E0016"/>
    <w:rsid w:val="005F3450"/>
    <w:rsid w:val="00600E4B"/>
    <w:rsid w:val="006066C1"/>
    <w:rsid w:val="00611EF1"/>
    <w:rsid w:val="00621A9B"/>
    <w:rsid w:val="00633D9F"/>
    <w:rsid w:val="006406B2"/>
    <w:rsid w:val="00645AB6"/>
    <w:rsid w:val="00647A2E"/>
    <w:rsid w:val="00651331"/>
    <w:rsid w:val="0065564E"/>
    <w:rsid w:val="006677B0"/>
    <w:rsid w:val="00690773"/>
    <w:rsid w:val="00692B52"/>
    <w:rsid w:val="006A0DC1"/>
    <w:rsid w:val="006A12B8"/>
    <w:rsid w:val="006E0E53"/>
    <w:rsid w:val="006F67D0"/>
    <w:rsid w:val="007134AD"/>
    <w:rsid w:val="00730B68"/>
    <w:rsid w:val="00734282"/>
    <w:rsid w:val="00735FAF"/>
    <w:rsid w:val="00737892"/>
    <w:rsid w:val="00742009"/>
    <w:rsid w:val="00774D38"/>
    <w:rsid w:val="00775890"/>
    <w:rsid w:val="00783F86"/>
    <w:rsid w:val="00790FEE"/>
    <w:rsid w:val="007935CF"/>
    <w:rsid w:val="00796A93"/>
    <w:rsid w:val="007C5261"/>
    <w:rsid w:val="007E0A39"/>
    <w:rsid w:val="007E198B"/>
    <w:rsid w:val="008108F7"/>
    <w:rsid w:val="00810BE0"/>
    <w:rsid w:val="00812C21"/>
    <w:rsid w:val="00814BE1"/>
    <w:rsid w:val="00833753"/>
    <w:rsid w:val="00835410"/>
    <w:rsid w:val="00854341"/>
    <w:rsid w:val="00865CB7"/>
    <w:rsid w:val="00882204"/>
    <w:rsid w:val="008A3209"/>
    <w:rsid w:val="008A38B0"/>
    <w:rsid w:val="008A56BF"/>
    <w:rsid w:val="008B00E4"/>
    <w:rsid w:val="008D4009"/>
    <w:rsid w:val="008D4455"/>
    <w:rsid w:val="008D7AB3"/>
    <w:rsid w:val="008E4452"/>
    <w:rsid w:val="008E44EF"/>
    <w:rsid w:val="008E778B"/>
    <w:rsid w:val="009059F5"/>
    <w:rsid w:val="00910611"/>
    <w:rsid w:val="00925951"/>
    <w:rsid w:val="00926F41"/>
    <w:rsid w:val="00934D4D"/>
    <w:rsid w:val="0097576A"/>
    <w:rsid w:val="00983533"/>
    <w:rsid w:val="009848B6"/>
    <w:rsid w:val="009A32C7"/>
    <w:rsid w:val="009A47FD"/>
    <w:rsid w:val="009D4AAA"/>
    <w:rsid w:val="00A078CA"/>
    <w:rsid w:val="00A12DB7"/>
    <w:rsid w:val="00A20E5A"/>
    <w:rsid w:val="00A22B95"/>
    <w:rsid w:val="00A34A6E"/>
    <w:rsid w:val="00A621CF"/>
    <w:rsid w:val="00A805A3"/>
    <w:rsid w:val="00A864EA"/>
    <w:rsid w:val="00AA247F"/>
    <w:rsid w:val="00AB5E4B"/>
    <w:rsid w:val="00AC45BC"/>
    <w:rsid w:val="00AD4BF2"/>
    <w:rsid w:val="00AE09DC"/>
    <w:rsid w:val="00AE1DFF"/>
    <w:rsid w:val="00B03C24"/>
    <w:rsid w:val="00B04545"/>
    <w:rsid w:val="00B31A03"/>
    <w:rsid w:val="00B411E4"/>
    <w:rsid w:val="00B4177D"/>
    <w:rsid w:val="00B57D0F"/>
    <w:rsid w:val="00B72D79"/>
    <w:rsid w:val="00B76AB1"/>
    <w:rsid w:val="00B838B0"/>
    <w:rsid w:val="00B8417C"/>
    <w:rsid w:val="00BA440E"/>
    <w:rsid w:val="00BB075C"/>
    <w:rsid w:val="00BC34DF"/>
    <w:rsid w:val="00BC7E24"/>
    <w:rsid w:val="00BD1E8B"/>
    <w:rsid w:val="00BD6E1B"/>
    <w:rsid w:val="00BD7069"/>
    <w:rsid w:val="00BE5E53"/>
    <w:rsid w:val="00BF15A7"/>
    <w:rsid w:val="00BF209B"/>
    <w:rsid w:val="00C065A5"/>
    <w:rsid w:val="00C06CC7"/>
    <w:rsid w:val="00C161FA"/>
    <w:rsid w:val="00C2098B"/>
    <w:rsid w:val="00C27B26"/>
    <w:rsid w:val="00C31525"/>
    <w:rsid w:val="00C47C2E"/>
    <w:rsid w:val="00C62A51"/>
    <w:rsid w:val="00C86F26"/>
    <w:rsid w:val="00CB11D7"/>
    <w:rsid w:val="00CB6234"/>
    <w:rsid w:val="00CD5B15"/>
    <w:rsid w:val="00CE257D"/>
    <w:rsid w:val="00CF2290"/>
    <w:rsid w:val="00CF2819"/>
    <w:rsid w:val="00D01792"/>
    <w:rsid w:val="00D03330"/>
    <w:rsid w:val="00D246C3"/>
    <w:rsid w:val="00D40949"/>
    <w:rsid w:val="00D50132"/>
    <w:rsid w:val="00D5267E"/>
    <w:rsid w:val="00D67D94"/>
    <w:rsid w:val="00D726FB"/>
    <w:rsid w:val="00D84ECE"/>
    <w:rsid w:val="00D96077"/>
    <w:rsid w:val="00DA2C2F"/>
    <w:rsid w:val="00DA4855"/>
    <w:rsid w:val="00DA5671"/>
    <w:rsid w:val="00DC0F91"/>
    <w:rsid w:val="00DC18BC"/>
    <w:rsid w:val="00DE6F20"/>
    <w:rsid w:val="00DF46EA"/>
    <w:rsid w:val="00E105DE"/>
    <w:rsid w:val="00E12809"/>
    <w:rsid w:val="00E33420"/>
    <w:rsid w:val="00E359FA"/>
    <w:rsid w:val="00E53DEC"/>
    <w:rsid w:val="00E56CBF"/>
    <w:rsid w:val="00E60E4E"/>
    <w:rsid w:val="00E74E50"/>
    <w:rsid w:val="00E75CB8"/>
    <w:rsid w:val="00E76E5C"/>
    <w:rsid w:val="00E85155"/>
    <w:rsid w:val="00E87C37"/>
    <w:rsid w:val="00EE3067"/>
    <w:rsid w:val="00EF6AB7"/>
    <w:rsid w:val="00F03EE3"/>
    <w:rsid w:val="00F102A8"/>
    <w:rsid w:val="00F736D8"/>
    <w:rsid w:val="00F95BA9"/>
    <w:rsid w:val="00FA0810"/>
    <w:rsid w:val="00FA2994"/>
    <w:rsid w:val="00FB0E89"/>
    <w:rsid w:val="00FB6CDA"/>
    <w:rsid w:val="00FB7CB6"/>
    <w:rsid w:val="00FC120F"/>
    <w:rsid w:val="00FD28F2"/>
    <w:rsid w:val="00FD773C"/>
    <w:rsid w:val="00FE4892"/>
    <w:rsid w:val="016FFADA"/>
    <w:rsid w:val="0189BDC3"/>
    <w:rsid w:val="01A204ED"/>
    <w:rsid w:val="02234115"/>
    <w:rsid w:val="054F6FBA"/>
    <w:rsid w:val="06CC16BE"/>
    <w:rsid w:val="06CF9831"/>
    <w:rsid w:val="06E74E9A"/>
    <w:rsid w:val="08A45A1A"/>
    <w:rsid w:val="0902A122"/>
    <w:rsid w:val="0FCC8E20"/>
    <w:rsid w:val="10061970"/>
    <w:rsid w:val="104AD7E1"/>
    <w:rsid w:val="10F473A5"/>
    <w:rsid w:val="122164A7"/>
    <w:rsid w:val="14DAE3D2"/>
    <w:rsid w:val="1501AD0B"/>
    <w:rsid w:val="169831AF"/>
    <w:rsid w:val="171C63D1"/>
    <w:rsid w:val="1818C26A"/>
    <w:rsid w:val="19B4027B"/>
    <w:rsid w:val="1A40EFBF"/>
    <w:rsid w:val="1A85D89A"/>
    <w:rsid w:val="1B1BC613"/>
    <w:rsid w:val="1B650DDC"/>
    <w:rsid w:val="1BFE4E2F"/>
    <w:rsid w:val="1D1D4526"/>
    <w:rsid w:val="1F32D0C9"/>
    <w:rsid w:val="1FA68BA2"/>
    <w:rsid w:val="20EBCE25"/>
    <w:rsid w:val="2245AD7E"/>
    <w:rsid w:val="2326D7F8"/>
    <w:rsid w:val="233C0EDE"/>
    <w:rsid w:val="239F5F7A"/>
    <w:rsid w:val="23B747C2"/>
    <w:rsid w:val="241347F1"/>
    <w:rsid w:val="24889AA3"/>
    <w:rsid w:val="263A1127"/>
    <w:rsid w:val="26B66818"/>
    <w:rsid w:val="274AE8B3"/>
    <w:rsid w:val="27B65F86"/>
    <w:rsid w:val="28C61018"/>
    <w:rsid w:val="29A8969D"/>
    <w:rsid w:val="29C08748"/>
    <w:rsid w:val="2C092ACB"/>
    <w:rsid w:val="2CC5B344"/>
    <w:rsid w:val="2E428E1B"/>
    <w:rsid w:val="2EAD2537"/>
    <w:rsid w:val="2F76B25D"/>
    <w:rsid w:val="30DC0A96"/>
    <w:rsid w:val="31A918CF"/>
    <w:rsid w:val="31D3ADA3"/>
    <w:rsid w:val="33EDB7A9"/>
    <w:rsid w:val="348BD32D"/>
    <w:rsid w:val="36564F09"/>
    <w:rsid w:val="374F371A"/>
    <w:rsid w:val="37517028"/>
    <w:rsid w:val="385F6406"/>
    <w:rsid w:val="388BC43B"/>
    <w:rsid w:val="38C762D4"/>
    <w:rsid w:val="3A27949C"/>
    <w:rsid w:val="3A618FE2"/>
    <w:rsid w:val="3A9C0EC2"/>
    <w:rsid w:val="3BC7A368"/>
    <w:rsid w:val="3D339218"/>
    <w:rsid w:val="3E045C1B"/>
    <w:rsid w:val="3E0A08C8"/>
    <w:rsid w:val="3E19BF8A"/>
    <w:rsid w:val="3EF0B36E"/>
    <w:rsid w:val="3F6CB91D"/>
    <w:rsid w:val="4197D690"/>
    <w:rsid w:val="42528A1F"/>
    <w:rsid w:val="4292844D"/>
    <w:rsid w:val="4596A81D"/>
    <w:rsid w:val="466ECEE1"/>
    <w:rsid w:val="474E2FB5"/>
    <w:rsid w:val="47CA9D6D"/>
    <w:rsid w:val="4815CF18"/>
    <w:rsid w:val="485765E9"/>
    <w:rsid w:val="489D688E"/>
    <w:rsid w:val="48D58AA6"/>
    <w:rsid w:val="4D4B472D"/>
    <w:rsid w:val="4DDC89EE"/>
    <w:rsid w:val="52C531F7"/>
    <w:rsid w:val="534E263D"/>
    <w:rsid w:val="54610258"/>
    <w:rsid w:val="5495E960"/>
    <w:rsid w:val="54BF3542"/>
    <w:rsid w:val="55FCD2B9"/>
    <w:rsid w:val="5612099F"/>
    <w:rsid w:val="562DD4A9"/>
    <w:rsid w:val="570CA4E9"/>
    <w:rsid w:val="58B6B763"/>
    <w:rsid w:val="5BF856D2"/>
    <w:rsid w:val="5C0C615A"/>
    <w:rsid w:val="5C64C5D8"/>
    <w:rsid w:val="5D724A01"/>
    <w:rsid w:val="616AF1DC"/>
    <w:rsid w:val="63A0B971"/>
    <w:rsid w:val="6425EFFB"/>
    <w:rsid w:val="644A6C12"/>
    <w:rsid w:val="6674DE12"/>
    <w:rsid w:val="68DD1EEB"/>
    <w:rsid w:val="6983C44D"/>
    <w:rsid w:val="6A6A8836"/>
    <w:rsid w:val="6AC15A9A"/>
    <w:rsid w:val="6C49A03F"/>
    <w:rsid w:val="6C8CD841"/>
    <w:rsid w:val="6CE7734C"/>
    <w:rsid w:val="6D53548A"/>
    <w:rsid w:val="6DC74B1C"/>
    <w:rsid w:val="7094735F"/>
    <w:rsid w:val="7127F0FE"/>
    <w:rsid w:val="714C517B"/>
    <w:rsid w:val="74B14097"/>
    <w:rsid w:val="76930963"/>
    <w:rsid w:val="788731B5"/>
    <w:rsid w:val="7964B71E"/>
    <w:rsid w:val="7AB3B41E"/>
    <w:rsid w:val="7BB7E93D"/>
    <w:rsid w:val="7E359F69"/>
    <w:rsid w:val="7E58C8CC"/>
    <w:rsid w:val="7FB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C5F05C"/>
  <w15:chartTrackingRefBased/>
  <w15:docId w15:val="{7699519D-A2FC-4D67-B962-5266874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E44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E4444"/>
  </w:style>
  <w:style w:type="character" w:styleId="eop" w:customStyle="1">
    <w:name w:val="eop"/>
    <w:basedOn w:val="DefaultParagraphFont"/>
    <w:rsid w:val="004E4444"/>
  </w:style>
  <w:style w:type="paragraph" w:styleId="ListParagraph">
    <w:name w:val="List Paragraph"/>
    <w:basedOn w:val="Normal"/>
    <w:uiPriority w:val="34"/>
    <w:qFormat/>
    <w:rsid w:val="009059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0ACA"/>
  </w:style>
  <w:style w:type="paragraph" w:styleId="Footer">
    <w:name w:val="footer"/>
    <w:basedOn w:val="Normal"/>
    <w:link w:val="Foot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0ACA"/>
  </w:style>
  <w:style w:type="character" w:styleId="Hyperlink">
    <w:name w:val="Hyperlink"/>
    <w:basedOn w:val="DefaultParagraphFont"/>
    <w:uiPriority w:val="99"/>
    <w:unhideWhenUsed/>
    <w:rsid w:val="00A8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E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6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4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mailto:paula@glenboignh.com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hyperlink" Target="mailto:mark@shottshealthyliving.com" TargetMode="Externa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mailto:george@oncbellshill.org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mailto:alison.weir@diamondsitc.com" TargetMode="External" Id="rId16" /><Relationship Type="http://schemas.openxmlformats.org/officeDocument/2006/relationships/hyperlink" Target="mailto:locality.host@cornerstone-house.org.u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mailto:marta.Szczepanska@VANL.CO.UK" TargetMode="External" Id="rId15" /><Relationship Type="http://schemas.openxmlformats.org/officeDocument/2006/relationships/header" Target="header1.xml" Id="rId23" /><Relationship Type="http://schemas.microsoft.com/office/2018/08/relationships/commentsExtensible" Target="commentsExtensible.xml" Id="rId28" /><Relationship Type="http://schemas.openxmlformats.org/officeDocument/2006/relationships/endnotes" Target="endnotes.xml" Id="rId10" /><Relationship Type="http://schemas.openxmlformats.org/officeDocument/2006/relationships/hyperlink" Target="mailto:collette.donald@thehealthandwellnesshub.org.u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gordon.watson@vanl.co.uk" TargetMode="External" Id="rId14" /><Relationship Type="http://schemas.openxmlformats.org/officeDocument/2006/relationships/image" Target="media/image1.png" Id="rId22" /><Relationship Type="http://schemas.openxmlformats.org/officeDocument/2006/relationships/theme" Target="theme/theme1.xml" Id="rId2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A091-1397-4187-8012-73B7CCCAB999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387343a-69be-4b24-858f-e4fd717b9f39"/>
    <ds:schemaRef ds:uri="055be640-36f5-4a0d-bcb1-8db267bd70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87BA0E-E043-4C92-B5F0-A30FB1CED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F089E-2C33-43C1-B71E-22B8F8FD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23821-35DB-413D-A817-E3B185DB0C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Brown</dc:creator>
  <keywords/>
  <dc:description/>
  <lastModifiedBy>Marta Szczepanska</lastModifiedBy>
  <revision>7</revision>
  <lastPrinted>2024-04-18T13:10:00.0000000Z</lastPrinted>
  <dcterms:created xsi:type="dcterms:W3CDTF">2025-04-22T16:02:00.0000000Z</dcterms:created>
  <dcterms:modified xsi:type="dcterms:W3CDTF">2025-04-29T12:33:05.6483061Z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