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1DDAD" w14:textId="77777777" w:rsidR="007C33B7" w:rsidRDefault="007C33B7" w:rsidP="007C33B7">
      <w:pPr>
        <w:jc w:val="center"/>
        <w:rPr>
          <w:rFonts w:ascii="Arial" w:hAnsi="Arial" w:cs="Arial"/>
          <w:sz w:val="24"/>
          <w:szCs w:val="24"/>
        </w:rPr>
      </w:pPr>
      <w:r w:rsidRPr="0062433C">
        <w:rPr>
          <w:rFonts w:ascii="Arial" w:hAnsi="Arial" w:cs="Arial"/>
          <w:b/>
          <w:noProof/>
          <w:sz w:val="52"/>
          <w:szCs w:val="52"/>
        </w:rPr>
        <w:drawing>
          <wp:anchor distT="0" distB="0" distL="114300" distR="114300" simplePos="0" relativeHeight="251664384" behindDoc="0" locked="0" layoutInCell="1" allowOverlap="1" wp14:anchorId="2C6B2E09" wp14:editId="26D1D242">
            <wp:simplePos x="0" y="0"/>
            <wp:positionH relativeFrom="column">
              <wp:posOffset>5179060</wp:posOffset>
            </wp:positionH>
            <wp:positionV relativeFrom="page">
              <wp:posOffset>620395</wp:posOffset>
            </wp:positionV>
            <wp:extent cx="2038350" cy="2292985"/>
            <wp:effectExtent l="0" t="0" r="0" b="0"/>
            <wp:wrapSquare wrapText="bothSides"/>
            <wp:docPr id="773519359" name="Picture 773519359" descr="C:\Users\RebeccaThomson\AppData\Local\Microsoft\Windows\INetCache\Content.MSO\657949C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ebeccaThomson\AppData\Local\Microsoft\Windows\INetCache\Content.MSO\657949C8.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38350" cy="2292985"/>
                    </a:xfrm>
                    <a:prstGeom prst="rect">
                      <a:avLst/>
                    </a:prstGeom>
                    <a:noFill/>
                    <a:ln>
                      <a:noFill/>
                    </a:ln>
                  </pic:spPr>
                </pic:pic>
              </a:graphicData>
            </a:graphic>
          </wp:anchor>
        </w:drawing>
      </w:r>
      <w:r>
        <w:rPr>
          <w:rFonts w:ascii="Arial" w:hAnsi="Arial" w:cs="Arial"/>
          <w:b/>
          <w:noProof/>
          <w:sz w:val="52"/>
          <w:szCs w:val="52"/>
        </w:rPr>
        <mc:AlternateContent>
          <mc:Choice Requires="wpg">
            <w:drawing>
              <wp:anchor distT="0" distB="0" distL="114300" distR="114300" simplePos="0" relativeHeight="251663360" behindDoc="0" locked="0" layoutInCell="1" allowOverlap="1" wp14:anchorId="5A7BF049" wp14:editId="5FBE1734">
                <wp:simplePos x="0" y="0"/>
                <wp:positionH relativeFrom="column">
                  <wp:posOffset>-11227435</wp:posOffset>
                </wp:positionH>
                <wp:positionV relativeFrom="paragraph">
                  <wp:posOffset>-755015</wp:posOffset>
                </wp:positionV>
                <wp:extent cx="34479865" cy="19525615"/>
                <wp:effectExtent l="0" t="0" r="19685" b="19685"/>
                <wp:wrapNone/>
                <wp:docPr id="734508700" name="Group 734508700"/>
                <wp:cNvGraphicFramePr/>
                <a:graphic xmlns:a="http://schemas.openxmlformats.org/drawingml/2006/main">
                  <a:graphicData uri="http://schemas.microsoft.com/office/word/2010/wordprocessingGroup">
                    <wpg:wgp>
                      <wpg:cNvGrpSpPr/>
                      <wpg:grpSpPr>
                        <a:xfrm>
                          <a:off x="0" y="0"/>
                          <a:ext cx="34479865" cy="19525615"/>
                          <a:chOff x="0" y="531628"/>
                          <a:chExt cx="34480441" cy="19525615"/>
                        </a:xfrm>
                      </wpg:grpSpPr>
                      <wps:wsp>
                        <wps:cNvPr id="1027843968" name="Freeform: Shape 10"/>
                        <wps:cNvSpPr/>
                        <wps:spPr>
                          <a:xfrm>
                            <a:off x="0" y="531628"/>
                            <a:ext cx="17393920" cy="19067780"/>
                          </a:xfrm>
                          <a:custGeom>
                            <a:avLst/>
                            <a:gdLst>
                              <a:gd name="connsiteX0" fmla="*/ 9534208 w 17394511"/>
                              <a:gd name="connsiteY0" fmla="*/ 0 h 19068416"/>
                              <a:gd name="connsiteX1" fmla="*/ 17174306 w 17394511"/>
                              <a:gd name="connsiteY1" fmla="*/ 3829740 h 19068416"/>
                              <a:gd name="connsiteX2" fmla="*/ 17394511 w 17394511"/>
                              <a:gd name="connsiteY2" fmla="*/ 4139402 h 19068416"/>
                              <a:gd name="connsiteX3" fmla="*/ 17289049 w 17394511"/>
                              <a:gd name="connsiteY3" fmla="*/ 4273605 h 19068416"/>
                              <a:gd name="connsiteX4" fmla="*/ 15394940 w 17394511"/>
                              <a:gd name="connsiteY4" fmla="*/ 9978073 h 19068416"/>
                              <a:gd name="connsiteX5" fmla="*/ 17023232 w 17394511"/>
                              <a:gd name="connsiteY5" fmla="*/ 15308740 h 19068416"/>
                              <a:gd name="connsiteX6" fmla="*/ 17068843 w 17394511"/>
                              <a:gd name="connsiteY6" fmla="*/ 15372880 h 19068416"/>
                              <a:gd name="connsiteX7" fmla="*/ 16891266 w 17394511"/>
                              <a:gd name="connsiteY7" fmla="*/ 15598850 h 19068416"/>
                              <a:gd name="connsiteX8" fmla="*/ 9534208 w 17394511"/>
                              <a:gd name="connsiteY8" fmla="*/ 19068416 h 19068416"/>
                              <a:gd name="connsiteX9" fmla="*/ 0 w 17394511"/>
                              <a:gd name="connsiteY9" fmla="*/ 9534208 h 19068416"/>
                              <a:gd name="connsiteX10" fmla="*/ 9534208 w 17394511"/>
                              <a:gd name="connsiteY10" fmla="*/ 0 h 1906841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17394511" h="19068416">
                                <a:moveTo>
                                  <a:pt x="9534208" y="0"/>
                                </a:moveTo>
                                <a:cubicBezTo>
                                  <a:pt x="12660656" y="0"/>
                                  <a:pt x="15435628" y="1504852"/>
                                  <a:pt x="17174306" y="3829740"/>
                                </a:cubicBezTo>
                                <a:lnTo>
                                  <a:pt x="17394511" y="4139402"/>
                                </a:lnTo>
                                <a:lnTo>
                                  <a:pt x="17289049" y="4273605"/>
                                </a:lnTo>
                                <a:cubicBezTo>
                                  <a:pt x="16099427" y="5864317"/>
                                  <a:pt x="15394940" y="7838924"/>
                                  <a:pt x="15394940" y="9978073"/>
                                </a:cubicBezTo>
                                <a:cubicBezTo>
                                  <a:pt x="15394940" y="11952672"/>
                                  <a:pt x="15995213" y="13787070"/>
                                  <a:pt x="17023232" y="15308740"/>
                                </a:cubicBezTo>
                                <a:lnTo>
                                  <a:pt x="17068843" y="15372880"/>
                                </a:lnTo>
                                <a:lnTo>
                                  <a:pt x="16891266" y="15598850"/>
                                </a:lnTo>
                                <a:cubicBezTo>
                                  <a:pt x="15142552" y="17717802"/>
                                  <a:pt x="12496106" y="19068416"/>
                                  <a:pt x="9534208" y="19068416"/>
                                </a:cubicBezTo>
                                <a:cubicBezTo>
                                  <a:pt x="4268609" y="19068416"/>
                                  <a:pt x="0" y="14799806"/>
                                  <a:pt x="0" y="9534208"/>
                                </a:cubicBezTo>
                                <a:cubicBezTo>
                                  <a:pt x="0" y="4268611"/>
                                  <a:pt x="4268609" y="0"/>
                                  <a:pt x="9534208" y="0"/>
                                </a:cubicBezTo>
                                <a:close/>
                              </a:path>
                            </a:pathLst>
                          </a:custGeom>
                          <a:solidFill>
                            <a:srgbClr val="009FDF"/>
                          </a:solidFill>
                          <a:ln>
                            <a:solidFill>
                              <a:srgbClr val="009FD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50751862" name="Oval 1950751862"/>
                        <wps:cNvSpPr/>
                        <wps:spPr>
                          <a:xfrm>
                            <a:off x="15395944" y="988828"/>
                            <a:ext cx="19067780" cy="19068415"/>
                          </a:xfrm>
                          <a:prstGeom prst="ellipse">
                            <a:avLst/>
                          </a:prstGeom>
                          <a:solidFill>
                            <a:srgbClr val="FCAF17"/>
                          </a:solidFill>
                          <a:ln>
                            <a:solidFill>
                              <a:srgbClr val="FCAF1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5233784" name="Freeform: Shape 12"/>
                        <wps:cNvSpPr/>
                        <wps:spPr>
                          <a:xfrm>
                            <a:off x="17086521" y="967563"/>
                            <a:ext cx="17393920" cy="19067780"/>
                          </a:xfrm>
                          <a:custGeom>
                            <a:avLst/>
                            <a:gdLst>
                              <a:gd name="connsiteX0" fmla="*/ 7860304 w 17394512"/>
                              <a:gd name="connsiteY0" fmla="*/ 0 h 19068417"/>
                              <a:gd name="connsiteX1" fmla="*/ 17394512 w 17394512"/>
                              <a:gd name="connsiteY1" fmla="*/ 9534208 h 19068417"/>
                              <a:gd name="connsiteX2" fmla="*/ 7860304 w 17394512"/>
                              <a:gd name="connsiteY2" fmla="*/ 19068417 h 19068417"/>
                              <a:gd name="connsiteX3" fmla="*/ 220206 w 17394512"/>
                              <a:gd name="connsiteY3" fmla="*/ 15238677 h 19068417"/>
                              <a:gd name="connsiteX4" fmla="*/ 0 w 17394512"/>
                              <a:gd name="connsiteY4" fmla="*/ 14929015 h 19068417"/>
                              <a:gd name="connsiteX5" fmla="*/ 105462 w 17394512"/>
                              <a:gd name="connsiteY5" fmla="*/ 14794812 h 19068417"/>
                              <a:gd name="connsiteX6" fmla="*/ 1999571 w 17394512"/>
                              <a:gd name="connsiteY6" fmla="*/ 9090343 h 19068417"/>
                              <a:gd name="connsiteX7" fmla="*/ 371278 w 17394512"/>
                              <a:gd name="connsiteY7" fmla="*/ 3759677 h 19068417"/>
                              <a:gd name="connsiteX8" fmla="*/ 325668 w 17394512"/>
                              <a:gd name="connsiteY8" fmla="*/ 3695538 h 19068417"/>
                              <a:gd name="connsiteX9" fmla="*/ 503246 w 17394512"/>
                              <a:gd name="connsiteY9" fmla="*/ 3469567 h 19068417"/>
                              <a:gd name="connsiteX10" fmla="*/ 7860304 w 17394512"/>
                              <a:gd name="connsiteY10" fmla="*/ 0 h 1906841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17394512" h="19068417">
                                <a:moveTo>
                                  <a:pt x="7860304" y="0"/>
                                </a:moveTo>
                                <a:cubicBezTo>
                                  <a:pt x="13125902" y="0"/>
                                  <a:pt x="17394512" y="4268610"/>
                                  <a:pt x="17394512" y="9534208"/>
                                </a:cubicBezTo>
                                <a:cubicBezTo>
                                  <a:pt x="17394512" y="14799806"/>
                                  <a:pt x="13125902" y="19068417"/>
                                  <a:pt x="7860304" y="19068417"/>
                                </a:cubicBezTo>
                                <a:cubicBezTo>
                                  <a:pt x="4733855" y="19068417"/>
                                  <a:pt x="1958884" y="17563565"/>
                                  <a:pt x="220206" y="15238677"/>
                                </a:cubicBezTo>
                                <a:lnTo>
                                  <a:pt x="0" y="14929015"/>
                                </a:lnTo>
                                <a:lnTo>
                                  <a:pt x="105462" y="14794812"/>
                                </a:lnTo>
                                <a:cubicBezTo>
                                  <a:pt x="1295084" y="13204100"/>
                                  <a:pt x="1999571" y="11229492"/>
                                  <a:pt x="1999571" y="9090343"/>
                                </a:cubicBezTo>
                                <a:cubicBezTo>
                                  <a:pt x="1999571" y="7115744"/>
                                  <a:pt x="1399298" y="5281346"/>
                                  <a:pt x="371278" y="3759677"/>
                                </a:cubicBezTo>
                                <a:lnTo>
                                  <a:pt x="325668" y="3695538"/>
                                </a:lnTo>
                                <a:lnTo>
                                  <a:pt x="503246" y="3469567"/>
                                </a:lnTo>
                                <a:cubicBezTo>
                                  <a:pt x="2251960" y="1350615"/>
                                  <a:pt x="4898405" y="0"/>
                                  <a:pt x="7860304" y="0"/>
                                </a:cubicBezTo>
                                <a:close/>
                              </a:path>
                            </a:pathLst>
                          </a:custGeom>
                          <a:solidFill>
                            <a:srgbClr val="EF5BA1"/>
                          </a:solidFill>
                          <a:ln>
                            <a:solidFill>
                              <a:srgbClr val="EF5BA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060265196" name="Oval 2060265196"/>
                        <wps:cNvSpPr/>
                        <wps:spPr>
                          <a:xfrm>
                            <a:off x="3466214" y="4189228"/>
                            <a:ext cx="12059920" cy="12060555"/>
                          </a:xfrm>
                          <a:prstGeom prst="ellipse">
                            <a:avLst/>
                          </a:prstGeom>
                          <a:solidFill>
                            <a:srgbClr val="B2D235"/>
                          </a:solidFill>
                          <a:ln>
                            <a:solidFill>
                              <a:srgbClr val="B2D23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63320149" name="Rectangle 1963320149"/>
                        <wps:cNvSpPr/>
                        <wps:spPr>
                          <a:xfrm>
                            <a:off x="10239153" y="6241312"/>
                            <a:ext cx="10871200" cy="1797042"/>
                          </a:xfrm>
                          <a:prstGeom prst="rect">
                            <a:avLst/>
                          </a:prstGeom>
                          <a:solidFill>
                            <a:schemeClr val="bg1"/>
                          </a:solidFill>
                          <a:ln w="57150">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1E5F7875" id="Group 734508700" o:spid="_x0000_s1026" style="position:absolute;margin-left:-884.05pt;margin-top:-59.45pt;width:2714.95pt;height:1537.45pt;z-index:251663360;mso-height-relative:margin" coordorigin=",5316" coordsize="344804,1952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">
                <v:shape id="Freeform: Shape 10" o:spid="_x0000_s1027" style="position:absolute;top:5316;width:173939;height:190678;visibility:visible;mso-wrap-style:square;v-text-anchor:middle" coordsize="17394511,19068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" path="m9534208,v3126448,,5901420,1504852,7640098,3829740l17394511,4139402r-105462,134203c16099427,5864317,15394940,7838924,15394940,9978073v,1974599,600273,3808997,1628292,5330667l17068843,15372880r-177577,225970c15142552,17717802,12496106,19068416,9534208,19068416,4268609,19068416,,14799806,,9534208,,4268611,4268609,,9534208,xe" fillcolor="#009fdf" strokecolor="#009fdf" strokeweight="1pt">
                  <v:stroke joinstyle="miter"/>
                  <v:path arrowok="t" o:connecttype="custom" o:connectlocs="9533884,0;17173722,3829612;17393920,4139264;17288462,4273462;15394417,9977740;17022654,15308229;17068263,15372367;16890692,15598330;9533884,19067780;0,9533890;9533884,0" o:connectangles="0,0,0,0,0,0,0,0,0,0,0"/>
                </v:shape>
                <v:oval id="Oval 1950751862" o:spid="_x0000_s1028" style="position:absolute;left:153959;top:9888;width:190678;height:1906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" fillcolor="#fcaf17" strokecolor="#fcaf17" strokeweight="1pt">
                  <v:stroke joinstyle="miter"/>
                </v:oval>
                <v:shape id="Freeform: Shape 12" o:spid="_x0000_s1029" style="position:absolute;left:170865;top:9675;width:173939;height:190678;visibility:visible;mso-wrap-style:square;v-text-anchor:middle" coordsize="17394512,19068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" path="m7860304,v5265598,,9534208,4268610,9534208,9534208c17394512,14799806,13125902,19068417,7860304,19068417v-3126449,,-5901420,-1504852,-7640098,-3829740l,14929015r105462,-134203c1295084,13204100,1999571,11229492,1999571,9090343v,-1974599,-600273,-3808997,-1628293,-5330666l325668,3695538,503246,3469567c2251960,1350615,4898405,,7860304,xe" fillcolor="#ef5ba1" strokecolor="#ef5ba1" strokeweight="1pt">
                  <v:stroke joinstyle="miter"/>
                  <v:path arrowok="t" o:connecttype="custom" o:connectlocs="7860036,0;17393920,9533890;7860036,19067780;220199,15238168;0,14928516;105458,14794318;1999503,9090039;371265,3759551;325657,3695415;503229,3469451;7860036,0" o:connectangles="0,0,0,0,0,0,0,0,0,0,0"/>
                </v:shape>
                <v:oval id="Oval 2060265196" o:spid="_x0000_s1030" style="position:absolute;left:34662;top:41892;width:120599;height:1206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" fillcolor="#b2d235" strokecolor="#b2d235" strokeweight="1pt">
                  <v:stroke joinstyle="miter"/>
                </v:oval>
                <v:rect id="Rectangle 1963320149" o:spid="_x0000_s1031" style="position:absolute;left:102391;top:62413;width:108712;height:179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" fillcolor="white [3212]" strokecolor="#002060" strokeweight="4.5pt"/>
              </v:group>
            </w:pict>
          </mc:Fallback>
        </mc:AlternateContent>
      </w:r>
      <w:r>
        <w:rPr>
          <w:rFonts w:ascii="Arial" w:hAnsi="Arial" w:cs="Arial"/>
          <w:noProof/>
        </w:rPr>
        <w:drawing>
          <wp:anchor distT="0" distB="0" distL="114300" distR="114300" simplePos="0" relativeHeight="251661312" behindDoc="1" locked="0" layoutInCell="1" allowOverlap="1" wp14:anchorId="1A8D1B4E" wp14:editId="325D4B04">
            <wp:simplePos x="0" y="0"/>
            <wp:positionH relativeFrom="margin">
              <wp:align>left</wp:align>
            </wp:positionH>
            <wp:positionV relativeFrom="paragraph">
              <wp:posOffset>479</wp:posOffset>
            </wp:positionV>
            <wp:extent cx="2341880" cy="2634615"/>
            <wp:effectExtent l="0" t="0" r="1270" b="0"/>
            <wp:wrapTight wrapText="bothSides">
              <wp:wrapPolygon edited="0">
                <wp:start x="0" y="0"/>
                <wp:lineTo x="0" y="21397"/>
                <wp:lineTo x="21436" y="21397"/>
                <wp:lineTo x="21436" y="0"/>
                <wp:lineTo x="0" y="0"/>
              </wp:wrapPolygon>
            </wp:wrapTight>
            <wp:docPr id="1" name="Picture 1" descr="C:\Users\RebeccaThomson\AppData\Local\Microsoft\Windows\INetCache\Content.MSO\657949C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ebeccaThomson\AppData\Local\Microsoft\Windows\INetCache\Content.MSO\657949C8.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51559" cy="264550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6F218C1" w14:textId="77777777" w:rsidR="007C33B7" w:rsidRDefault="007C33B7" w:rsidP="007C33B7">
      <w:pPr>
        <w:ind w:firstLine="720"/>
        <w:jc w:val="center"/>
        <w:rPr>
          <w:rFonts w:ascii="Arial" w:hAnsi="Arial" w:cs="Arial"/>
          <w:szCs w:val="24"/>
        </w:rPr>
      </w:pPr>
    </w:p>
    <w:p w14:paraId="00AC74F7" w14:textId="77777777" w:rsidR="007C33B7" w:rsidRPr="002519D8" w:rsidRDefault="007C33B7" w:rsidP="007C33B7">
      <w:pPr>
        <w:ind w:firstLine="720"/>
        <w:jc w:val="center"/>
        <w:rPr>
          <w:rFonts w:ascii="Arial" w:hAnsi="Arial" w:cs="Arial"/>
          <w:szCs w:val="24"/>
        </w:rPr>
      </w:pPr>
    </w:p>
    <w:p w14:paraId="730FDAD4" w14:textId="77777777" w:rsidR="007C33B7" w:rsidRDefault="007C33B7" w:rsidP="007C33B7">
      <w:pPr>
        <w:pStyle w:val="Header"/>
        <w:jc w:val="center"/>
        <w:rPr>
          <w:rFonts w:ascii="Arial" w:hAnsi="Arial" w:cs="Arial"/>
          <w:b/>
          <w:sz w:val="52"/>
          <w:szCs w:val="52"/>
        </w:rPr>
      </w:pPr>
    </w:p>
    <w:p w14:paraId="424AF293" w14:textId="77777777" w:rsidR="007C33B7" w:rsidRDefault="007C33B7" w:rsidP="007C33B7">
      <w:pPr>
        <w:pStyle w:val="Header"/>
        <w:jc w:val="center"/>
        <w:rPr>
          <w:rFonts w:ascii="Arial" w:hAnsi="Arial" w:cs="Arial"/>
          <w:b/>
          <w:sz w:val="52"/>
          <w:szCs w:val="52"/>
        </w:rPr>
      </w:pPr>
      <w:r w:rsidRPr="0062433C">
        <w:rPr>
          <w:rFonts w:ascii="Arial" w:hAnsi="Arial" w:cs="Arial"/>
          <w:b/>
          <w:noProof/>
          <w:sz w:val="52"/>
          <w:szCs w:val="52"/>
        </w:rPr>
        <mc:AlternateContent>
          <mc:Choice Requires="wps">
            <w:drawing>
              <wp:anchor distT="45720" distB="45720" distL="114300" distR="114300" simplePos="0" relativeHeight="251665408" behindDoc="0" locked="0" layoutInCell="1" allowOverlap="1" wp14:anchorId="40139D76" wp14:editId="4B8C9CDF">
                <wp:simplePos x="0" y="0"/>
                <wp:positionH relativeFrom="column">
                  <wp:posOffset>-447793</wp:posOffset>
                </wp:positionH>
                <wp:positionV relativeFrom="page">
                  <wp:posOffset>2412822</wp:posOffset>
                </wp:positionV>
                <wp:extent cx="4495800" cy="1122045"/>
                <wp:effectExtent l="0" t="0" r="0" b="635"/>
                <wp:wrapSquare wrapText="bothSides"/>
                <wp:docPr id="19613610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0" cy="1122045"/>
                        </a:xfrm>
                        <a:prstGeom prst="rect">
                          <a:avLst/>
                        </a:prstGeom>
                        <a:noFill/>
                        <a:ln w="9525">
                          <a:noFill/>
                          <a:miter lim="800000"/>
                          <a:headEnd/>
                          <a:tailEnd/>
                        </a:ln>
                      </wps:spPr>
                      <wps:txbx>
                        <w:txbxContent>
                          <w:p w14:paraId="104011F9" w14:textId="77777777" w:rsidR="00B94196" w:rsidRPr="00B106C6" w:rsidRDefault="00B94196" w:rsidP="007C33B7">
                            <w:pPr>
                              <w:rPr>
                                <w:rFonts w:ascii="Arial" w:hAnsi="Arial" w:cs="Arial"/>
                                <w:b/>
                                <w:color w:val="FFFFFF" w:themeColor="background1"/>
                                <w:sz w:val="50"/>
                                <w:szCs w:val="50"/>
                                <w:lang w:val="en-US"/>
                              </w:rPr>
                            </w:pPr>
                            <w:r>
                              <w:rPr>
                                <w:rFonts w:ascii="Arial" w:hAnsi="Arial" w:cs="Arial"/>
                                <w:b/>
                                <w:color w:val="FFFFFF" w:themeColor="background1"/>
                                <w:sz w:val="50"/>
                                <w:szCs w:val="50"/>
                                <w:lang w:val="en-US"/>
                              </w:rPr>
                              <w:t xml:space="preserve">Community Solutions </w:t>
                            </w:r>
                            <w:r w:rsidRPr="007C33B7">
                              <w:rPr>
                                <w:rFonts w:ascii="Arial" w:hAnsi="Arial" w:cs="Arial"/>
                                <w:b/>
                                <w:color w:val="FFFFFF" w:themeColor="background1"/>
                                <w:sz w:val="44"/>
                                <w:szCs w:val="50"/>
                                <w:lang w:val="en-US"/>
                              </w:rPr>
                              <w:t>Locality Host and LAF Supplementary Report 202</w:t>
                            </w:r>
                            <w:r>
                              <w:rPr>
                                <w:rFonts w:ascii="Arial" w:hAnsi="Arial" w:cs="Arial"/>
                                <w:b/>
                                <w:color w:val="FFFFFF" w:themeColor="background1"/>
                                <w:sz w:val="44"/>
                                <w:szCs w:val="50"/>
                                <w:lang w:val="en-US"/>
                              </w:rPr>
                              <w:t>4</w:t>
                            </w:r>
                            <w:r w:rsidRPr="007C33B7">
                              <w:rPr>
                                <w:rFonts w:ascii="Arial" w:hAnsi="Arial" w:cs="Arial"/>
                                <w:b/>
                                <w:color w:val="FFFFFF" w:themeColor="background1"/>
                                <w:sz w:val="44"/>
                                <w:szCs w:val="50"/>
                                <w:lang w:val="en-US"/>
                              </w:rPr>
                              <w:t>-2</w:t>
                            </w:r>
                            <w:r>
                              <w:rPr>
                                <w:rFonts w:ascii="Arial" w:hAnsi="Arial" w:cs="Arial"/>
                                <w:b/>
                                <w:color w:val="FFFFFF" w:themeColor="background1"/>
                                <w:sz w:val="44"/>
                                <w:szCs w:val="50"/>
                                <w:lang w:val="en-US"/>
                              </w:rPr>
                              <w:t>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0139D76" id="_x0000_t202" coordsize="21600,21600" o:spt="202" path="m,l,21600r21600,l21600,xe">
                <v:stroke joinstyle="miter"/>
                <v:path gradientshapeok="t" o:connecttype="rect"/>
              </v:shapetype>
              <v:shape id="Text Box 2" o:spid="_x0000_s1026" type="#_x0000_t202" style="position:absolute;left:0;text-align:left;margin-left:-35.25pt;margin-top:190pt;width:354pt;height:88.35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" filled="f" stroked="f">
                <v:textbox style="mso-fit-shape-to-text:t">
                  <w:txbxContent>
                    <w:p w14:paraId="104011F9" w14:textId="77777777" w:rsidR="00B94196" w:rsidRPr="00B106C6" w:rsidRDefault="00B94196" w:rsidP="007C33B7">
                      <w:pPr>
                        <w:rPr>
                          <w:rFonts w:ascii="Arial" w:hAnsi="Arial" w:cs="Arial"/>
                          <w:b/>
                          <w:color w:val="FFFFFF" w:themeColor="background1"/>
                          <w:sz w:val="50"/>
                          <w:szCs w:val="50"/>
                          <w:lang w:val="en-US"/>
                        </w:rPr>
                      </w:pPr>
                      <w:r>
                        <w:rPr>
                          <w:rFonts w:ascii="Arial" w:hAnsi="Arial" w:cs="Arial"/>
                          <w:b/>
                          <w:color w:val="FFFFFF" w:themeColor="background1"/>
                          <w:sz w:val="50"/>
                          <w:szCs w:val="50"/>
                          <w:lang w:val="en-US"/>
                        </w:rPr>
                        <w:t xml:space="preserve">Community Solutions </w:t>
                      </w:r>
                      <w:r w:rsidRPr="007C33B7">
                        <w:rPr>
                          <w:rFonts w:ascii="Arial" w:hAnsi="Arial" w:cs="Arial"/>
                          <w:b/>
                          <w:color w:val="FFFFFF" w:themeColor="background1"/>
                          <w:sz w:val="44"/>
                          <w:szCs w:val="50"/>
                          <w:lang w:val="en-US"/>
                        </w:rPr>
                        <w:t>Locality Host and LAF Supplementary Report 202</w:t>
                      </w:r>
                      <w:r>
                        <w:rPr>
                          <w:rFonts w:ascii="Arial" w:hAnsi="Arial" w:cs="Arial"/>
                          <w:b/>
                          <w:color w:val="FFFFFF" w:themeColor="background1"/>
                          <w:sz w:val="44"/>
                          <w:szCs w:val="50"/>
                          <w:lang w:val="en-US"/>
                        </w:rPr>
                        <w:t>4</w:t>
                      </w:r>
                      <w:r w:rsidRPr="007C33B7">
                        <w:rPr>
                          <w:rFonts w:ascii="Arial" w:hAnsi="Arial" w:cs="Arial"/>
                          <w:b/>
                          <w:color w:val="FFFFFF" w:themeColor="background1"/>
                          <w:sz w:val="44"/>
                          <w:szCs w:val="50"/>
                          <w:lang w:val="en-US"/>
                        </w:rPr>
                        <w:t>-2</w:t>
                      </w:r>
                      <w:r>
                        <w:rPr>
                          <w:rFonts w:ascii="Arial" w:hAnsi="Arial" w:cs="Arial"/>
                          <w:b/>
                          <w:color w:val="FFFFFF" w:themeColor="background1"/>
                          <w:sz w:val="44"/>
                          <w:szCs w:val="50"/>
                          <w:lang w:val="en-US"/>
                        </w:rPr>
                        <w:t>5</w:t>
                      </w:r>
                    </w:p>
                  </w:txbxContent>
                </v:textbox>
                <w10:wrap type="square" anchory="page"/>
              </v:shape>
            </w:pict>
          </mc:Fallback>
        </mc:AlternateContent>
      </w:r>
    </w:p>
    <w:p w14:paraId="04FE25D9" w14:textId="77777777" w:rsidR="007C33B7" w:rsidRDefault="007C33B7" w:rsidP="007C33B7">
      <w:pPr>
        <w:pStyle w:val="Header"/>
        <w:jc w:val="center"/>
        <w:rPr>
          <w:rFonts w:ascii="Arial" w:hAnsi="Arial" w:cs="Arial"/>
          <w:b/>
          <w:sz w:val="52"/>
          <w:szCs w:val="52"/>
        </w:rPr>
      </w:pPr>
    </w:p>
    <w:p w14:paraId="24FEA5A3" w14:textId="77777777" w:rsidR="007C33B7" w:rsidRDefault="007C33B7" w:rsidP="007C33B7">
      <w:pPr>
        <w:pStyle w:val="Header"/>
        <w:jc w:val="center"/>
        <w:rPr>
          <w:rFonts w:ascii="Arial" w:hAnsi="Arial" w:cs="Arial"/>
          <w:b/>
          <w:sz w:val="52"/>
          <w:szCs w:val="52"/>
        </w:rPr>
      </w:pPr>
    </w:p>
    <w:p w14:paraId="582533B5" w14:textId="77777777" w:rsidR="007C33B7" w:rsidRDefault="007C33B7" w:rsidP="007C33B7">
      <w:pPr>
        <w:pStyle w:val="Header"/>
        <w:spacing w:after="240"/>
        <w:rPr>
          <w:rFonts w:ascii="Arial" w:hAnsi="Arial" w:cs="Arial"/>
          <w:b/>
          <w:sz w:val="52"/>
          <w:szCs w:val="52"/>
        </w:rPr>
      </w:pPr>
    </w:p>
    <w:p w14:paraId="263D8A43" w14:textId="77777777" w:rsidR="007C33B7" w:rsidRDefault="007C33B7" w:rsidP="007C33B7">
      <w:pPr>
        <w:pStyle w:val="Header"/>
        <w:rPr>
          <w:rFonts w:ascii="Arial" w:hAnsi="Arial" w:cs="Arial"/>
          <w:b/>
          <w:sz w:val="52"/>
          <w:szCs w:val="52"/>
        </w:rPr>
      </w:pPr>
    </w:p>
    <w:p w14:paraId="21EDE836" w14:textId="77777777" w:rsidR="007C33B7" w:rsidRDefault="007C33B7" w:rsidP="007C33B7">
      <w:pPr>
        <w:pStyle w:val="Header"/>
        <w:jc w:val="center"/>
        <w:rPr>
          <w:rFonts w:ascii="Arial" w:hAnsi="Arial" w:cs="Arial"/>
          <w:b/>
          <w:sz w:val="52"/>
          <w:szCs w:val="52"/>
        </w:rPr>
      </w:pPr>
    </w:p>
    <w:p w14:paraId="3EF2181D" w14:textId="77777777" w:rsidR="007C33B7" w:rsidRPr="001E21BF" w:rsidRDefault="007C33B7" w:rsidP="007C33B7">
      <w:pPr>
        <w:pStyle w:val="Header"/>
        <w:rPr>
          <w:rFonts w:ascii="Arial" w:hAnsi="Arial" w:cs="Arial"/>
          <w:b/>
          <w:sz w:val="44"/>
          <w:szCs w:val="52"/>
        </w:rPr>
      </w:pPr>
      <w:r w:rsidRPr="001E21BF">
        <w:rPr>
          <w:rFonts w:ascii="Arial" w:hAnsi="Arial" w:cs="Arial"/>
          <w:b/>
          <w:sz w:val="44"/>
          <w:szCs w:val="52"/>
        </w:rPr>
        <w:t xml:space="preserve">Phase </w:t>
      </w:r>
      <w:r>
        <w:rPr>
          <w:rFonts w:ascii="Arial" w:hAnsi="Arial" w:cs="Arial"/>
          <w:b/>
          <w:sz w:val="44"/>
          <w:szCs w:val="52"/>
        </w:rPr>
        <w:t>X</w:t>
      </w:r>
      <w:r w:rsidRPr="001E21BF">
        <w:rPr>
          <w:rFonts w:ascii="Arial" w:hAnsi="Arial" w:cs="Arial"/>
          <w:b/>
          <w:sz w:val="44"/>
          <w:szCs w:val="52"/>
        </w:rPr>
        <w:t xml:space="preserve"> (20</w:t>
      </w:r>
      <w:r>
        <w:rPr>
          <w:rFonts w:ascii="Arial" w:hAnsi="Arial" w:cs="Arial"/>
          <w:b/>
          <w:sz w:val="44"/>
          <w:szCs w:val="52"/>
        </w:rPr>
        <w:t>XX-XX</w:t>
      </w:r>
      <w:r w:rsidRPr="001E21BF">
        <w:rPr>
          <w:rFonts w:ascii="Arial" w:hAnsi="Arial" w:cs="Arial"/>
          <w:b/>
          <w:sz w:val="44"/>
          <w:szCs w:val="52"/>
        </w:rPr>
        <w:t xml:space="preserve">) - Impact and Learning Report </w:t>
      </w:r>
    </w:p>
    <w:p w14:paraId="6893E8B9" w14:textId="77777777" w:rsidR="007C33B7" w:rsidRPr="00CB7F42" w:rsidRDefault="007C33B7" w:rsidP="007C33B7">
      <w:pPr>
        <w:rPr>
          <w:rFonts w:ascii="Arial" w:hAnsi="Arial" w:cs="Arial"/>
          <w:sz w:val="24"/>
          <w:szCs w:val="24"/>
        </w:rPr>
      </w:pPr>
    </w:p>
    <w:p w14:paraId="0D53F965" w14:textId="77777777" w:rsidR="007C33B7" w:rsidRDefault="007C33B7" w:rsidP="007C33B7"/>
    <w:p w14:paraId="699358A7" w14:textId="77777777" w:rsidR="007C33B7" w:rsidRPr="004B7107" w:rsidRDefault="007C33B7" w:rsidP="007C33B7">
      <w:r w:rsidRPr="00CB7F42">
        <w:rPr>
          <w:rFonts w:ascii="Arial" w:hAnsi="Arial" w:cs="Arial"/>
          <w:noProof/>
        </w:rPr>
        <w:drawing>
          <wp:anchor distT="0" distB="0" distL="114300" distR="114300" simplePos="0" relativeHeight="251659264" behindDoc="1" locked="0" layoutInCell="1" allowOverlap="1" wp14:anchorId="6C6AEB27" wp14:editId="5CCC36B2">
            <wp:simplePos x="0" y="0"/>
            <wp:positionH relativeFrom="margin">
              <wp:posOffset>5619631</wp:posOffset>
            </wp:positionH>
            <wp:positionV relativeFrom="paragraph">
              <wp:posOffset>62865</wp:posOffset>
            </wp:positionV>
            <wp:extent cx="2743200" cy="522605"/>
            <wp:effectExtent l="0" t="0" r="0" b="0"/>
            <wp:wrapTight wrapText="bothSides">
              <wp:wrapPolygon edited="0">
                <wp:start x="0" y="0"/>
                <wp:lineTo x="0" y="20471"/>
                <wp:lineTo x="21450" y="20471"/>
                <wp:lineTo x="21450" y="0"/>
                <wp:lineTo x="0" y="0"/>
              </wp:wrapPolygon>
            </wp:wrapTight>
            <wp:docPr id="39" name="Picture 39" descr="C:\Users\RebeccaThomson\AppData\Local\Microsoft\Windows\INetCache\Content.MSO\3283F54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RebeccaThomson\AppData\Local\Microsoft\Windows\INetCache\Content.MSO\3283F54F.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43200" cy="5226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1" locked="0" layoutInCell="1" allowOverlap="1" wp14:anchorId="215B2A80" wp14:editId="417A3030">
            <wp:simplePos x="0" y="0"/>
            <wp:positionH relativeFrom="margin">
              <wp:posOffset>2193126</wp:posOffset>
            </wp:positionH>
            <wp:positionV relativeFrom="paragraph">
              <wp:posOffset>133966</wp:posOffset>
            </wp:positionV>
            <wp:extent cx="2744470" cy="404495"/>
            <wp:effectExtent l="0" t="0" r="0" b="0"/>
            <wp:wrapTight wrapText="bothSides">
              <wp:wrapPolygon edited="0">
                <wp:start x="0" y="0"/>
                <wp:lineTo x="0" y="20345"/>
                <wp:lineTo x="21440" y="20345"/>
                <wp:lineTo x="21440" y="0"/>
                <wp:lineTo x="0" y="0"/>
              </wp:wrapPolygon>
            </wp:wrapTight>
            <wp:docPr id="2054371194" name="Picture 2054371194" descr="C:\Users\RebeccaThomson\AppData\Local\Microsoft\Windows\INetCache\Content.MSO\F608BA2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ebeccaThomson\AppData\Local\Microsoft\Windows\INetCache\Content.MSO\F608BA29.tm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44470" cy="4044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4BCEB03" w14:textId="77777777" w:rsidR="007C33B7" w:rsidRDefault="007C33B7" w:rsidP="007C33B7">
      <w:r w:rsidRPr="0062433C">
        <w:rPr>
          <w:rFonts w:ascii="Arial" w:hAnsi="Arial" w:cs="Arial"/>
          <w:b/>
          <w:noProof/>
          <w:sz w:val="52"/>
          <w:szCs w:val="52"/>
        </w:rPr>
        <w:drawing>
          <wp:anchor distT="0" distB="0" distL="114300" distR="114300" simplePos="0" relativeHeight="251666432" behindDoc="1" locked="0" layoutInCell="1" allowOverlap="1" wp14:anchorId="07978A6A" wp14:editId="5BA5CA57">
            <wp:simplePos x="0" y="0"/>
            <wp:positionH relativeFrom="column">
              <wp:posOffset>-442595</wp:posOffset>
            </wp:positionH>
            <wp:positionV relativeFrom="page">
              <wp:posOffset>5994090</wp:posOffset>
            </wp:positionV>
            <wp:extent cx="1473835" cy="1473835"/>
            <wp:effectExtent l="0" t="0" r="0" b="0"/>
            <wp:wrapTight wrapText="bothSides">
              <wp:wrapPolygon edited="0">
                <wp:start x="0" y="0"/>
                <wp:lineTo x="0" y="21218"/>
                <wp:lineTo x="21218" y="21218"/>
                <wp:lineTo x="21218" y="0"/>
                <wp:lineTo x="0" y="0"/>
              </wp:wrapPolygon>
            </wp:wrapTight>
            <wp:docPr id="607178575" name="Picture 607178575" descr="C:\Users\RebeccaThomson\AppData\Local\Microsoft\Windows\INetCache\Content.MSO\99690F9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RebeccaThomson\AppData\Local\Microsoft\Windows\INetCache\Content.MSO\99690F94.tmp"/>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73835" cy="14738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B7F42">
        <w:rPr>
          <w:rFonts w:ascii="Arial" w:hAnsi="Arial" w:cs="Arial"/>
          <w:noProof/>
          <w:color w:val="000000"/>
          <w:sz w:val="18"/>
          <w:szCs w:val="18"/>
        </w:rPr>
        <w:drawing>
          <wp:anchor distT="0" distB="0" distL="114300" distR="114300" simplePos="0" relativeHeight="251662336" behindDoc="1" locked="0" layoutInCell="1" allowOverlap="1" wp14:anchorId="0250508A" wp14:editId="5E2E64F2">
            <wp:simplePos x="0" y="0"/>
            <wp:positionH relativeFrom="margin">
              <wp:posOffset>0</wp:posOffset>
            </wp:positionH>
            <wp:positionV relativeFrom="paragraph">
              <wp:posOffset>-583565</wp:posOffset>
            </wp:positionV>
            <wp:extent cx="1625600" cy="1477645"/>
            <wp:effectExtent l="0" t="0" r="0" b="0"/>
            <wp:wrapTight wrapText="bothSides">
              <wp:wrapPolygon edited="0">
                <wp:start x="2531" y="2785"/>
                <wp:lineTo x="3038" y="18657"/>
                <wp:lineTo x="7341" y="18657"/>
                <wp:lineTo x="18984" y="17822"/>
                <wp:lineTo x="19238" y="14202"/>
                <wp:lineTo x="18225" y="13645"/>
                <wp:lineTo x="11138" y="12253"/>
                <wp:lineTo x="12403" y="12253"/>
                <wp:lineTo x="13922" y="9468"/>
                <wp:lineTo x="13669" y="7797"/>
                <wp:lineTo x="17213" y="7797"/>
                <wp:lineTo x="18478" y="6405"/>
                <wp:lineTo x="18225" y="2785"/>
                <wp:lineTo x="2531" y="2785"/>
              </wp:wrapPolygon>
            </wp:wrapTight>
            <wp:docPr id="7" name="Picture 7" descr="A colorful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colorful text on a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625600" cy="1477645"/>
                    </a:xfrm>
                    <a:prstGeom prst="rect">
                      <a:avLst/>
                    </a:prstGeom>
                  </pic:spPr>
                </pic:pic>
              </a:graphicData>
            </a:graphic>
            <wp14:sizeRelH relativeFrom="page">
              <wp14:pctWidth>0</wp14:pctWidth>
            </wp14:sizeRelH>
            <wp14:sizeRelV relativeFrom="page">
              <wp14:pctHeight>0</wp14:pctHeight>
            </wp14:sizeRelV>
          </wp:anchor>
        </w:drawing>
      </w:r>
    </w:p>
    <w:p w14:paraId="6E90C4F4" w14:textId="77777777" w:rsidR="007C33B7" w:rsidRDefault="007C33B7" w:rsidP="007C33B7"/>
    <w:p w14:paraId="42E0AFF0" w14:textId="77777777" w:rsidR="007C33B7" w:rsidRDefault="007C33B7" w:rsidP="007C33B7">
      <w:pPr>
        <w:jc w:val="right"/>
      </w:pPr>
      <w:r w:rsidRPr="0062433C">
        <w:rPr>
          <w:rFonts w:ascii="Arial" w:hAnsi="Arial" w:cs="Arial"/>
          <w:b/>
          <w:noProof/>
          <w:sz w:val="52"/>
          <w:szCs w:val="52"/>
        </w:rPr>
        <w:drawing>
          <wp:anchor distT="0" distB="0" distL="114300" distR="114300" simplePos="0" relativeHeight="251667456" behindDoc="0" locked="0" layoutInCell="1" allowOverlap="1" wp14:anchorId="34E37534" wp14:editId="15141BD8">
            <wp:simplePos x="0" y="0"/>
            <wp:positionH relativeFrom="column">
              <wp:posOffset>1312545</wp:posOffset>
            </wp:positionH>
            <wp:positionV relativeFrom="page">
              <wp:posOffset>6371310</wp:posOffset>
            </wp:positionV>
            <wp:extent cx="2851150" cy="719455"/>
            <wp:effectExtent l="0" t="0" r="6350" b="4445"/>
            <wp:wrapSquare wrapText="bothSides"/>
            <wp:docPr id="194200025" name="Picture 194200025" descr="A logo for a health and social care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00025" name="Picture 194200025" descr="A logo for a health and social care company&#10;&#10;Description automatically generated"/>
                    <pic:cNvPicPr/>
                  </pic:nvPicPr>
                  <pic:blipFill rotWithShape="1">
                    <a:blip r:embed="rId16" cstate="print">
                      <a:extLst>
                        <a:ext uri="{28A0092B-C50C-407E-A947-70E740481C1C}">
                          <a14:useLocalDpi xmlns:a14="http://schemas.microsoft.com/office/drawing/2010/main" val="0"/>
                        </a:ext>
                      </a:extLst>
                    </a:blip>
                    <a:srcRect l="15953" t="25724" r="16058" b="43714"/>
                    <a:stretch/>
                  </pic:blipFill>
                  <pic:spPr bwMode="auto">
                    <a:xfrm>
                      <a:off x="0" y="0"/>
                      <a:ext cx="2851150" cy="7194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0CA6839" w14:textId="77777777" w:rsidR="001B382A" w:rsidRDefault="007C33B7" w:rsidP="007C33B7">
      <w:pPr>
        <w:rPr>
          <w:rFonts w:ascii="Arial" w:hAnsi="Arial" w:cs="Arial"/>
          <w:b/>
          <w:sz w:val="32"/>
          <w:szCs w:val="32"/>
        </w:rPr>
      </w:pPr>
      <w:r>
        <w:rPr>
          <w:rFonts w:ascii="Arial" w:hAnsi="Arial" w:cs="Arial"/>
          <w:b/>
          <w:sz w:val="32"/>
          <w:szCs w:val="32"/>
        </w:rPr>
        <w:lastRenderedPageBreak/>
        <w:t>Contents</w:t>
      </w:r>
    </w:p>
    <w:sdt>
      <w:sdtPr>
        <w:rPr>
          <w:rFonts w:ascii="Arial" w:eastAsiaTheme="minorHAnsi" w:hAnsi="Arial" w:cs="Arial"/>
          <w:color w:val="auto"/>
          <w:sz w:val="24"/>
          <w:szCs w:val="24"/>
          <w:lang w:val="en-GB"/>
        </w:rPr>
        <w:id w:val="-636797593"/>
        <w:docPartObj>
          <w:docPartGallery w:val="Table of Contents"/>
          <w:docPartUnique/>
        </w:docPartObj>
      </w:sdtPr>
      <w:sdtEndPr>
        <w:rPr>
          <w:b/>
          <w:bCs/>
          <w:noProof/>
        </w:rPr>
      </w:sdtEndPr>
      <w:sdtContent>
        <w:p w14:paraId="300D2AF9" w14:textId="77777777" w:rsidR="004A44A7" w:rsidRPr="004A44A7" w:rsidRDefault="004A44A7">
          <w:pPr>
            <w:pStyle w:val="TOCHeading"/>
            <w:rPr>
              <w:rFonts w:ascii="Arial" w:hAnsi="Arial" w:cs="Arial"/>
              <w:sz w:val="2"/>
              <w:szCs w:val="24"/>
            </w:rPr>
          </w:pPr>
        </w:p>
        <w:p w14:paraId="04366B40" w14:textId="77777777" w:rsidR="001C541A" w:rsidRPr="001C541A" w:rsidRDefault="004A44A7">
          <w:pPr>
            <w:pStyle w:val="TOC1"/>
            <w:tabs>
              <w:tab w:val="right" w:leader="dot" w:pos="13948"/>
            </w:tabs>
            <w:rPr>
              <w:rFonts w:ascii="Arial" w:eastAsiaTheme="minorEastAsia" w:hAnsi="Arial" w:cs="Arial"/>
              <w:noProof/>
              <w:sz w:val="28"/>
              <w:szCs w:val="28"/>
              <w:lang w:eastAsia="en-GB"/>
            </w:rPr>
          </w:pPr>
          <w:r w:rsidRPr="001C541A">
            <w:rPr>
              <w:rFonts w:ascii="Arial" w:hAnsi="Arial" w:cs="Arial"/>
              <w:sz w:val="28"/>
              <w:szCs w:val="28"/>
            </w:rPr>
            <w:fldChar w:fldCharType="begin"/>
          </w:r>
          <w:r w:rsidRPr="001C541A">
            <w:rPr>
              <w:rFonts w:ascii="Arial" w:hAnsi="Arial" w:cs="Arial"/>
              <w:sz w:val="28"/>
              <w:szCs w:val="28"/>
            </w:rPr>
            <w:instrText xml:space="preserve"> TOC \o "1-3" \h \z \u </w:instrText>
          </w:r>
          <w:r w:rsidRPr="001C541A">
            <w:rPr>
              <w:rFonts w:ascii="Arial" w:hAnsi="Arial" w:cs="Arial"/>
              <w:sz w:val="28"/>
              <w:szCs w:val="28"/>
            </w:rPr>
            <w:fldChar w:fldCharType="separate"/>
          </w:r>
          <w:hyperlink w:anchor="_Toc200440139" w:history="1">
            <w:r w:rsidR="001C541A" w:rsidRPr="001C541A">
              <w:rPr>
                <w:rStyle w:val="Hyperlink"/>
                <w:rFonts w:ascii="Arial" w:hAnsi="Arial" w:cs="Arial"/>
                <w:noProof/>
                <w:sz w:val="28"/>
                <w:szCs w:val="28"/>
              </w:rPr>
              <w:t>1. Introduction</w:t>
            </w:r>
            <w:r w:rsidR="001C541A" w:rsidRPr="001C541A">
              <w:rPr>
                <w:rFonts w:ascii="Arial" w:hAnsi="Arial" w:cs="Arial"/>
                <w:noProof/>
                <w:webHidden/>
                <w:sz w:val="28"/>
                <w:szCs w:val="28"/>
              </w:rPr>
              <w:tab/>
            </w:r>
            <w:r w:rsidR="001C541A" w:rsidRPr="001C541A">
              <w:rPr>
                <w:rFonts w:ascii="Arial" w:hAnsi="Arial" w:cs="Arial"/>
                <w:noProof/>
                <w:webHidden/>
                <w:sz w:val="28"/>
                <w:szCs w:val="28"/>
              </w:rPr>
              <w:fldChar w:fldCharType="begin"/>
            </w:r>
            <w:r w:rsidR="001C541A" w:rsidRPr="001C541A">
              <w:rPr>
                <w:rFonts w:ascii="Arial" w:hAnsi="Arial" w:cs="Arial"/>
                <w:noProof/>
                <w:webHidden/>
                <w:sz w:val="28"/>
                <w:szCs w:val="28"/>
              </w:rPr>
              <w:instrText xml:space="preserve"> PAGEREF _Toc200440139 \h </w:instrText>
            </w:r>
            <w:r w:rsidR="001C541A" w:rsidRPr="001C541A">
              <w:rPr>
                <w:rFonts w:ascii="Arial" w:hAnsi="Arial" w:cs="Arial"/>
                <w:noProof/>
                <w:webHidden/>
                <w:sz w:val="28"/>
                <w:szCs w:val="28"/>
              </w:rPr>
            </w:r>
            <w:r w:rsidR="001C541A" w:rsidRPr="001C541A">
              <w:rPr>
                <w:rFonts w:ascii="Arial" w:hAnsi="Arial" w:cs="Arial"/>
                <w:noProof/>
                <w:webHidden/>
                <w:sz w:val="28"/>
                <w:szCs w:val="28"/>
              </w:rPr>
              <w:fldChar w:fldCharType="separate"/>
            </w:r>
            <w:r w:rsidR="001C541A" w:rsidRPr="001C541A">
              <w:rPr>
                <w:rFonts w:ascii="Arial" w:hAnsi="Arial" w:cs="Arial"/>
                <w:noProof/>
                <w:webHidden/>
                <w:sz w:val="28"/>
                <w:szCs w:val="28"/>
              </w:rPr>
              <w:t>3</w:t>
            </w:r>
            <w:r w:rsidR="001C541A" w:rsidRPr="001C541A">
              <w:rPr>
                <w:rFonts w:ascii="Arial" w:hAnsi="Arial" w:cs="Arial"/>
                <w:noProof/>
                <w:webHidden/>
                <w:sz w:val="28"/>
                <w:szCs w:val="28"/>
              </w:rPr>
              <w:fldChar w:fldCharType="end"/>
            </w:r>
          </w:hyperlink>
        </w:p>
        <w:p w14:paraId="36BD3318" w14:textId="77777777" w:rsidR="001C541A" w:rsidRPr="001C541A" w:rsidRDefault="00B94196">
          <w:pPr>
            <w:pStyle w:val="TOC1"/>
            <w:tabs>
              <w:tab w:val="right" w:leader="dot" w:pos="13948"/>
            </w:tabs>
            <w:rPr>
              <w:rFonts w:ascii="Arial" w:eastAsiaTheme="minorEastAsia" w:hAnsi="Arial" w:cs="Arial"/>
              <w:noProof/>
              <w:sz w:val="28"/>
              <w:szCs w:val="28"/>
              <w:lang w:eastAsia="en-GB"/>
            </w:rPr>
          </w:pPr>
          <w:hyperlink w:anchor="_Toc200440140" w:history="1">
            <w:r w:rsidR="001C541A" w:rsidRPr="001C541A">
              <w:rPr>
                <w:rStyle w:val="Hyperlink"/>
                <w:rFonts w:ascii="Arial" w:hAnsi="Arial" w:cs="Arial"/>
                <w:noProof/>
                <w:sz w:val="28"/>
                <w:szCs w:val="28"/>
              </w:rPr>
              <w:t>2. Community Solutions Locality Hosts</w:t>
            </w:r>
            <w:r w:rsidR="001C541A" w:rsidRPr="001C541A">
              <w:rPr>
                <w:rFonts w:ascii="Arial" w:hAnsi="Arial" w:cs="Arial"/>
                <w:noProof/>
                <w:webHidden/>
                <w:sz w:val="28"/>
                <w:szCs w:val="28"/>
              </w:rPr>
              <w:tab/>
            </w:r>
            <w:r w:rsidR="001C541A" w:rsidRPr="001C541A">
              <w:rPr>
                <w:rFonts w:ascii="Arial" w:hAnsi="Arial" w:cs="Arial"/>
                <w:noProof/>
                <w:webHidden/>
                <w:sz w:val="28"/>
                <w:szCs w:val="28"/>
              </w:rPr>
              <w:fldChar w:fldCharType="begin"/>
            </w:r>
            <w:r w:rsidR="001C541A" w:rsidRPr="001C541A">
              <w:rPr>
                <w:rFonts w:ascii="Arial" w:hAnsi="Arial" w:cs="Arial"/>
                <w:noProof/>
                <w:webHidden/>
                <w:sz w:val="28"/>
                <w:szCs w:val="28"/>
              </w:rPr>
              <w:instrText xml:space="preserve"> PAGEREF _Toc200440140 \h </w:instrText>
            </w:r>
            <w:r w:rsidR="001C541A" w:rsidRPr="001C541A">
              <w:rPr>
                <w:rFonts w:ascii="Arial" w:hAnsi="Arial" w:cs="Arial"/>
                <w:noProof/>
                <w:webHidden/>
                <w:sz w:val="28"/>
                <w:szCs w:val="28"/>
              </w:rPr>
            </w:r>
            <w:r w:rsidR="001C541A" w:rsidRPr="001C541A">
              <w:rPr>
                <w:rFonts w:ascii="Arial" w:hAnsi="Arial" w:cs="Arial"/>
                <w:noProof/>
                <w:webHidden/>
                <w:sz w:val="28"/>
                <w:szCs w:val="28"/>
              </w:rPr>
              <w:fldChar w:fldCharType="separate"/>
            </w:r>
            <w:r w:rsidR="001C541A" w:rsidRPr="001C541A">
              <w:rPr>
                <w:rFonts w:ascii="Arial" w:hAnsi="Arial" w:cs="Arial"/>
                <w:noProof/>
                <w:webHidden/>
                <w:sz w:val="28"/>
                <w:szCs w:val="28"/>
              </w:rPr>
              <w:t>4</w:t>
            </w:r>
            <w:r w:rsidR="001C541A" w:rsidRPr="001C541A">
              <w:rPr>
                <w:rFonts w:ascii="Arial" w:hAnsi="Arial" w:cs="Arial"/>
                <w:noProof/>
                <w:webHidden/>
                <w:sz w:val="28"/>
                <w:szCs w:val="28"/>
              </w:rPr>
              <w:fldChar w:fldCharType="end"/>
            </w:r>
          </w:hyperlink>
        </w:p>
        <w:p w14:paraId="135DE614" w14:textId="77777777" w:rsidR="001C541A" w:rsidRPr="001C541A" w:rsidRDefault="00B94196">
          <w:pPr>
            <w:pStyle w:val="TOC2"/>
            <w:tabs>
              <w:tab w:val="right" w:leader="dot" w:pos="13948"/>
            </w:tabs>
            <w:rPr>
              <w:rFonts w:ascii="Arial" w:eastAsiaTheme="minorEastAsia" w:hAnsi="Arial" w:cs="Arial"/>
              <w:noProof/>
              <w:sz w:val="28"/>
              <w:szCs w:val="28"/>
              <w:lang w:eastAsia="en-GB"/>
            </w:rPr>
          </w:pPr>
          <w:hyperlink w:anchor="_Toc200440141" w:history="1">
            <w:r w:rsidR="001C541A" w:rsidRPr="001C541A">
              <w:rPr>
                <w:rStyle w:val="Hyperlink"/>
                <w:rFonts w:ascii="Arial" w:hAnsi="Arial" w:cs="Arial"/>
                <w:noProof/>
                <w:sz w:val="28"/>
                <w:szCs w:val="28"/>
              </w:rPr>
              <w:t>2.1 Locality Hosting</w:t>
            </w:r>
            <w:r w:rsidR="001C541A" w:rsidRPr="001C541A">
              <w:rPr>
                <w:rFonts w:ascii="Arial" w:hAnsi="Arial" w:cs="Arial"/>
                <w:noProof/>
                <w:webHidden/>
                <w:sz w:val="28"/>
                <w:szCs w:val="28"/>
              </w:rPr>
              <w:tab/>
            </w:r>
            <w:r w:rsidR="001C541A" w:rsidRPr="001C541A">
              <w:rPr>
                <w:rFonts w:ascii="Arial" w:hAnsi="Arial" w:cs="Arial"/>
                <w:noProof/>
                <w:webHidden/>
                <w:sz w:val="28"/>
                <w:szCs w:val="28"/>
              </w:rPr>
              <w:fldChar w:fldCharType="begin"/>
            </w:r>
            <w:r w:rsidR="001C541A" w:rsidRPr="001C541A">
              <w:rPr>
                <w:rFonts w:ascii="Arial" w:hAnsi="Arial" w:cs="Arial"/>
                <w:noProof/>
                <w:webHidden/>
                <w:sz w:val="28"/>
                <w:szCs w:val="28"/>
              </w:rPr>
              <w:instrText xml:space="preserve"> PAGEREF _Toc200440141 \h </w:instrText>
            </w:r>
            <w:r w:rsidR="001C541A" w:rsidRPr="001C541A">
              <w:rPr>
                <w:rFonts w:ascii="Arial" w:hAnsi="Arial" w:cs="Arial"/>
                <w:noProof/>
                <w:webHidden/>
                <w:sz w:val="28"/>
                <w:szCs w:val="28"/>
              </w:rPr>
            </w:r>
            <w:r w:rsidR="001C541A" w:rsidRPr="001C541A">
              <w:rPr>
                <w:rFonts w:ascii="Arial" w:hAnsi="Arial" w:cs="Arial"/>
                <w:noProof/>
                <w:webHidden/>
                <w:sz w:val="28"/>
                <w:szCs w:val="28"/>
              </w:rPr>
              <w:fldChar w:fldCharType="separate"/>
            </w:r>
            <w:r w:rsidR="001C541A" w:rsidRPr="001C541A">
              <w:rPr>
                <w:rFonts w:ascii="Arial" w:hAnsi="Arial" w:cs="Arial"/>
                <w:noProof/>
                <w:webHidden/>
                <w:sz w:val="28"/>
                <w:szCs w:val="28"/>
              </w:rPr>
              <w:t>4</w:t>
            </w:r>
            <w:r w:rsidR="001C541A" w:rsidRPr="001C541A">
              <w:rPr>
                <w:rFonts w:ascii="Arial" w:hAnsi="Arial" w:cs="Arial"/>
                <w:noProof/>
                <w:webHidden/>
                <w:sz w:val="28"/>
                <w:szCs w:val="28"/>
              </w:rPr>
              <w:fldChar w:fldCharType="end"/>
            </w:r>
          </w:hyperlink>
        </w:p>
        <w:p w14:paraId="14505640" w14:textId="77777777" w:rsidR="001C541A" w:rsidRPr="001C541A" w:rsidRDefault="00B94196">
          <w:pPr>
            <w:pStyle w:val="TOC2"/>
            <w:tabs>
              <w:tab w:val="right" w:leader="dot" w:pos="13948"/>
            </w:tabs>
            <w:rPr>
              <w:rFonts w:ascii="Arial" w:eastAsiaTheme="minorEastAsia" w:hAnsi="Arial" w:cs="Arial"/>
              <w:noProof/>
              <w:sz w:val="28"/>
              <w:szCs w:val="28"/>
              <w:lang w:eastAsia="en-GB"/>
            </w:rPr>
          </w:pPr>
          <w:hyperlink w:anchor="_Toc200440142" w:history="1">
            <w:r w:rsidR="001C541A" w:rsidRPr="001C541A">
              <w:rPr>
                <w:rStyle w:val="Hyperlink"/>
                <w:rFonts w:ascii="Arial" w:hAnsi="Arial" w:cs="Arial"/>
                <w:noProof/>
                <w:sz w:val="28"/>
                <w:szCs w:val="28"/>
              </w:rPr>
              <w:t>2.2 Locality Host Funding</w:t>
            </w:r>
            <w:r w:rsidR="001C541A" w:rsidRPr="001C541A">
              <w:rPr>
                <w:rFonts w:ascii="Arial" w:hAnsi="Arial" w:cs="Arial"/>
                <w:noProof/>
                <w:webHidden/>
                <w:sz w:val="28"/>
                <w:szCs w:val="28"/>
              </w:rPr>
              <w:tab/>
            </w:r>
            <w:r w:rsidR="001C541A" w:rsidRPr="001C541A">
              <w:rPr>
                <w:rFonts w:ascii="Arial" w:hAnsi="Arial" w:cs="Arial"/>
                <w:noProof/>
                <w:webHidden/>
                <w:sz w:val="28"/>
                <w:szCs w:val="28"/>
              </w:rPr>
              <w:fldChar w:fldCharType="begin"/>
            </w:r>
            <w:r w:rsidR="001C541A" w:rsidRPr="001C541A">
              <w:rPr>
                <w:rFonts w:ascii="Arial" w:hAnsi="Arial" w:cs="Arial"/>
                <w:noProof/>
                <w:webHidden/>
                <w:sz w:val="28"/>
                <w:szCs w:val="28"/>
              </w:rPr>
              <w:instrText xml:space="preserve"> PAGEREF _Toc200440142 \h </w:instrText>
            </w:r>
            <w:r w:rsidR="001C541A" w:rsidRPr="001C541A">
              <w:rPr>
                <w:rFonts w:ascii="Arial" w:hAnsi="Arial" w:cs="Arial"/>
                <w:noProof/>
                <w:webHidden/>
                <w:sz w:val="28"/>
                <w:szCs w:val="28"/>
              </w:rPr>
            </w:r>
            <w:r w:rsidR="001C541A" w:rsidRPr="001C541A">
              <w:rPr>
                <w:rFonts w:ascii="Arial" w:hAnsi="Arial" w:cs="Arial"/>
                <w:noProof/>
                <w:webHidden/>
                <w:sz w:val="28"/>
                <w:szCs w:val="28"/>
              </w:rPr>
              <w:fldChar w:fldCharType="separate"/>
            </w:r>
            <w:r w:rsidR="001C541A" w:rsidRPr="001C541A">
              <w:rPr>
                <w:rFonts w:ascii="Arial" w:hAnsi="Arial" w:cs="Arial"/>
                <w:noProof/>
                <w:webHidden/>
                <w:sz w:val="28"/>
                <w:szCs w:val="28"/>
              </w:rPr>
              <w:t>7</w:t>
            </w:r>
            <w:r w:rsidR="001C541A" w:rsidRPr="001C541A">
              <w:rPr>
                <w:rFonts w:ascii="Arial" w:hAnsi="Arial" w:cs="Arial"/>
                <w:noProof/>
                <w:webHidden/>
                <w:sz w:val="28"/>
                <w:szCs w:val="28"/>
              </w:rPr>
              <w:fldChar w:fldCharType="end"/>
            </w:r>
          </w:hyperlink>
        </w:p>
        <w:p w14:paraId="69098594" w14:textId="77777777" w:rsidR="001C541A" w:rsidRPr="001C541A" w:rsidRDefault="00B94196">
          <w:pPr>
            <w:pStyle w:val="TOC1"/>
            <w:tabs>
              <w:tab w:val="right" w:leader="dot" w:pos="13948"/>
            </w:tabs>
            <w:rPr>
              <w:rFonts w:ascii="Arial" w:eastAsiaTheme="minorEastAsia" w:hAnsi="Arial" w:cs="Arial"/>
              <w:noProof/>
              <w:sz w:val="28"/>
              <w:szCs w:val="28"/>
              <w:lang w:eastAsia="en-GB"/>
            </w:rPr>
          </w:pPr>
          <w:hyperlink w:anchor="_Toc200440143" w:history="1">
            <w:r w:rsidR="001C541A" w:rsidRPr="001C541A">
              <w:rPr>
                <w:rStyle w:val="Hyperlink"/>
                <w:rFonts w:ascii="Arial" w:hAnsi="Arial" w:cs="Arial"/>
                <w:noProof/>
                <w:sz w:val="28"/>
                <w:szCs w:val="28"/>
              </w:rPr>
              <w:t>3. Community Solutions Locality Activity Funding 2024-25</w:t>
            </w:r>
            <w:r w:rsidR="001C541A" w:rsidRPr="001C541A">
              <w:rPr>
                <w:rFonts w:ascii="Arial" w:hAnsi="Arial" w:cs="Arial"/>
                <w:noProof/>
                <w:webHidden/>
                <w:sz w:val="28"/>
                <w:szCs w:val="28"/>
              </w:rPr>
              <w:tab/>
            </w:r>
            <w:r w:rsidR="001C541A" w:rsidRPr="001C541A">
              <w:rPr>
                <w:rFonts w:ascii="Arial" w:hAnsi="Arial" w:cs="Arial"/>
                <w:noProof/>
                <w:webHidden/>
                <w:sz w:val="28"/>
                <w:szCs w:val="28"/>
              </w:rPr>
              <w:fldChar w:fldCharType="begin"/>
            </w:r>
            <w:r w:rsidR="001C541A" w:rsidRPr="001C541A">
              <w:rPr>
                <w:rFonts w:ascii="Arial" w:hAnsi="Arial" w:cs="Arial"/>
                <w:noProof/>
                <w:webHidden/>
                <w:sz w:val="28"/>
                <w:szCs w:val="28"/>
              </w:rPr>
              <w:instrText xml:space="preserve"> PAGEREF _Toc200440143 \h </w:instrText>
            </w:r>
            <w:r w:rsidR="001C541A" w:rsidRPr="001C541A">
              <w:rPr>
                <w:rFonts w:ascii="Arial" w:hAnsi="Arial" w:cs="Arial"/>
                <w:noProof/>
                <w:webHidden/>
                <w:sz w:val="28"/>
                <w:szCs w:val="28"/>
              </w:rPr>
            </w:r>
            <w:r w:rsidR="001C541A" w:rsidRPr="001C541A">
              <w:rPr>
                <w:rFonts w:ascii="Arial" w:hAnsi="Arial" w:cs="Arial"/>
                <w:noProof/>
                <w:webHidden/>
                <w:sz w:val="28"/>
                <w:szCs w:val="28"/>
              </w:rPr>
              <w:fldChar w:fldCharType="separate"/>
            </w:r>
            <w:r w:rsidR="001C541A" w:rsidRPr="001C541A">
              <w:rPr>
                <w:rFonts w:ascii="Arial" w:hAnsi="Arial" w:cs="Arial"/>
                <w:noProof/>
                <w:webHidden/>
                <w:sz w:val="28"/>
                <w:szCs w:val="28"/>
              </w:rPr>
              <w:t>8</w:t>
            </w:r>
            <w:r w:rsidR="001C541A" w:rsidRPr="001C541A">
              <w:rPr>
                <w:rFonts w:ascii="Arial" w:hAnsi="Arial" w:cs="Arial"/>
                <w:noProof/>
                <w:webHidden/>
                <w:sz w:val="28"/>
                <w:szCs w:val="28"/>
              </w:rPr>
              <w:fldChar w:fldCharType="end"/>
            </w:r>
          </w:hyperlink>
        </w:p>
        <w:p w14:paraId="2D565EAD" w14:textId="77777777" w:rsidR="001C541A" w:rsidRPr="001C541A" w:rsidRDefault="00B94196">
          <w:pPr>
            <w:pStyle w:val="TOC2"/>
            <w:tabs>
              <w:tab w:val="right" w:leader="dot" w:pos="13948"/>
            </w:tabs>
            <w:rPr>
              <w:rFonts w:ascii="Arial" w:eastAsiaTheme="minorEastAsia" w:hAnsi="Arial" w:cs="Arial"/>
              <w:noProof/>
              <w:sz w:val="28"/>
              <w:szCs w:val="28"/>
              <w:lang w:eastAsia="en-GB"/>
            </w:rPr>
          </w:pPr>
          <w:hyperlink w:anchor="_Toc200440144" w:history="1">
            <w:r w:rsidR="001C541A" w:rsidRPr="001C541A">
              <w:rPr>
                <w:rStyle w:val="Hyperlink"/>
                <w:rFonts w:ascii="Arial" w:hAnsi="Arial" w:cs="Arial"/>
                <w:noProof/>
                <w:sz w:val="28"/>
                <w:szCs w:val="28"/>
              </w:rPr>
              <w:t>3.1 Locality Activity Fund</w:t>
            </w:r>
            <w:r w:rsidR="001C541A" w:rsidRPr="001C541A">
              <w:rPr>
                <w:rFonts w:ascii="Arial" w:hAnsi="Arial" w:cs="Arial"/>
                <w:noProof/>
                <w:webHidden/>
                <w:sz w:val="28"/>
                <w:szCs w:val="28"/>
              </w:rPr>
              <w:tab/>
            </w:r>
            <w:r w:rsidR="001C541A" w:rsidRPr="001C541A">
              <w:rPr>
                <w:rFonts w:ascii="Arial" w:hAnsi="Arial" w:cs="Arial"/>
                <w:noProof/>
                <w:webHidden/>
                <w:sz w:val="28"/>
                <w:szCs w:val="28"/>
              </w:rPr>
              <w:fldChar w:fldCharType="begin"/>
            </w:r>
            <w:r w:rsidR="001C541A" w:rsidRPr="001C541A">
              <w:rPr>
                <w:rFonts w:ascii="Arial" w:hAnsi="Arial" w:cs="Arial"/>
                <w:noProof/>
                <w:webHidden/>
                <w:sz w:val="28"/>
                <w:szCs w:val="28"/>
              </w:rPr>
              <w:instrText xml:space="preserve"> PAGEREF _Toc200440144 \h </w:instrText>
            </w:r>
            <w:r w:rsidR="001C541A" w:rsidRPr="001C541A">
              <w:rPr>
                <w:rFonts w:ascii="Arial" w:hAnsi="Arial" w:cs="Arial"/>
                <w:noProof/>
                <w:webHidden/>
                <w:sz w:val="28"/>
                <w:szCs w:val="28"/>
              </w:rPr>
            </w:r>
            <w:r w:rsidR="001C541A" w:rsidRPr="001C541A">
              <w:rPr>
                <w:rFonts w:ascii="Arial" w:hAnsi="Arial" w:cs="Arial"/>
                <w:noProof/>
                <w:webHidden/>
                <w:sz w:val="28"/>
                <w:szCs w:val="28"/>
              </w:rPr>
              <w:fldChar w:fldCharType="separate"/>
            </w:r>
            <w:r w:rsidR="001C541A" w:rsidRPr="001C541A">
              <w:rPr>
                <w:rFonts w:ascii="Arial" w:hAnsi="Arial" w:cs="Arial"/>
                <w:noProof/>
                <w:webHidden/>
                <w:sz w:val="28"/>
                <w:szCs w:val="28"/>
              </w:rPr>
              <w:t>8</w:t>
            </w:r>
            <w:r w:rsidR="001C541A" w:rsidRPr="001C541A">
              <w:rPr>
                <w:rFonts w:ascii="Arial" w:hAnsi="Arial" w:cs="Arial"/>
                <w:noProof/>
                <w:webHidden/>
                <w:sz w:val="28"/>
                <w:szCs w:val="28"/>
              </w:rPr>
              <w:fldChar w:fldCharType="end"/>
            </w:r>
          </w:hyperlink>
        </w:p>
        <w:p w14:paraId="657AD981" w14:textId="77777777" w:rsidR="001C541A" w:rsidRPr="001C541A" w:rsidRDefault="00B94196">
          <w:pPr>
            <w:pStyle w:val="TOC2"/>
            <w:tabs>
              <w:tab w:val="right" w:leader="dot" w:pos="13948"/>
            </w:tabs>
            <w:rPr>
              <w:rFonts w:ascii="Arial" w:eastAsiaTheme="minorEastAsia" w:hAnsi="Arial" w:cs="Arial"/>
              <w:noProof/>
              <w:sz w:val="28"/>
              <w:szCs w:val="28"/>
              <w:lang w:eastAsia="en-GB"/>
            </w:rPr>
          </w:pPr>
          <w:hyperlink w:anchor="_Toc200440145" w:history="1">
            <w:r w:rsidR="001C541A" w:rsidRPr="001C541A">
              <w:rPr>
                <w:rStyle w:val="Hyperlink"/>
                <w:rFonts w:ascii="Arial" w:hAnsi="Arial" w:cs="Arial"/>
                <w:noProof/>
                <w:sz w:val="28"/>
                <w:szCs w:val="28"/>
              </w:rPr>
              <w:t>3.2 Locality Activity Fund Distribution</w:t>
            </w:r>
            <w:r w:rsidR="001C541A" w:rsidRPr="001C541A">
              <w:rPr>
                <w:rFonts w:ascii="Arial" w:hAnsi="Arial" w:cs="Arial"/>
                <w:noProof/>
                <w:webHidden/>
                <w:sz w:val="28"/>
                <w:szCs w:val="28"/>
              </w:rPr>
              <w:tab/>
            </w:r>
            <w:r w:rsidR="001C541A" w:rsidRPr="001C541A">
              <w:rPr>
                <w:rFonts w:ascii="Arial" w:hAnsi="Arial" w:cs="Arial"/>
                <w:noProof/>
                <w:webHidden/>
                <w:sz w:val="28"/>
                <w:szCs w:val="28"/>
              </w:rPr>
              <w:fldChar w:fldCharType="begin"/>
            </w:r>
            <w:r w:rsidR="001C541A" w:rsidRPr="001C541A">
              <w:rPr>
                <w:rFonts w:ascii="Arial" w:hAnsi="Arial" w:cs="Arial"/>
                <w:noProof/>
                <w:webHidden/>
                <w:sz w:val="28"/>
                <w:szCs w:val="28"/>
              </w:rPr>
              <w:instrText xml:space="preserve"> PAGEREF _Toc200440145 \h </w:instrText>
            </w:r>
            <w:r w:rsidR="001C541A" w:rsidRPr="001C541A">
              <w:rPr>
                <w:rFonts w:ascii="Arial" w:hAnsi="Arial" w:cs="Arial"/>
                <w:noProof/>
                <w:webHidden/>
                <w:sz w:val="28"/>
                <w:szCs w:val="28"/>
              </w:rPr>
            </w:r>
            <w:r w:rsidR="001C541A" w:rsidRPr="001C541A">
              <w:rPr>
                <w:rFonts w:ascii="Arial" w:hAnsi="Arial" w:cs="Arial"/>
                <w:noProof/>
                <w:webHidden/>
                <w:sz w:val="28"/>
                <w:szCs w:val="28"/>
              </w:rPr>
              <w:fldChar w:fldCharType="separate"/>
            </w:r>
            <w:r w:rsidR="001C541A" w:rsidRPr="001C541A">
              <w:rPr>
                <w:rFonts w:ascii="Arial" w:hAnsi="Arial" w:cs="Arial"/>
                <w:noProof/>
                <w:webHidden/>
                <w:sz w:val="28"/>
                <w:szCs w:val="28"/>
              </w:rPr>
              <w:t>9</w:t>
            </w:r>
            <w:r w:rsidR="001C541A" w:rsidRPr="001C541A">
              <w:rPr>
                <w:rFonts w:ascii="Arial" w:hAnsi="Arial" w:cs="Arial"/>
                <w:noProof/>
                <w:webHidden/>
                <w:sz w:val="28"/>
                <w:szCs w:val="28"/>
              </w:rPr>
              <w:fldChar w:fldCharType="end"/>
            </w:r>
          </w:hyperlink>
        </w:p>
        <w:p w14:paraId="34F70EB8" w14:textId="77777777" w:rsidR="001C541A" w:rsidRPr="001C541A" w:rsidRDefault="00B94196">
          <w:pPr>
            <w:pStyle w:val="TOC1"/>
            <w:tabs>
              <w:tab w:val="right" w:leader="dot" w:pos="13948"/>
            </w:tabs>
            <w:rPr>
              <w:rFonts w:ascii="Arial" w:eastAsiaTheme="minorEastAsia" w:hAnsi="Arial" w:cs="Arial"/>
              <w:noProof/>
              <w:sz w:val="28"/>
              <w:szCs w:val="28"/>
              <w:lang w:eastAsia="en-GB"/>
            </w:rPr>
          </w:pPr>
          <w:hyperlink w:anchor="_Toc200440146" w:history="1">
            <w:r w:rsidR="001C541A" w:rsidRPr="001C541A">
              <w:rPr>
                <w:rStyle w:val="Hyperlink"/>
                <w:rFonts w:ascii="Arial" w:hAnsi="Arial" w:cs="Arial"/>
                <w:noProof/>
                <w:sz w:val="28"/>
                <w:szCs w:val="28"/>
              </w:rPr>
              <w:t>4. Appendices</w:t>
            </w:r>
            <w:r w:rsidR="001C541A" w:rsidRPr="001C541A">
              <w:rPr>
                <w:rFonts w:ascii="Arial" w:hAnsi="Arial" w:cs="Arial"/>
                <w:noProof/>
                <w:webHidden/>
                <w:sz w:val="28"/>
                <w:szCs w:val="28"/>
              </w:rPr>
              <w:tab/>
            </w:r>
            <w:r w:rsidR="001C541A" w:rsidRPr="001C541A">
              <w:rPr>
                <w:rFonts w:ascii="Arial" w:hAnsi="Arial" w:cs="Arial"/>
                <w:noProof/>
                <w:webHidden/>
                <w:sz w:val="28"/>
                <w:szCs w:val="28"/>
              </w:rPr>
              <w:fldChar w:fldCharType="begin"/>
            </w:r>
            <w:r w:rsidR="001C541A" w:rsidRPr="001C541A">
              <w:rPr>
                <w:rFonts w:ascii="Arial" w:hAnsi="Arial" w:cs="Arial"/>
                <w:noProof/>
                <w:webHidden/>
                <w:sz w:val="28"/>
                <w:szCs w:val="28"/>
              </w:rPr>
              <w:instrText xml:space="preserve"> PAGEREF _Toc200440146 \h </w:instrText>
            </w:r>
            <w:r w:rsidR="001C541A" w:rsidRPr="001C541A">
              <w:rPr>
                <w:rFonts w:ascii="Arial" w:hAnsi="Arial" w:cs="Arial"/>
                <w:noProof/>
                <w:webHidden/>
                <w:sz w:val="28"/>
                <w:szCs w:val="28"/>
              </w:rPr>
            </w:r>
            <w:r w:rsidR="001C541A" w:rsidRPr="001C541A">
              <w:rPr>
                <w:rFonts w:ascii="Arial" w:hAnsi="Arial" w:cs="Arial"/>
                <w:noProof/>
                <w:webHidden/>
                <w:sz w:val="28"/>
                <w:szCs w:val="28"/>
              </w:rPr>
              <w:fldChar w:fldCharType="separate"/>
            </w:r>
            <w:r w:rsidR="001C541A" w:rsidRPr="001C541A">
              <w:rPr>
                <w:rFonts w:ascii="Arial" w:hAnsi="Arial" w:cs="Arial"/>
                <w:noProof/>
                <w:webHidden/>
                <w:sz w:val="28"/>
                <w:szCs w:val="28"/>
              </w:rPr>
              <w:t>23</w:t>
            </w:r>
            <w:r w:rsidR="001C541A" w:rsidRPr="001C541A">
              <w:rPr>
                <w:rFonts w:ascii="Arial" w:hAnsi="Arial" w:cs="Arial"/>
                <w:noProof/>
                <w:webHidden/>
                <w:sz w:val="28"/>
                <w:szCs w:val="28"/>
              </w:rPr>
              <w:fldChar w:fldCharType="end"/>
            </w:r>
          </w:hyperlink>
        </w:p>
        <w:p w14:paraId="04FC6F0E" w14:textId="77777777" w:rsidR="001C541A" w:rsidRPr="001C541A" w:rsidRDefault="00B94196">
          <w:pPr>
            <w:pStyle w:val="TOC2"/>
            <w:tabs>
              <w:tab w:val="right" w:leader="dot" w:pos="13948"/>
            </w:tabs>
            <w:rPr>
              <w:rFonts w:ascii="Arial" w:eastAsiaTheme="minorEastAsia" w:hAnsi="Arial" w:cs="Arial"/>
              <w:noProof/>
              <w:sz w:val="28"/>
              <w:szCs w:val="28"/>
              <w:lang w:eastAsia="en-GB"/>
            </w:rPr>
          </w:pPr>
          <w:hyperlink w:anchor="_Toc200440147" w:history="1">
            <w:r w:rsidR="001C541A" w:rsidRPr="001C541A">
              <w:rPr>
                <w:rStyle w:val="Hyperlink"/>
                <w:rFonts w:ascii="Arial" w:hAnsi="Arial" w:cs="Arial"/>
                <w:noProof/>
                <w:sz w:val="28"/>
                <w:szCs w:val="28"/>
              </w:rPr>
              <w:t>Appendix A – Locality Development Plans</w:t>
            </w:r>
            <w:r w:rsidR="001C541A" w:rsidRPr="001C541A">
              <w:rPr>
                <w:rFonts w:ascii="Arial" w:hAnsi="Arial" w:cs="Arial"/>
                <w:noProof/>
                <w:webHidden/>
                <w:sz w:val="28"/>
                <w:szCs w:val="28"/>
              </w:rPr>
              <w:tab/>
            </w:r>
            <w:r w:rsidR="001C541A" w:rsidRPr="001C541A">
              <w:rPr>
                <w:rFonts w:ascii="Arial" w:hAnsi="Arial" w:cs="Arial"/>
                <w:noProof/>
                <w:webHidden/>
                <w:sz w:val="28"/>
                <w:szCs w:val="28"/>
              </w:rPr>
              <w:fldChar w:fldCharType="begin"/>
            </w:r>
            <w:r w:rsidR="001C541A" w:rsidRPr="001C541A">
              <w:rPr>
                <w:rFonts w:ascii="Arial" w:hAnsi="Arial" w:cs="Arial"/>
                <w:noProof/>
                <w:webHidden/>
                <w:sz w:val="28"/>
                <w:szCs w:val="28"/>
              </w:rPr>
              <w:instrText xml:space="preserve"> PAGEREF _Toc200440147 \h </w:instrText>
            </w:r>
            <w:r w:rsidR="001C541A" w:rsidRPr="001C541A">
              <w:rPr>
                <w:rFonts w:ascii="Arial" w:hAnsi="Arial" w:cs="Arial"/>
                <w:noProof/>
                <w:webHidden/>
                <w:sz w:val="28"/>
                <w:szCs w:val="28"/>
              </w:rPr>
            </w:r>
            <w:r w:rsidR="001C541A" w:rsidRPr="001C541A">
              <w:rPr>
                <w:rFonts w:ascii="Arial" w:hAnsi="Arial" w:cs="Arial"/>
                <w:noProof/>
                <w:webHidden/>
                <w:sz w:val="28"/>
                <w:szCs w:val="28"/>
              </w:rPr>
              <w:fldChar w:fldCharType="separate"/>
            </w:r>
            <w:r w:rsidR="001C541A" w:rsidRPr="001C541A">
              <w:rPr>
                <w:rFonts w:ascii="Arial" w:hAnsi="Arial" w:cs="Arial"/>
                <w:noProof/>
                <w:webHidden/>
                <w:sz w:val="28"/>
                <w:szCs w:val="28"/>
              </w:rPr>
              <w:t>23</w:t>
            </w:r>
            <w:r w:rsidR="001C541A" w:rsidRPr="001C541A">
              <w:rPr>
                <w:rFonts w:ascii="Arial" w:hAnsi="Arial" w:cs="Arial"/>
                <w:noProof/>
                <w:webHidden/>
                <w:sz w:val="28"/>
                <w:szCs w:val="28"/>
              </w:rPr>
              <w:fldChar w:fldCharType="end"/>
            </w:r>
          </w:hyperlink>
        </w:p>
        <w:p w14:paraId="633D2721" w14:textId="77777777" w:rsidR="004A44A7" w:rsidRPr="004A44A7" w:rsidRDefault="004A44A7">
          <w:pPr>
            <w:rPr>
              <w:rFonts w:ascii="Arial" w:hAnsi="Arial" w:cs="Arial"/>
              <w:sz w:val="24"/>
              <w:szCs w:val="24"/>
            </w:rPr>
          </w:pPr>
          <w:r w:rsidRPr="001C541A">
            <w:rPr>
              <w:rFonts w:ascii="Arial" w:hAnsi="Arial" w:cs="Arial"/>
              <w:b/>
              <w:bCs/>
              <w:noProof/>
              <w:sz w:val="28"/>
              <w:szCs w:val="28"/>
            </w:rPr>
            <w:fldChar w:fldCharType="end"/>
          </w:r>
        </w:p>
      </w:sdtContent>
    </w:sdt>
    <w:p w14:paraId="3C12FBEC" w14:textId="77777777" w:rsidR="001B382A" w:rsidRPr="004A44A7" w:rsidRDefault="001B382A">
      <w:pPr>
        <w:rPr>
          <w:rFonts w:ascii="Arial" w:hAnsi="Arial" w:cs="Arial"/>
          <w:b/>
          <w:sz w:val="24"/>
          <w:szCs w:val="24"/>
        </w:rPr>
      </w:pPr>
      <w:r w:rsidRPr="004A44A7">
        <w:rPr>
          <w:rFonts w:ascii="Arial" w:hAnsi="Arial" w:cs="Arial"/>
          <w:b/>
          <w:sz w:val="24"/>
          <w:szCs w:val="24"/>
        </w:rPr>
        <w:br w:type="page"/>
      </w:r>
    </w:p>
    <w:p w14:paraId="3F576BE5" w14:textId="77777777" w:rsidR="001B382A" w:rsidRPr="004A44A7" w:rsidRDefault="001B382A" w:rsidP="004A44A7">
      <w:pPr>
        <w:pStyle w:val="Heading1"/>
      </w:pPr>
      <w:bookmarkStart w:id="0" w:name="_Toc200440139"/>
      <w:r w:rsidRPr="004A44A7">
        <w:lastRenderedPageBreak/>
        <w:t>1. Introduction</w:t>
      </w:r>
      <w:bookmarkEnd w:id="0"/>
      <w:r w:rsidRPr="004A44A7">
        <w:t xml:space="preserve"> </w:t>
      </w:r>
    </w:p>
    <w:p w14:paraId="17D2FDE5" w14:textId="77777777" w:rsidR="001B382A" w:rsidRPr="00854BF8" w:rsidRDefault="001B382A" w:rsidP="001B382A">
      <w:pPr>
        <w:rPr>
          <w:rFonts w:ascii="Arial" w:hAnsi="Arial" w:cs="Arial"/>
          <w:b/>
          <w:sz w:val="28"/>
          <w:szCs w:val="28"/>
        </w:rPr>
      </w:pPr>
      <w:r w:rsidRPr="00854BF8">
        <w:rPr>
          <w:rFonts w:ascii="Arial" w:hAnsi="Arial" w:cs="Arial"/>
          <w:b/>
          <w:sz w:val="28"/>
          <w:szCs w:val="28"/>
        </w:rPr>
        <w:t xml:space="preserve">1.1 </w:t>
      </w:r>
      <w:r w:rsidRPr="00854BF8">
        <w:rPr>
          <w:rStyle w:val="normaltextrun"/>
          <w:rFonts w:ascii="Arial" w:hAnsi="Arial" w:cs="Arial"/>
          <w:b/>
          <w:sz w:val="28"/>
          <w:szCs w:val="28"/>
        </w:rPr>
        <w:t>Purpose</w:t>
      </w:r>
    </w:p>
    <w:p w14:paraId="1462FB88" w14:textId="77777777" w:rsidR="001B382A" w:rsidRDefault="001B382A" w:rsidP="001B382A">
      <w:pPr>
        <w:spacing w:after="0"/>
        <w:rPr>
          <w:rStyle w:val="normaltextrun"/>
          <w:rFonts w:ascii="Arial" w:hAnsi="Arial" w:cs="Arial"/>
          <w:sz w:val="24"/>
          <w:szCs w:val="24"/>
        </w:rPr>
      </w:pPr>
      <w:r w:rsidRPr="006F58DB">
        <w:rPr>
          <w:rStyle w:val="normaltextrun"/>
          <w:rFonts w:ascii="Arial" w:hAnsi="Arial" w:cs="Arial"/>
          <w:sz w:val="24"/>
          <w:szCs w:val="24"/>
        </w:rPr>
        <w:t xml:space="preserve">The purpose of this report is to </w:t>
      </w:r>
      <w:r w:rsidR="00A7794A">
        <w:rPr>
          <w:rStyle w:val="normaltextrun"/>
          <w:rFonts w:ascii="Arial" w:hAnsi="Arial" w:cs="Arial"/>
          <w:sz w:val="24"/>
          <w:szCs w:val="24"/>
        </w:rPr>
        <w:t>supplement th</w:t>
      </w:r>
      <w:r w:rsidRPr="006F58DB">
        <w:rPr>
          <w:rStyle w:val="normaltextrun"/>
          <w:rFonts w:ascii="Arial" w:hAnsi="Arial" w:cs="Arial"/>
          <w:sz w:val="24"/>
          <w:szCs w:val="24"/>
        </w:rPr>
        <w:t xml:space="preserve">e </w:t>
      </w:r>
      <w:r w:rsidR="009A2740">
        <w:rPr>
          <w:rStyle w:val="normaltextrun"/>
          <w:rFonts w:ascii="Arial" w:hAnsi="Arial" w:cs="Arial"/>
          <w:sz w:val="24"/>
          <w:szCs w:val="24"/>
        </w:rPr>
        <w:t xml:space="preserve">Locality Host and Locality Activity Fund Impact and Learning Report 2024-25 with information on funded projects, funding awarded and delivered. </w:t>
      </w:r>
    </w:p>
    <w:p w14:paraId="345852DE" w14:textId="77777777" w:rsidR="00F47F16" w:rsidRDefault="00F47F16" w:rsidP="001B382A">
      <w:pPr>
        <w:spacing w:after="0"/>
        <w:rPr>
          <w:rStyle w:val="normaltextrun"/>
          <w:rFonts w:ascii="Arial" w:hAnsi="Arial" w:cs="Arial"/>
          <w:sz w:val="24"/>
          <w:szCs w:val="24"/>
        </w:rPr>
      </w:pPr>
    </w:p>
    <w:p w14:paraId="3B6FECE9" w14:textId="77777777" w:rsidR="00F47F16" w:rsidRDefault="00F47F16" w:rsidP="001B382A">
      <w:pPr>
        <w:spacing w:after="0"/>
        <w:rPr>
          <w:rStyle w:val="normaltextrun"/>
          <w:rFonts w:ascii="Arial" w:hAnsi="Arial" w:cs="Arial"/>
          <w:sz w:val="24"/>
          <w:szCs w:val="24"/>
        </w:rPr>
      </w:pPr>
      <w:r>
        <w:rPr>
          <w:rStyle w:val="normaltextrun"/>
          <w:rFonts w:ascii="Arial" w:hAnsi="Arial" w:cs="Arial"/>
          <w:sz w:val="24"/>
          <w:szCs w:val="24"/>
        </w:rPr>
        <w:t xml:space="preserve">Please see the main report for more information on impact, reach, and activity. </w:t>
      </w:r>
    </w:p>
    <w:p w14:paraId="4FE06D73" w14:textId="77777777" w:rsidR="009A2740" w:rsidRDefault="009A2740" w:rsidP="001B382A">
      <w:pPr>
        <w:spacing w:after="0"/>
        <w:rPr>
          <w:rFonts w:ascii="Arial" w:eastAsia="Arial" w:hAnsi="Arial" w:cs="Arial"/>
          <w:b/>
          <w:bCs/>
          <w:sz w:val="24"/>
          <w:szCs w:val="24"/>
        </w:rPr>
      </w:pPr>
    </w:p>
    <w:p w14:paraId="6FD3C791" w14:textId="77777777" w:rsidR="001B382A" w:rsidRDefault="001B382A" w:rsidP="001B382A">
      <w:pPr>
        <w:spacing w:after="0"/>
        <w:rPr>
          <w:rStyle w:val="normaltextrun"/>
          <w:rFonts w:ascii="Arial" w:hAnsi="Arial" w:cs="Arial"/>
          <w:sz w:val="24"/>
          <w:szCs w:val="24"/>
        </w:rPr>
      </w:pPr>
      <w:r>
        <w:rPr>
          <w:rFonts w:ascii="Arial" w:eastAsia="Arial" w:hAnsi="Arial" w:cs="Arial"/>
          <w:b/>
          <w:bCs/>
          <w:sz w:val="24"/>
          <w:szCs w:val="24"/>
        </w:rPr>
        <w:t>Many thanks to the funded projects, consortia members and Locality Hosts which provided information and to the VANL staff who prepared this report.</w:t>
      </w:r>
    </w:p>
    <w:p w14:paraId="2A9BEA02" w14:textId="77777777" w:rsidR="007C33B7" w:rsidRDefault="007C33B7" w:rsidP="007C33B7">
      <w:pPr>
        <w:rPr>
          <w:rFonts w:ascii="Arial" w:hAnsi="Arial" w:cs="Arial"/>
          <w:b/>
          <w:sz w:val="32"/>
          <w:szCs w:val="32"/>
        </w:rPr>
      </w:pPr>
    </w:p>
    <w:p w14:paraId="3A6D0A98" w14:textId="77777777" w:rsidR="009A2740" w:rsidRDefault="009A2740">
      <w:pPr>
        <w:rPr>
          <w:rFonts w:ascii="Arial" w:hAnsi="Arial" w:cs="Arial"/>
          <w:b/>
          <w:sz w:val="32"/>
          <w:szCs w:val="32"/>
        </w:rPr>
      </w:pPr>
      <w:r>
        <w:rPr>
          <w:rFonts w:ascii="Arial" w:hAnsi="Arial" w:cs="Arial"/>
          <w:b/>
          <w:sz w:val="32"/>
          <w:szCs w:val="32"/>
        </w:rPr>
        <w:br w:type="page"/>
      </w:r>
    </w:p>
    <w:p w14:paraId="043C4815" w14:textId="77777777" w:rsidR="00784D20" w:rsidRDefault="00766D3A" w:rsidP="004A44A7">
      <w:pPr>
        <w:pStyle w:val="Heading1"/>
        <w:spacing w:after="0"/>
      </w:pPr>
      <w:bookmarkStart w:id="1" w:name="_Toc200440140"/>
      <w:r>
        <w:lastRenderedPageBreak/>
        <w:t>2. Community Solutions Locality Host</w:t>
      </w:r>
      <w:r w:rsidR="00784D20">
        <w:t>s</w:t>
      </w:r>
      <w:bookmarkEnd w:id="1"/>
    </w:p>
    <w:p w14:paraId="17A5FF76" w14:textId="77777777" w:rsidR="00784D20" w:rsidRPr="004A44A7" w:rsidRDefault="00784D20" w:rsidP="004A44A7">
      <w:pPr>
        <w:pStyle w:val="Heading2"/>
      </w:pPr>
      <w:bookmarkStart w:id="2" w:name="_Toc200440141"/>
      <w:r w:rsidRPr="004A44A7">
        <w:t>2.1</w:t>
      </w:r>
      <w:r w:rsidR="008A48AA" w:rsidRPr="004A44A7">
        <w:t xml:space="preserve"> Locality Hosting</w:t>
      </w:r>
      <w:bookmarkEnd w:id="2"/>
      <w:r w:rsidR="008A48AA" w:rsidRPr="004A44A7">
        <w:t xml:space="preserve"> </w:t>
      </w:r>
    </w:p>
    <w:p w14:paraId="5645FD53" w14:textId="77777777" w:rsidR="008A48AA" w:rsidRPr="008A48AA" w:rsidRDefault="008A48AA" w:rsidP="008A48AA">
      <w:pPr>
        <w:spacing w:after="0"/>
        <w:rPr>
          <w:rStyle w:val="normaltextrun"/>
          <w:rFonts w:ascii="Arial" w:hAnsi="Arial" w:cs="Arial"/>
          <w:color w:val="000000"/>
          <w:sz w:val="24"/>
        </w:rPr>
      </w:pPr>
      <w:r w:rsidRPr="008A48AA">
        <w:rPr>
          <w:rStyle w:val="oypena"/>
          <w:rFonts w:ascii="Arial" w:hAnsi="Arial" w:cs="Arial"/>
          <w:color w:val="000000"/>
          <w:sz w:val="24"/>
        </w:rPr>
        <w:t xml:space="preserve">Six community and voluntary sector ‘anchor organisations’ act as ‘locality hosts’ for the Community Solutions programme to support local engagement and partnership working, and a Locality Development Plan for their </w:t>
      </w:r>
      <w:proofErr w:type="gramStart"/>
      <w:r w:rsidRPr="008A48AA">
        <w:rPr>
          <w:rStyle w:val="oypena"/>
          <w:rFonts w:ascii="Arial" w:hAnsi="Arial" w:cs="Arial"/>
          <w:color w:val="000000"/>
          <w:sz w:val="24"/>
        </w:rPr>
        <w:t>area</w:t>
      </w:r>
      <w:r w:rsidR="003A0A16">
        <w:rPr>
          <w:rStyle w:val="oypena"/>
          <w:rFonts w:ascii="Arial" w:hAnsi="Arial" w:cs="Arial"/>
          <w:color w:val="000000"/>
          <w:sz w:val="24"/>
        </w:rPr>
        <w:t xml:space="preserve">  (</w:t>
      </w:r>
      <w:proofErr w:type="gramEnd"/>
      <w:r w:rsidR="003A0A16">
        <w:rPr>
          <w:rStyle w:val="oypena"/>
          <w:rFonts w:ascii="Arial" w:hAnsi="Arial" w:cs="Arial"/>
          <w:color w:val="000000"/>
          <w:sz w:val="24"/>
        </w:rPr>
        <w:t>see Appendix A)</w:t>
      </w:r>
      <w:r w:rsidRPr="008A48AA">
        <w:rPr>
          <w:rStyle w:val="oypena"/>
          <w:rFonts w:ascii="Arial" w:hAnsi="Arial" w:cs="Arial"/>
          <w:color w:val="000000"/>
          <w:sz w:val="24"/>
        </w:rPr>
        <w:t>. Each hosts a consortium and distributes the Locality Activity Fund (LAF) in their locality.</w:t>
      </w:r>
      <w:r>
        <w:rPr>
          <w:rStyle w:val="oypena"/>
          <w:rFonts w:ascii="Arial" w:hAnsi="Arial" w:cs="Arial"/>
          <w:color w:val="000000"/>
          <w:sz w:val="24"/>
        </w:rPr>
        <w:t xml:space="preserve"> </w:t>
      </w:r>
      <w:r>
        <w:rPr>
          <w:rStyle w:val="normaltextrun"/>
          <w:rFonts w:ascii="Arial" w:hAnsi="Arial" w:cs="Arial"/>
          <w:sz w:val="24"/>
          <w:szCs w:val="24"/>
        </w:rPr>
        <w:t>The locality hosts are responsible for:</w:t>
      </w:r>
    </w:p>
    <w:p w14:paraId="5614407A" w14:textId="77777777" w:rsidR="008A48AA" w:rsidRDefault="008A48AA" w:rsidP="008A48AA">
      <w:pPr>
        <w:pStyle w:val="ListParagraph"/>
        <w:numPr>
          <w:ilvl w:val="0"/>
          <w:numId w:val="1"/>
        </w:numPr>
        <w:spacing w:before="240" w:line="257" w:lineRule="auto"/>
        <w:contextualSpacing w:val="0"/>
        <w:rPr>
          <w:rStyle w:val="normaltextrun"/>
          <w:rFonts w:cs="Arial"/>
          <w:szCs w:val="24"/>
        </w:rPr>
      </w:pPr>
      <w:r>
        <w:rPr>
          <w:rStyle w:val="normaltextrun"/>
          <w:rFonts w:cs="Arial"/>
          <w:szCs w:val="24"/>
        </w:rPr>
        <w:t xml:space="preserve">Convening and supporting the six Community Solutions Locality </w:t>
      </w:r>
      <w:r w:rsidRPr="000D0667">
        <w:rPr>
          <w:rStyle w:val="normaltextrun"/>
          <w:rFonts w:cs="Arial"/>
          <w:b/>
          <w:szCs w:val="24"/>
        </w:rPr>
        <w:t>Consortia</w:t>
      </w:r>
      <w:r>
        <w:rPr>
          <w:rStyle w:val="normaltextrun"/>
          <w:rFonts w:cs="Arial"/>
          <w:b/>
          <w:szCs w:val="24"/>
        </w:rPr>
        <w:t xml:space="preserve"> </w:t>
      </w:r>
      <w:r>
        <w:rPr>
          <w:rStyle w:val="normaltextrun"/>
          <w:rFonts w:cs="Arial"/>
          <w:szCs w:val="24"/>
        </w:rPr>
        <w:t>and facilitating links to the nine Community Boards</w:t>
      </w:r>
    </w:p>
    <w:p w14:paraId="61FA74AA" w14:textId="77777777" w:rsidR="008A48AA" w:rsidRDefault="008A48AA" w:rsidP="008A48AA">
      <w:pPr>
        <w:pStyle w:val="ListParagraph"/>
        <w:numPr>
          <w:ilvl w:val="0"/>
          <w:numId w:val="1"/>
        </w:numPr>
        <w:spacing w:line="257" w:lineRule="auto"/>
        <w:contextualSpacing w:val="0"/>
        <w:rPr>
          <w:rStyle w:val="normaltextrun"/>
          <w:rFonts w:cs="Arial"/>
          <w:szCs w:val="24"/>
        </w:rPr>
      </w:pPr>
      <w:r>
        <w:rPr>
          <w:rStyle w:val="normaltextrun"/>
          <w:rFonts w:cs="Arial"/>
          <w:szCs w:val="24"/>
        </w:rPr>
        <w:t xml:space="preserve">Supporting Consortia members to develop a </w:t>
      </w:r>
      <w:r w:rsidRPr="000D0667">
        <w:rPr>
          <w:rStyle w:val="normaltextrun"/>
          <w:rFonts w:cs="Arial"/>
          <w:b/>
          <w:szCs w:val="24"/>
        </w:rPr>
        <w:t xml:space="preserve">Locality Development Plan </w:t>
      </w:r>
      <w:r>
        <w:rPr>
          <w:rStyle w:val="normaltextrun"/>
          <w:rFonts w:cs="Arial"/>
          <w:szCs w:val="24"/>
        </w:rPr>
        <w:t>(LDP), which sets out priorities for local capacity building and the Locality Activity Fund. The LDP is informed by resident, service user and carers’ views and priorities, local Need Profiles, the Community Solutions Strategy and Investment Plan, and the Locality Outcome Improvement Plans (LOIPs)</w:t>
      </w:r>
    </w:p>
    <w:p w14:paraId="605A909F" w14:textId="77777777" w:rsidR="008A48AA" w:rsidRDefault="008A48AA" w:rsidP="008A48AA">
      <w:pPr>
        <w:pStyle w:val="ListParagraph"/>
        <w:numPr>
          <w:ilvl w:val="0"/>
          <w:numId w:val="1"/>
        </w:numPr>
        <w:spacing w:line="257" w:lineRule="auto"/>
        <w:contextualSpacing w:val="0"/>
        <w:rPr>
          <w:rStyle w:val="normaltextrun"/>
          <w:rFonts w:cs="Arial"/>
          <w:szCs w:val="24"/>
        </w:rPr>
      </w:pPr>
      <w:r>
        <w:rPr>
          <w:rStyle w:val="normaltextrun"/>
          <w:rFonts w:cs="Arial"/>
          <w:szCs w:val="24"/>
        </w:rPr>
        <w:t xml:space="preserve">Managing, in collaboration with local consortia and Voluntary Action North Lanarkshire (VANL), the </w:t>
      </w:r>
      <w:r w:rsidRPr="000D0667">
        <w:rPr>
          <w:rStyle w:val="normaltextrun"/>
          <w:rFonts w:cs="Arial"/>
          <w:b/>
          <w:szCs w:val="24"/>
        </w:rPr>
        <w:t>Locality Activity Fund</w:t>
      </w:r>
      <w:r>
        <w:rPr>
          <w:rStyle w:val="normaltextrun"/>
          <w:rFonts w:cs="Arial"/>
          <w:szCs w:val="24"/>
        </w:rPr>
        <w:t xml:space="preserve"> (LAF) for their locality</w:t>
      </w:r>
    </w:p>
    <w:p w14:paraId="0D6B0F10" w14:textId="77777777" w:rsidR="008A48AA" w:rsidRDefault="008A48AA" w:rsidP="008A48AA">
      <w:pPr>
        <w:pStyle w:val="ListParagraph"/>
        <w:numPr>
          <w:ilvl w:val="0"/>
          <w:numId w:val="1"/>
        </w:numPr>
        <w:spacing w:line="257" w:lineRule="auto"/>
        <w:contextualSpacing w:val="0"/>
        <w:rPr>
          <w:rStyle w:val="normaltextrun"/>
          <w:rFonts w:cs="Arial"/>
          <w:szCs w:val="24"/>
        </w:rPr>
      </w:pPr>
      <w:r>
        <w:rPr>
          <w:rStyle w:val="normaltextrun"/>
          <w:rFonts w:cs="Arial"/>
          <w:szCs w:val="24"/>
        </w:rPr>
        <w:t xml:space="preserve">Supporting capacity building of local </w:t>
      </w:r>
      <w:r w:rsidR="007C53C1">
        <w:rPr>
          <w:rStyle w:val="normaltextrun"/>
          <w:rFonts w:cs="Arial"/>
          <w:szCs w:val="24"/>
        </w:rPr>
        <w:t>community and voluntary sector (</w:t>
      </w:r>
      <w:r>
        <w:rPr>
          <w:rStyle w:val="normaltextrun"/>
          <w:rFonts w:cs="Arial"/>
          <w:szCs w:val="24"/>
        </w:rPr>
        <w:t>CVS</w:t>
      </w:r>
      <w:r w:rsidR="007C53C1">
        <w:rPr>
          <w:rStyle w:val="normaltextrun"/>
          <w:rFonts w:cs="Arial"/>
          <w:szCs w:val="24"/>
        </w:rPr>
        <w:t>)</w:t>
      </w:r>
      <w:r>
        <w:rPr>
          <w:rStyle w:val="normaltextrun"/>
          <w:rFonts w:cs="Arial"/>
          <w:szCs w:val="24"/>
        </w:rPr>
        <w:t xml:space="preserve"> organisations, including assistance in applying to LAF and providing progress reports</w:t>
      </w:r>
    </w:p>
    <w:p w14:paraId="5F2D907C" w14:textId="77777777" w:rsidR="008A48AA" w:rsidRDefault="008A48AA" w:rsidP="008A48AA">
      <w:pPr>
        <w:pStyle w:val="ListParagraph"/>
        <w:numPr>
          <w:ilvl w:val="0"/>
          <w:numId w:val="1"/>
        </w:numPr>
        <w:spacing w:line="257" w:lineRule="auto"/>
        <w:contextualSpacing w:val="0"/>
        <w:rPr>
          <w:rFonts w:cs="Arial"/>
          <w:szCs w:val="24"/>
        </w:rPr>
      </w:pPr>
      <w:r w:rsidRPr="001C6BCD">
        <w:rPr>
          <w:rFonts w:cs="Arial"/>
          <w:szCs w:val="24"/>
        </w:rPr>
        <w:t>Be</w:t>
      </w:r>
      <w:r>
        <w:rPr>
          <w:rFonts w:cs="Arial"/>
          <w:szCs w:val="24"/>
        </w:rPr>
        <w:t>ing</w:t>
      </w:r>
      <w:r w:rsidRPr="001C6BCD">
        <w:rPr>
          <w:rFonts w:cs="Arial"/>
          <w:szCs w:val="24"/>
        </w:rPr>
        <w:t xml:space="preserve"> an active member of the North Lanarkshire</w:t>
      </w:r>
      <w:r>
        <w:rPr>
          <w:rFonts w:cs="Arial"/>
          <w:szCs w:val="24"/>
        </w:rPr>
        <w:t>-</w:t>
      </w:r>
      <w:r w:rsidRPr="001C6BCD">
        <w:rPr>
          <w:rFonts w:cs="Arial"/>
          <w:szCs w:val="24"/>
        </w:rPr>
        <w:t>wide Community Solutions </w:t>
      </w:r>
      <w:r>
        <w:rPr>
          <w:rFonts w:cs="Arial"/>
          <w:szCs w:val="24"/>
        </w:rPr>
        <w:t>Consortium and the North Lanarkshire-wide Community Solutions Locality Host Network, convened by Voluntary Action North Lanarkshire (VANL)</w:t>
      </w:r>
    </w:p>
    <w:p w14:paraId="720CBD4F" w14:textId="77777777" w:rsidR="008A48AA" w:rsidRDefault="008A48AA" w:rsidP="008A48AA">
      <w:pPr>
        <w:pStyle w:val="ListParagraph"/>
        <w:numPr>
          <w:ilvl w:val="0"/>
          <w:numId w:val="1"/>
        </w:numPr>
        <w:spacing w:line="257" w:lineRule="auto"/>
        <w:contextualSpacing w:val="0"/>
        <w:rPr>
          <w:rFonts w:cs="Arial"/>
          <w:szCs w:val="24"/>
        </w:rPr>
      </w:pPr>
      <w:r>
        <w:rPr>
          <w:rFonts w:cs="Arial"/>
          <w:szCs w:val="24"/>
        </w:rPr>
        <w:t>Supporting and monitoring all Community Solutions activity across the locality and liaising with VANL staff to support their locality role</w:t>
      </w:r>
    </w:p>
    <w:p w14:paraId="6DC77EDA" w14:textId="77777777" w:rsidR="008A48AA" w:rsidRDefault="008A48AA" w:rsidP="007C33B7">
      <w:pPr>
        <w:pStyle w:val="ListParagraph"/>
        <w:numPr>
          <w:ilvl w:val="0"/>
          <w:numId w:val="1"/>
        </w:numPr>
        <w:spacing w:line="257" w:lineRule="auto"/>
        <w:contextualSpacing w:val="0"/>
        <w:rPr>
          <w:rFonts w:cs="Arial"/>
          <w:szCs w:val="24"/>
        </w:rPr>
      </w:pPr>
      <w:r w:rsidRPr="00E4399E">
        <w:rPr>
          <w:rFonts w:cs="Arial"/>
          <w:szCs w:val="24"/>
        </w:rPr>
        <w:t>Supporting the delivery of the Improving Lives Initiativ</w:t>
      </w:r>
      <w:r>
        <w:rPr>
          <w:rFonts w:cs="Arial"/>
          <w:szCs w:val="24"/>
        </w:rPr>
        <w:t>e</w:t>
      </w:r>
    </w:p>
    <w:p w14:paraId="195A547A" w14:textId="77777777" w:rsidR="007C53C1" w:rsidRDefault="007C53C1" w:rsidP="007C53C1">
      <w:pPr>
        <w:rPr>
          <w:rFonts w:cs="Arial"/>
          <w:szCs w:val="24"/>
        </w:rPr>
      </w:pPr>
    </w:p>
    <w:p w14:paraId="396799B9" w14:textId="77777777" w:rsidR="007C53C1" w:rsidRDefault="007C53C1" w:rsidP="007C53C1">
      <w:pPr>
        <w:rPr>
          <w:rFonts w:cs="Arial"/>
          <w:szCs w:val="24"/>
        </w:rPr>
      </w:pPr>
    </w:p>
    <w:p w14:paraId="56811A09" w14:textId="77777777" w:rsidR="007C53C1" w:rsidRDefault="007C53C1" w:rsidP="007C53C1">
      <w:pPr>
        <w:rPr>
          <w:rFonts w:cs="Arial"/>
          <w:szCs w:val="24"/>
        </w:rPr>
      </w:pPr>
    </w:p>
    <w:p w14:paraId="31D09E37" w14:textId="77777777" w:rsidR="007C53C1" w:rsidRDefault="007C53C1" w:rsidP="007C53C1">
      <w:pPr>
        <w:rPr>
          <w:rFonts w:cs="Arial"/>
          <w:szCs w:val="24"/>
        </w:rPr>
      </w:pPr>
    </w:p>
    <w:p w14:paraId="2B5280BE" w14:textId="77777777" w:rsidR="007C53C1" w:rsidRDefault="007C53C1" w:rsidP="007C53C1">
      <w:pPr>
        <w:rPr>
          <w:rFonts w:cs="Arial"/>
          <w:szCs w:val="24"/>
        </w:rPr>
      </w:pPr>
    </w:p>
    <w:p w14:paraId="1721CDEC" w14:textId="77777777" w:rsidR="007C53C1" w:rsidRPr="007C53C1" w:rsidRDefault="007C53C1" w:rsidP="007C53C1">
      <w:pPr>
        <w:rPr>
          <w:rFonts w:ascii="Arial" w:hAnsi="Arial" w:cs="Arial"/>
          <w:sz w:val="24"/>
          <w:szCs w:val="24"/>
        </w:rPr>
      </w:pPr>
      <w:r w:rsidRPr="007C53C1">
        <w:rPr>
          <w:rFonts w:ascii="Arial" w:hAnsi="Arial" w:cs="Arial"/>
          <w:sz w:val="24"/>
          <w:szCs w:val="24"/>
        </w:rPr>
        <w:lastRenderedPageBreak/>
        <w:t>The six locality host organisations in 2024-25 are as follows:</w:t>
      </w:r>
    </w:p>
    <w:tbl>
      <w:tblPr>
        <w:tblStyle w:val="TableGrid"/>
        <w:tblW w:w="0" w:type="auto"/>
        <w:tblLook w:val="04A0" w:firstRow="1" w:lastRow="0" w:firstColumn="1" w:lastColumn="0" w:noHBand="0" w:noVBand="1"/>
      </w:tblPr>
      <w:tblGrid>
        <w:gridCol w:w="6974"/>
        <w:gridCol w:w="6974"/>
      </w:tblGrid>
      <w:tr w:rsidR="007C53C1" w:rsidRPr="008A48AA" w14:paraId="6B70D9C4" w14:textId="77777777" w:rsidTr="00B17528">
        <w:tc>
          <w:tcPr>
            <w:tcW w:w="6974" w:type="dxa"/>
            <w:shd w:val="clear" w:color="auto" w:fill="BDD6EE" w:themeFill="accent5" w:themeFillTint="66"/>
          </w:tcPr>
          <w:p w14:paraId="06E5827F" w14:textId="77777777" w:rsidR="007C53C1" w:rsidRPr="008A48AA" w:rsidRDefault="007C53C1" w:rsidP="00B17528">
            <w:pPr>
              <w:rPr>
                <w:rFonts w:ascii="Arial" w:hAnsi="Arial" w:cs="Arial"/>
                <w:b/>
                <w:sz w:val="28"/>
                <w:szCs w:val="24"/>
              </w:rPr>
            </w:pPr>
            <w:r w:rsidRPr="008A48AA">
              <w:rPr>
                <w:rFonts w:ascii="Arial" w:hAnsi="Arial" w:cs="Arial"/>
                <w:b/>
                <w:sz w:val="28"/>
                <w:szCs w:val="24"/>
              </w:rPr>
              <w:t xml:space="preserve">Locality </w:t>
            </w:r>
          </w:p>
          <w:p w14:paraId="2DCBF89C" w14:textId="77777777" w:rsidR="007C53C1" w:rsidRPr="008A48AA" w:rsidRDefault="007C53C1" w:rsidP="00B17528">
            <w:pPr>
              <w:rPr>
                <w:rFonts w:ascii="Arial" w:hAnsi="Arial" w:cs="Arial"/>
                <w:b/>
                <w:sz w:val="28"/>
                <w:szCs w:val="24"/>
              </w:rPr>
            </w:pPr>
          </w:p>
        </w:tc>
        <w:tc>
          <w:tcPr>
            <w:tcW w:w="6974" w:type="dxa"/>
            <w:shd w:val="clear" w:color="auto" w:fill="BDD6EE" w:themeFill="accent5" w:themeFillTint="66"/>
          </w:tcPr>
          <w:p w14:paraId="050D548A" w14:textId="77777777" w:rsidR="007C53C1" w:rsidRPr="008A48AA" w:rsidRDefault="007C53C1" w:rsidP="00B17528">
            <w:pPr>
              <w:rPr>
                <w:rFonts w:ascii="Arial" w:hAnsi="Arial" w:cs="Arial"/>
                <w:b/>
                <w:sz w:val="28"/>
                <w:szCs w:val="24"/>
              </w:rPr>
            </w:pPr>
            <w:r w:rsidRPr="008A48AA">
              <w:rPr>
                <w:rFonts w:ascii="Arial" w:hAnsi="Arial" w:cs="Arial"/>
                <w:b/>
                <w:sz w:val="28"/>
                <w:szCs w:val="24"/>
              </w:rPr>
              <w:t xml:space="preserve">Locality Host Organisation </w:t>
            </w:r>
          </w:p>
        </w:tc>
      </w:tr>
      <w:tr w:rsidR="007C53C1" w:rsidRPr="008A48AA" w14:paraId="4E1C9AC1" w14:textId="77777777" w:rsidTr="00B17528">
        <w:tc>
          <w:tcPr>
            <w:tcW w:w="6974" w:type="dxa"/>
          </w:tcPr>
          <w:p w14:paraId="635F37C6" w14:textId="77777777" w:rsidR="007C53C1" w:rsidRDefault="007C53C1" w:rsidP="00B17528">
            <w:pPr>
              <w:rPr>
                <w:rFonts w:ascii="Arial" w:hAnsi="Arial" w:cs="Arial"/>
                <w:sz w:val="24"/>
                <w:szCs w:val="24"/>
              </w:rPr>
            </w:pPr>
            <w:r w:rsidRPr="008A48AA">
              <w:rPr>
                <w:rFonts w:ascii="Arial" w:hAnsi="Arial" w:cs="Arial"/>
                <w:sz w:val="24"/>
                <w:szCs w:val="24"/>
              </w:rPr>
              <w:t xml:space="preserve">Airdrie </w:t>
            </w:r>
          </w:p>
          <w:p w14:paraId="56EBA5A2" w14:textId="77777777" w:rsidR="007C53C1" w:rsidRPr="008A48AA" w:rsidRDefault="007C53C1" w:rsidP="00B17528">
            <w:pPr>
              <w:rPr>
                <w:rFonts w:ascii="Arial" w:hAnsi="Arial" w:cs="Arial"/>
                <w:sz w:val="24"/>
                <w:szCs w:val="24"/>
              </w:rPr>
            </w:pPr>
          </w:p>
        </w:tc>
        <w:tc>
          <w:tcPr>
            <w:tcW w:w="6974" w:type="dxa"/>
          </w:tcPr>
          <w:p w14:paraId="293E179D" w14:textId="77777777" w:rsidR="007C53C1" w:rsidRPr="008A48AA" w:rsidRDefault="007C53C1" w:rsidP="00B17528">
            <w:pPr>
              <w:rPr>
                <w:rFonts w:ascii="Arial" w:hAnsi="Arial" w:cs="Arial"/>
                <w:b/>
                <w:sz w:val="24"/>
                <w:szCs w:val="24"/>
              </w:rPr>
            </w:pPr>
            <w:r w:rsidRPr="008A48AA">
              <w:rPr>
                <w:rFonts w:ascii="Arial" w:hAnsi="Arial" w:cs="Arial"/>
                <w:sz w:val="24"/>
                <w:szCs w:val="24"/>
              </w:rPr>
              <w:t>Diamonds in the Community</w:t>
            </w:r>
          </w:p>
        </w:tc>
      </w:tr>
      <w:tr w:rsidR="007C53C1" w:rsidRPr="008A48AA" w14:paraId="6FACF779" w14:textId="77777777" w:rsidTr="00B17528">
        <w:tc>
          <w:tcPr>
            <w:tcW w:w="6974" w:type="dxa"/>
          </w:tcPr>
          <w:p w14:paraId="3A69CB36" w14:textId="77777777" w:rsidR="007C53C1" w:rsidRDefault="007C53C1" w:rsidP="00B17528">
            <w:pPr>
              <w:rPr>
                <w:rFonts w:ascii="Arial" w:hAnsi="Arial" w:cs="Arial"/>
                <w:sz w:val="24"/>
                <w:szCs w:val="24"/>
              </w:rPr>
            </w:pPr>
            <w:r w:rsidRPr="008A48AA">
              <w:rPr>
                <w:rFonts w:ascii="Arial" w:hAnsi="Arial" w:cs="Arial"/>
                <w:sz w:val="24"/>
                <w:szCs w:val="24"/>
              </w:rPr>
              <w:t xml:space="preserve">Bellshill </w:t>
            </w:r>
          </w:p>
          <w:p w14:paraId="07A59C14" w14:textId="77777777" w:rsidR="007C53C1" w:rsidRPr="008A48AA" w:rsidRDefault="007C53C1" w:rsidP="00B17528">
            <w:pPr>
              <w:rPr>
                <w:rFonts w:ascii="Arial" w:hAnsi="Arial" w:cs="Arial"/>
                <w:sz w:val="24"/>
                <w:szCs w:val="24"/>
              </w:rPr>
            </w:pPr>
          </w:p>
        </w:tc>
        <w:tc>
          <w:tcPr>
            <w:tcW w:w="6974" w:type="dxa"/>
          </w:tcPr>
          <w:p w14:paraId="77616D59" w14:textId="77777777" w:rsidR="007C53C1" w:rsidRPr="008A48AA" w:rsidRDefault="007C53C1" w:rsidP="00B17528">
            <w:pPr>
              <w:rPr>
                <w:rFonts w:ascii="Arial" w:hAnsi="Arial" w:cs="Arial"/>
                <w:b/>
                <w:sz w:val="24"/>
                <w:szCs w:val="24"/>
              </w:rPr>
            </w:pPr>
            <w:proofErr w:type="spellStart"/>
            <w:r w:rsidRPr="008A48AA">
              <w:rPr>
                <w:rFonts w:ascii="Arial" w:hAnsi="Arial" w:cs="Arial"/>
                <w:sz w:val="24"/>
                <w:szCs w:val="24"/>
              </w:rPr>
              <w:t>Orbiston</w:t>
            </w:r>
            <w:proofErr w:type="spellEnd"/>
            <w:r w:rsidRPr="008A48AA">
              <w:rPr>
                <w:rFonts w:ascii="Arial" w:hAnsi="Arial" w:cs="Arial"/>
                <w:sz w:val="24"/>
                <w:szCs w:val="24"/>
              </w:rPr>
              <w:t xml:space="preserve"> Neighbourhood Centre</w:t>
            </w:r>
          </w:p>
        </w:tc>
      </w:tr>
      <w:tr w:rsidR="007C53C1" w:rsidRPr="008A48AA" w14:paraId="1EAFE3C1" w14:textId="77777777" w:rsidTr="00B17528">
        <w:tc>
          <w:tcPr>
            <w:tcW w:w="6974" w:type="dxa"/>
          </w:tcPr>
          <w:p w14:paraId="599EDECE" w14:textId="77777777" w:rsidR="007C53C1" w:rsidRDefault="007C53C1" w:rsidP="00B17528">
            <w:pPr>
              <w:rPr>
                <w:rFonts w:ascii="Arial" w:hAnsi="Arial" w:cs="Arial"/>
                <w:sz w:val="24"/>
                <w:szCs w:val="24"/>
              </w:rPr>
            </w:pPr>
            <w:r w:rsidRPr="008A48AA">
              <w:rPr>
                <w:rFonts w:ascii="Arial" w:hAnsi="Arial" w:cs="Arial"/>
                <w:sz w:val="24"/>
                <w:szCs w:val="24"/>
              </w:rPr>
              <w:t>Coatbridge</w:t>
            </w:r>
          </w:p>
          <w:p w14:paraId="3ED67CCC" w14:textId="77777777" w:rsidR="007C53C1" w:rsidRPr="008A48AA" w:rsidRDefault="007C53C1" w:rsidP="00B17528">
            <w:pPr>
              <w:rPr>
                <w:rFonts w:ascii="Arial" w:hAnsi="Arial" w:cs="Arial"/>
                <w:sz w:val="24"/>
                <w:szCs w:val="24"/>
              </w:rPr>
            </w:pPr>
          </w:p>
        </w:tc>
        <w:tc>
          <w:tcPr>
            <w:tcW w:w="6974" w:type="dxa"/>
          </w:tcPr>
          <w:p w14:paraId="457E7088" w14:textId="77777777" w:rsidR="007C53C1" w:rsidRPr="008A48AA" w:rsidRDefault="007C53C1" w:rsidP="00B17528">
            <w:pPr>
              <w:rPr>
                <w:rFonts w:ascii="Arial" w:hAnsi="Arial" w:cs="Arial"/>
                <w:b/>
                <w:sz w:val="24"/>
                <w:szCs w:val="24"/>
              </w:rPr>
            </w:pPr>
            <w:r w:rsidRPr="008A48AA">
              <w:rPr>
                <w:rFonts w:ascii="Arial" w:hAnsi="Arial" w:cs="Arial"/>
                <w:sz w:val="24"/>
                <w:szCs w:val="24"/>
              </w:rPr>
              <w:t>Glenboig Development Trust</w:t>
            </w:r>
          </w:p>
        </w:tc>
      </w:tr>
      <w:tr w:rsidR="007C53C1" w:rsidRPr="008A48AA" w14:paraId="4E25953B" w14:textId="77777777" w:rsidTr="00B17528">
        <w:tc>
          <w:tcPr>
            <w:tcW w:w="6974" w:type="dxa"/>
          </w:tcPr>
          <w:p w14:paraId="5CC12E7D" w14:textId="77777777" w:rsidR="007C53C1" w:rsidRDefault="007C53C1" w:rsidP="00B17528">
            <w:pPr>
              <w:rPr>
                <w:rFonts w:ascii="Arial" w:hAnsi="Arial" w:cs="Arial"/>
                <w:sz w:val="24"/>
                <w:szCs w:val="24"/>
              </w:rPr>
            </w:pPr>
            <w:r w:rsidRPr="008A48AA">
              <w:rPr>
                <w:rFonts w:ascii="Arial" w:hAnsi="Arial" w:cs="Arial"/>
                <w:sz w:val="24"/>
                <w:szCs w:val="24"/>
              </w:rPr>
              <w:t xml:space="preserve">The North </w:t>
            </w:r>
          </w:p>
          <w:p w14:paraId="7A216745" w14:textId="77777777" w:rsidR="007C53C1" w:rsidRPr="008A48AA" w:rsidRDefault="007C53C1" w:rsidP="00B17528">
            <w:pPr>
              <w:rPr>
                <w:rFonts w:ascii="Arial" w:hAnsi="Arial" w:cs="Arial"/>
                <w:sz w:val="24"/>
                <w:szCs w:val="24"/>
              </w:rPr>
            </w:pPr>
          </w:p>
        </w:tc>
        <w:tc>
          <w:tcPr>
            <w:tcW w:w="6974" w:type="dxa"/>
          </w:tcPr>
          <w:p w14:paraId="6E83B78D" w14:textId="77777777" w:rsidR="007C53C1" w:rsidRPr="008A48AA" w:rsidRDefault="007C53C1" w:rsidP="00B17528">
            <w:pPr>
              <w:rPr>
                <w:rFonts w:ascii="Arial" w:hAnsi="Arial" w:cs="Arial"/>
                <w:b/>
                <w:sz w:val="24"/>
                <w:szCs w:val="24"/>
              </w:rPr>
            </w:pPr>
            <w:r w:rsidRPr="008A48AA">
              <w:rPr>
                <w:rFonts w:ascii="Arial" w:hAnsi="Arial" w:cs="Arial"/>
                <w:sz w:val="24"/>
                <w:szCs w:val="24"/>
              </w:rPr>
              <w:t>Cornerstone House Centre</w:t>
            </w:r>
          </w:p>
        </w:tc>
      </w:tr>
      <w:tr w:rsidR="007C53C1" w:rsidRPr="008A48AA" w14:paraId="12146B8B" w14:textId="77777777" w:rsidTr="00B17528">
        <w:tc>
          <w:tcPr>
            <w:tcW w:w="6974" w:type="dxa"/>
          </w:tcPr>
          <w:p w14:paraId="12DADFC3" w14:textId="77777777" w:rsidR="007C53C1" w:rsidRDefault="007C53C1" w:rsidP="00B17528">
            <w:pPr>
              <w:rPr>
                <w:rFonts w:ascii="Arial" w:hAnsi="Arial" w:cs="Arial"/>
                <w:sz w:val="24"/>
                <w:szCs w:val="24"/>
              </w:rPr>
            </w:pPr>
            <w:r w:rsidRPr="008A48AA">
              <w:rPr>
                <w:rFonts w:ascii="Arial" w:hAnsi="Arial" w:cs="Arial"/>
                <w:sz w:val="24"/>
                <w:szCs w:val="24"/>
              </w:rPr>
              <w:t xml:space="preserve">Motherwell </w:t>
            </w:r>
          </w:p>
          <w:p w14:paraId="71C701D2" w14:textId="77777777" w:rsidR="007C53C1" w:rsidRPr="008A48AA" w:rsidRDefault="007C53C1" w:rsidP="00B17528">
            <w:pPr>
              <w:rPr>
                <w:rFonts w:ascii="Arial" w:hAnsi="Arial" w:cs="Arial"/>
                <w:sz w:val="24"/>
                <w:szCs w:val="24"/>
              </w:rPr>
            </w:pPr>
          </w:p>
        </w:tc>
        <w:tc>
          <w:tcPr>
            <w:tcW w:w="6974" w:type="dxa"/>
          </w:tcPr>
          <w:p w14:paraId="7A9DC827" w14:textId="77777777" w:rsidR="007C53C1" w:rsidRPr="008A48AA" w:rsidRDefault="007C53C1" w:rsidP="00B17528">
            <w:pPr>
              <w:rPr>
                <w:rFonts w:ascii="Arial" w:hAnsi="Arial" w:cs="Arial"/>
                <w:b/>
                <w:sz w:val="24"/>
                <w:szCs w:val="24"/>
              </w:rPr>
            </w:pPr>
            <w:r w:rsidRPr="008A48AA">
              <w:rPr>
                <w:rFonts w:ascii="Arial" w:hAnsi="Arial" w:cs="Arial"/>
                <w:sz w:val="24"/>
                <w:szCs w:val="24"/>
              </w:rPr>
              <w:t>The Health and Wellness Hub</w:t>
            </w:r>
          </w:p>
        </w:tc>
      </w:tr>
      <w:tr w:rsidR="007C53C1" w:rsidRPr="008A48AA" w14:paraId="16B9C4E2" w14:textId="77777777" w:rsidTr="00B17528">
        <w:tc>
          <w:tcPr>
            <w:tcW w:w="6974" w:type="dxa"/>
          </w:tcPr>
          <w:p w14:paraId="346E7236" w14:textId="77777777" w:rsidR="007C53C1" w:rsidRDefault="007C53C1" w:rsidP="00B17528">
            <w:pPr>
              <w:rPr>
                <w:rFonts w:ascii="Arial" w:hAnsi="Arial" w:cs="Arial"/>
                <w:sz w:val="24"/>
                <w:szCs w:val="24"/>
              </w:rPr>
            </w:pPr>
            <w:r w:rsidRPr="008A48AA">
              <w:rPr>
                <w:rFonts w:ascii="Arial" w:hAnsi="Arial" w:cs="Arial"/>
                <w:sz w:val="24"/>
                <w:szCs w:val="24"/>
              </w:rPr>
              <w:t xml:space="preserve">Wishaw and </w:t>
            </w:r>
            <w:proofErr w:type="spellStart"/>
            <w:r w:rsidRPr="008A48AA">
              <w:rPr>
                <w:rFonts w:ascii="Arial" w:hAnsi="Arial" w:cs="Arial"/>
                <w:sz w:val="24"/>
                <w:szCs w:val="24"/>
              </w:rPr>
              <w:t>Shotts</w:t>
            </w:r>
            <w:proofErr w:type="spellEnd"/>
          </w:p>
          <w:p w14:paraId="0C205CBC" w14:textId="77777777" w:rsidR="007C53C1" w:rsidRPr="008A48AA" w:rsidRDefault="007C53C1" w:rsidP="00B17528">
            <w:pPr>
              <w:rPr>
                <w:rFonts w:ascii="Arial" w:hAnsi="Arial" w:cs="Arial"/>
                <w:sz w:val="24"/>
                <w:szCs w:val="24"/>
              </w:rPr>
            </w:pPr>
          </w:p>
        </w:tc>
        <w:tc>
          <w:tcPr>
            <w:tcW w:w="6974" w:type="dxa"/>
          </w:tcPr>
          <w:p w14:paraId="509246FA" w14:textId="77777777" w:rsidR="007C53C1" w:rsidRPr="008A48AA" w:rsidRDefault="007C53C1" w:rsidP="00B17528">
            <w:pPr>
              <w:rPr>
                <w:rFonts w:ascii="Arial" w:hAnsi="Arial" w:cs="Arial"/>
                <w:b/>
                <w:sz w:val="24"/>
                <w:szCs w:val="24"/>
              </w:rPr>
            </w:pPr>
            <w:r w:rsidRPr="008A48AA">
              <w:rPr>
                <w:rFonts w:ascii="Arial" w:hAnsi="Arial" w:cs="Arial"/>
                <w:sz w:val="24"/>
                <w:szCs w:val="24"/>
              </w:rPr>
              <w:t>Getting Better Together</w:t>
            </w:r>
          </w:p>
        </w:tc>
      </w:tr>
    </w:tbl>
    <w:p w14:paraId="6FC2C054" w14:textId="77777777" w:rsidR="007C53C1" w:rsidRDefault="007C53C1" w:rsidP="007C53C1">
      <w:pPr>
        <w:rPr>
          <w:rFonts w:cs="Arial"/>
          <w:b/>
          <w:szCs w:val="24"/>
        </w:rPr>
      </w:pPr>
    </w:p>
    <w:p w14:paraId="1D59597E" w14:textId="77777777" w:rsidR="007C53C1" w:rsidRPr="007C53C1" w:rsidRDefault="007C53C1" w:rsidP="007C53C1">
      <w:pPr>
        <w:spacing w:after="0"/>
        <w:rPr>
          <w:rFonts w:ascii="Arial" w:hAnsi="Arial" w:cs="Arial"/>
          <w:b/>
          <w:sz w:val="36"/>
          <w:szCs w:val="32"/>
        </w:rPr>
      </w:pPr>
      <w:r w:rsidRPr="007C53C1">
        <w:rPr>
          <w:rFonts w:ascii="Arial" w:hAnsi="Arial" w:cs="Arial"/>
          <w:b/>
          <w:sz w:val="24"/>
          <w:szCs w:val="24"/>
        </w:rPr>
        <w:t xml:space="preserve">2.1.1 Locality Consortia </w:t>
      </w:r>
    </w:p>
    <w:p w14:paraId="07CAFDBC" w14:textId="77777777" w:rsidR="007C53C1" w:rsidRPr="007C53C1" w:rsidRDefault="007C53C1" w:rsidP="007C53C1">
      <w:pPr>
        <w:spacing w:after="0"/>
        <w:rPr>
          <w:rFonts w:ascii="Arial" w:hAnsi="Arial" w:cs="Arial"/>
          <w:sz w:val="24"/>
          <w:szCs w:val="24"/>
        </w:rPr>
      </w:pPr>
      <w:r w:rsidRPr="007C53C1">
        <w:rPr>
          <w:rFonts w:ascii="Arial" w:hAnsi="Arial" w:cs="Arial"/>
          <w:sz w:val="24"/>
          <w:szCs w:val="24"/>
        </w:rPr>
        <w:t xml:space="preserve">The Community Solutions Locality Consortia comprise representatives from local CVS organisations, and health and social care staff from North Lanarkshire Council, NHS Lanarkshire, and University Health and Social Care North Lanarkshire, providing opportunity for collaboration between them in supporting development within each of the six localities. </w:t>
      </w:r>
    </w:p>
    <w:p w14:paraId="1174C94D" w14:textId="77777777" w:rsidR="007C53C1" w:rsidRPr="007C53C1" w:rsidRDefault="007C53C1" w:rsidP="007C53C1">
      <w:pPr>
        <w:pStyle w:val="ListParagraph"/>
        <w:spacing w:after="0"/>
        <w:ind w:left="357"/>
        <w:rPr>
          <w:rFonts w:cs="Arial"/>
          <w:szCs w:val="24"/>
        </w:rPr>
      </w:pPr>
    </w:p>
    <w:p w14:paraId="485B44B2" w14:textId="77777777" w:rsidR="007C53C1" w:rsidRPr="007C53C1" w:rsidRDefault="007C53C1" w:rsidP="007C53C1">
      <w:pPr>
        <w:pStyle w:val="ListParagraph"/>
        <w:numPr>
          <w:ilvl w:val="0"/>
          <w:numId w:val="1"/>
        </w:numPr>
        <w:spacing w:after="0"/>
        <w:rPr>
          <w:rFonts w:cs="Arial"/>
          <w:szCs w:val="24"/>
        </w:rPr>
      </w:pPr>
      <w:r w:rsidRPr="007C53C1">
        <w:rPr>
          <w:rFonts w:cs="Arial"/>
          <w:szCs w:val="24"/>
        </w:rPr>
        <w:t xml:space="preserve">Annually, the Consortia develop and deliver their Local Development Plan (LDP). LDPs set out priorities for local capacity building and priorities for the Locality Activity Fund, and is informed by resident, service user and carers’ views and priorities, </w:t>
      </w:r>
      <w:hyperlink r:id="rId17" w:history="1">
        <w:r w:rsidRPr="007C53C1">
          <w:rPr>
            <w:rStyle w:val="Hyperlink"/>
            <w:rFonts w:cs="Arial"/>
            <w:szCs w:val="24"/>
          </w:rPr>
          <w:t>Health and Social Care Locality Profiles</w:t>
        </w:r>
      </w:hyperlink>
      <w:r w:rsidRPr="007C53C1">
        <w:rPr>
          <w:rFonts w:cs="Arial"/>
          <w:szCs w:val="24"/>
        </w:rPr>
        <w:t>, the Community Solutions Strategy and Investment Plan, and the Locality Outcome Improvement Plans (LOIPs).</w:t>
      </w:r>
    </w:p>
    <w:p w14:paraId="70674391" w14:textId="77777777" w:rsidR="007C53C1" w:rsidRPr="007C53C1" w:rsidRDefault="007C53C1" w:rsidP="007C53C1">
      <w:pPr>
        <w:pStyle w:val="ListParagraph"/>
        <w:spacing w:after="0"/>
        <w:ind w:left="357"/>
        <w:rPr>
          <w:rFonts w:cs="Arial"/>
          <w:szCs w:val="24"/>
        </w:rPr>
      </w:pPr>
    </w:p>
    <w:p w14:paraId="449808E3" w14:textId="77777777" w:rsidR="007C53C1" w:rsidRDefault="007C53C1" w:rsidP="007C53C1">
      <w:pPr>
        <w:pStyle w:val="ListParagraph"/>
        <w:numPr>
          <w:ilvl w:val="0"/>
          <w:numId w:val="1"/>
        </w:numPr>
        <w:spacing w:after="0"/>
        <w:rPr>
          <w:rFonts w:cs="Arial"/>
          <w:szCs w:val="24"/>
        </w:rPr>
      </w:pPr>
      <w:r w:rsidRPr="007C53C1">
        <w:rPr>
          <w:rFonts w:cs="Arial"/>
          <w:szCs w:val="24"/>
        </w:rPr>
        <w:t xml:space="preserve">The Consortia meet at least quarterly to discuss key local issues, allocate LAF, and discuss how to support local CVS organisations in accordance with their LDP. </w:t>
      </w:r>
    </w:p>
    <w:p w14:paraId="1799C602" w14:textId="77777777" w:rsidR="00E91BB9" w:rsidRPr="00E91BB9" w:rsidRDefault="00E91BB9" w:rsidP="00E91BB9">
      <w:pPr>
        <w:pStyle w:val="ListParagraph"/>
        <w:rPr>
          <w:rFonts w:cs="Arial"/>
          <w:szCs w:val="24"/>
        </w:rPr>
      </w:pPr>
    </w:p>
    <w:p w14:paraId="014DF087" w14:textId="77777777" w:rsidR="00E91BB9" w:rsidRPr="00E91BB9" w:rsidRDefault="00E91BB9" w:rsidP="00E91BB9">
      <w:pPr>
        <w:spacing w:after="0"/>
        <w:rPr>
          <w:rFonts w:ascii="Arial" w:eastAsia="Times New Roman" w:hAnsi="Arial" w:cs="Arial"/>
          <w:b/>
          <w:sz w:val="24"/>
          <w:szCs w:val="24"/>
          <w:lang w:eastAsia="en-GB"/>
        </w:rPr>
      </w:pPr>
      <w:r w:rsidRPr="00E91BB9">
        <w:rPr>
          <w:rFonts w:ascii="Arial" w:hAnsi="Arial" w:cs="Arial"/>
          <w:b/>
          <w:sz w:val="24"/>
          <w:szCs w:val="24"/>
        </w:rPr>
        <w:lastRenderedPageBreak/>
        <w:t xml:space="preserve">2.1.2 </w:t>
      </w:r>
      <w:r w:rsidRPr="00E91BB9">
        <w:rPr>
          <w:rFonts w:ascii="Arial" w:eastAsia="Times New Roman" w:hAnsi="Arial" w:cs="Arial"/>
          <w:b/>
          <w:sz w:val="24"/>
          <w:szCs w:val="24"/>
          <w:lang w:eastAsia="en-GB"/>
        </w:rPr>
        <w:t>Improving Lives Initiative</w:t>
      </w:r>
    </w:p>
    <w:p w14:paraId="26112E8E" w14:textId="77777777" w:rsidR="00E91BB9" w:rsidRDefault="00E91BB9" w:rsidP="00E91BB9">
      <w:pPr>
        <w:spacing w:after="0" w:line="240" w:lineRule="auto"/>
        <w:textAlignment w:val="baseline"/>
        <w:rPr>
          <w:rFonts w:ascii="Arial" w:eastAsia="Times New Roman" w:hAnsi="Arial" w:cs="Arial"/>
          <w:sz w:val="24"/>
          <w:szCs w:val="24"/>
          <w:lang w:eastAsia="en-GB"/>
        </w:rPr>
      </w:pPr>
      <w:r w:rsidRPr="00435FB3">
        <w:rPr>
          <w:rFonts w:ascii="Arial" w:eastAsia="Times New Roman" w:hAnsi="Arial" w:cs="Arial"/>
          <w:sz w:val="24"/>
          <w:szCs w:val="24"/>
          <w:lang w:eastAsia="en-GB"/>
        </w:rPr>
        <w:t xml:space="preserve">The proposal for the Community Solutions </w:t>
      </w:r>
      <w:hyperlink r:id="rId18" w:history="1">
        <w:r w:rsidRPr="00975BFA">
          <w:rPr>
            <w:rStyle w:val="Hyperlink"/>
            <w:rFonts w:ascii="Arial" w:eastAsia="Times New Roman" w:hAnsi="Arial" w:cs="Arial"/>
            <w:sz w:val="24"/>
            <w:szCs w:val="24"/>
            <w:lang w:eastAsia="en-GB"/>
          </w:rPr>
          <w:t>Improving Lives Initiative</w:t>
        </w:r>
      </w:hyperlink>
      <w:r w:rsidRPr="00435FB3">
        <w:rPr>
          <w:rFonts w:ascii="Arial" w:eastAsia="Times New Roman" w:hAnsi="Arial" w:cs="Arial"/>
          <w:sz w:val="24"/>
          <w:szCs w:val="24"/>
          <w:lang w:eastAsia="en-GB"/>
        </w:rPr>
        <w:t xml:space="preserve"> (ILI) was developed collaboratively during 2022-23 with the Community Solutions Governance Group, HSCNL Core Management team, NHS Lanarkshire Health Improvement senior staff, and Macmillan Cancer Support. </w:t>
      </w:r>
    </w:p>
    <w:p w14:paraId="7C33CA4F" w14:textId="77777777" w:rsidR="00E91BB9" w:rsidRDefault="00E91BB9" w:rsidP="00E91BB9">
      <w:pPr>
        <w:spacing w:after="0" w:line="240" w:lineRule="auto"/>
        <w:textAlignment w:val="baseline"/>
        <w:rPr>
          <w:rFonts w:ascii="Segoe UI" w:eastAsia="Times New Roman" w:hAnsi="Segoe UI" w:cs="Segoe UI"/>
          <w:sz w:val="18"/>
          <w:szCs w:val="18"/>
          <w:lang w:eastAsia="en-GB"/>
        </w:rPr>
      </w:pPr>
    </w:p>
    <w:p w14:paraId="69E54467" w14:textId="77777777" w:rsidR="00E91BB9" w:rsidRDefault="00E91BB9" w:rsidP="00E91BB9">
      <w:pPr>
        <w:spacing w:after="0" w:line="240" w:lineRule="auto"/>
        <w:textAlignment w:val="baseline"/>
        <w:rPr>
          <w:rFonts w:ascii="Arial" w:eastAsia="Times New Roman" w:hAnsi="Arial" w:cs="Arial"/>
          <w:sz w:val="24"/>
          <w:szCs w:val="24"/>
          <w:lang w:eastAsia="en-GB"/>
        </w:rPr>
      </w:pPr>
      <w:r w:rsidRPr="00435FB3">
        <w:rPr>
          <w:rFonts w:ascii="Arial" w:eastAsia="Times New Roman" w:hAnsi="Arial" w:cs="Arial"/>
          <w:sz w:val="24"/>
          <w:szCs w:val="24"/>
          <w:lang w:eastAsia="en-GB"/>
        </w:rPr>
        <w:t xml:space="preserve">The ILI provides increased funding for </w:t>
      </w:r>
      <w:r>
        <w:rPr>
          <w:rFonts w:ascii="Arial" w:eastAsia="Times New Roman" w:hAnsi="Arial" w:cs="Arial"/>
          <w:sz w:val="24"/>
          <w:szCs w:val="24"/>
          <w:lang w:eastAsia="en-GB"/>
        </w:rPr>
        <w:t>2023-24 and 2024-25</w:t>
      </w:r>
      <w:r w:rsidRPr="00435FB3">
        <w:rPr>
          <w:rFonts w:ascii="Arial" w:eastAsia="Times New Roman" w:hAnsi="Arial" w:cs="Arial"/>
          <w:sz w:val="24"/>
          <w:szCs w:val="24"/>
          <w:lang w:eastAsia="en-GB"/>
        </w:rPr>
        <w:t xml:space="preserve"> for </w:t>
      </w:r>
      <w:r>
        <w:rPr>
          <w:rFonts w:ascii="Arial" w:eastAsia="Times New Roman" w:hAnsi="Arial" w:cs="Arial"/>
          <w:sz w:val="24"/>
          <w:szCs w:val="24"/>
          <w:lang w:eastAsia="en-GB"/>
        </w:rPr>
        <w:t>the</w:t>
      </w:r>
      <w:r w:rsidRPr="00435FB3">
        <w:rPr>
          <w:rFonts w:ascii="Arial" w:eastAsia="Times New Roman" w:hAnsi="Arial" w:cs="Arial"/>
          <w:sz w:val="24"/>
          <w:szCs w:val="24"/>
          <w:lang w:eastAsia="en-GB"/>
        </w:rPr>
        <w:t xml:space="preserve"> six </w:t>
      </w:r>
      <w:r>
        <w:rPr>
          <w:rFonts w:ascii="Arial" w:eastAsia="Times New Roman" w:hAnsi="Arial" w:cs="Arial"/>
          <w:sz w:val="24"/>
          <w:szCs w:val="24"/>
          <w:lang w:eastAsia="en-GB"/>
        </w:rPr>
        <w:t>Locality H</w:t>
      </w:r>
      <w:r w:rsidRPr="00435FB3">
        <w:rPr>
          <w:rFonts w:ascii="Arial" w:eastAsia="Times New Roman" w:hAnsi="Arial" w:cs="Arial"/>
          <w:sz w:val="24"/>
          <w:szCs w:val="24"/>
          <w:lang w:eastAsia="en-GB"/>
        </w:rPr>
        <w:t>osts – complementing their existing recurrent funding – to enable them to do the following work in addition to their existing locality support work: </w:t>
      </w:r>
    </w:p>
    <w:p w14:paraId="1B7E03DA" w14:textId="77777777" w:rsidR="00E91BB9" w:rsidRPr="00435FB3" w:rsidRDefault="00E91BB9" w:rsidP="00E91BB9">
      <w:pPr>
        <w:spacing w:after="0" w:line="240" w:lineRule="auto"/>
        <w:textAlignment w:val="baseline"/>
        <w:rPr>
          <w:rFonts w:ascii="Segoe UI" w:eastAsia="Times New Roman" w:hAnsi="Segoe UI" w:cs="Segoe UI"/>
          <w:sz w:val="18"/>
          <w:szCs w:val="18"/>
          <w:lang w:eastAsia="en-GB"/>
        </w:rPr>
      </w:pPr>
    </w:p>
    <w:p w14:paraId="4C669344" w14:textId="77777777" w:rsidR="00E91BB9" w:rsidRPr="00E91BB9" w:rsidRDefault="00E91BB9" w:rsidP="00E91BB9">
      <w:pPr>
        <w:pStyle w:val="ListParagraph"/>
        <w:numPr>
          <w:ilvl w:val="0"/>
          <w:numId w:val="3"/>
        </w:numPr>
        <w:spacing w:line="240" w:lineRule="auto"/>
        <w:textAlignment w:val="baseline"/>
        <w:rPr>
          <w:rFonts w:eastAsia="Times New Roman" w:cs="Arial"/>
          <w:szCs w:val="24"/>
          <w:lang w:eastAsia="en-GB"/>
        </w:rPr>
      </w:pPr>
      <w:r w:rsidRPr="00E91BB9">
        <w:rPr>
          <w:rFonts w:eastAsia="Times New Roman" w:cs="Arial"/>
          <w:szCs w:val="24"/>
          <w:lang w:eastAsia="en-GB"/>
        </w:rPr>
        <w:t>Improve engagement with the CVS within their localities </w:t>
      </w:r>
    </w:p>
    <w:p w14:paraId="162C8613" w14:textId="77777777" w:rsidR="00E91BB9" w:rsidRPr="00E91BB9" w:rsidRDefault="00E91BB9" w:rsidP="00E91BB9">
      <w:pPr>
        <w:pStyle w:val="ListParagraph"/>
        <w:numPr>
          <w:ilvl w:val="0"/>
          <w:numId w:val="3"/>
        </w:numPr>
        <w:spacing w:line="240" w:lineRule="auto"/>
        <w:textAlignment w:val="baseline"/>
        <w:rPr>
          <w:rFonts w:eastAsia="Times New Roman" w:cs="Arial"/>
          <w:szCs w:val="24"/>
          <w:lang w:eastAsia="en-GB"/>
        </w:rPr>
      </w:pPr>
      <w:r w:rsidRPr="00E91BB9">
        <w:rPr>
          <w:rFonts w:eastAsia="Times New Roman" w:cs="Arial"/>
          <w:szCs w:val="24"/>
          <w:lang w:eastAsia="en-GB"/>
        </w:rPr>
        <w:t>Supporting the adoption of the ALISS (A Local Information System for Scotland) service directory </w:t>
      </w:r>
    </w:p>
    <w:p w14:paraId="45204FBC" w14:textId="77777777" w:rsidR="00E91BB9" w:rsidRPr="00E91BB9" w:rsidRDefault="00E91BB9" w:rsidP="00E91BB9">
      <w:pPr>
        <w:pStyle w:val="ListParagraph"/>
        <w:numPr>
          <w:ilvl w:val="0"/>
          <w:numId w:val="3"/>
        </w:numPr>
        <w:spacing w:line="240" w:lineRule="auto"/>
        <w:textAlignment w:val="baseline"/>
        <w:rPr>
          <w:rFonts w:eastAsia="Times New Roman" w:cs="Arial"/>
          <w:szCs w:val="24"/>
          <w:lang w:eastAsia="en-GB"/>
        </w:rPr>
      </w:pPr>
      <w:r w:rsidRPr="00E91BB9">
        <w:rPr>
          <w:rFonts w:eastAsia="Times New Roman" w:cs="Arial"/>
          <w:szCs w:val="24"/>
          <w:lang w:eastAsia="en-GB"/>
        </w:rPr>
        <w:t xml:space="preserve">Supporting the work of the Community Connectors, who support vulnerable people in the community based on the principles of the </w:t>
      </w:r>
      <w:hyperlink r:id="rId19" w:history="1">
        <w:r w:rsidRPr="00E91BB9">
          <w:rPr>
            <w:rStyle w:val="Hyperlink"/>
            <w:rFonts w:eastAsia="Times New Roman" w:cs="Arial"/>
            <w:szCs w:val="24"/>
            <w:lang w:eastAsia="en-GB"/>
          </w:rPr>
          <w:t>Three Conversations</w:t>
        </w:r>
      </w:hyperlink>
      <w:r w:rsidRPr="00E91BB9">
        <w:rPr>
          <w:rFonts w:eastAsia="Times New Roman" w:cs="Arial"/>
          <w:szCs w:val="24"/>
          <w:lang w:eastAsia="en-GB"/>
        </w:rPr>
        <w:t xml:space="preserve"> Model. This includes people referred through the Improving Cancer Journey to connect them to non-clinical support provided by CVS organisations (social prescribing).</w:t>
      </w:r>
    </w:p>
    <w:p w14:paraId="039FA80E" w14:textId="77777777" w:rsidR="00E91BB9" w:rsidRPr="00E91BB9" w:rsidRDefault="00E91BB9" w:rsidP="00E91BB9">
      <w:pPr>
        <w:pStyle w:val="ListParagraph"/>
        <w:numPr>
          <w:ilvl w:val="0"/>
          <w:numId w:val="3"/>
        </w:numPr>
        <w:spacing w:line="240" w:lineRule="auto"/>
        <w:textAlignment w:val="baseline"/>
        <w:rPr>
          <w:rFonts w:eastAsia="Times New Roman" w:cs="Arial"/>
          <w:szCs w:val="24"/>
          <w:lang w:eastAsia="en-GB"/>
        </w:rPr>
      </w:pPr>
      <w:r w:rsidRPr="00E91BB9">
        <w:rPr>
          <w:rFonts w:eastAsia="Times New Roman" w:cs="Arial"/>
          <w:szCs w:val="24"/>
          <w:lang w:eastAsia="en-GB"/>
        </w:rPr>
        <w:t>Strengthening links between Community Solutions and Community Planning at locality level </w:t>
      </w:r>
    </w:p>
    <w:p w14:paraId="1EFEE2E0" w14:textId="77777777" w:rsidR="00E91BB9" w:rsidRPr="00435FB3" w:rsidRDefault="00E91BB9" w:rsidP="00E91BB9">
      <w:pPr>
        <w:spacing w:after="0" w:line="240" w:lineRule="auto"/>
        <w:ind w:left="1080"/>
        <w:textAlignment w:val="baseline"/>
        <w:rPr>
          <w:rFonts w:ascii="Segoe UI" w:eastAsia="Times New Roman" w:hAnsi="Segoe UI" w:cs="Segoe UI"/>
          <w:sz w:val="18"/>
          <w:szCs w:val="18"/>
          <w:lang w:eastAsia="en-GB"/>
        </w:rPr>
      </w:pPr>
      <w:r w:rsidRPr="00435FB3">
        <w:rPr>
          <w:rFonts w:ascii="Arial" w:eastAsia="Times New Roman" w:hAnsi="Arial" w:cs="Arial"/>
          <w:lang w:eastAsia="en-GB"/>
        </w:rPr>
        <w:t> </w:t>
      </w:r>
    </w:p>
    <w:p w14:paraId="33527149" w14:textId="77777777" w:rsidR="00E91BB9" w:rsidRDefault="00E91BB9" w:rsidP="00E91BB9">
      <w:pPr>
        <w:spacing w:after="0" w:line="240" w:lineRule="auto"/>
        <w:textAlignment w:val="baseline"/>
        <w:rPr>
          <w:rFonts w:ascii="Arial" w:eastAsia="Times New Roman" w:hAnsi="Arial" w:cs="Arial"/>
          <w:sz w:val="24"/>
          <w:szCs w:val="24"/>
          <w:lang w:eastAsia="en-GB"/>
        </w:rPr>
      </w:pPr>
      <w:r w:rsidRPr="00435FB3">
        <w:rPr>
          <w:rFonts w:ascii="Arial" w:eastAsia="Times New Roman" w:hAnsi="Arial" w:cs="Arial"/>
          <w:sz w:val="24"/>
          <w:szCs w:val="24"/>
          <w:lang w:eastAsia="en-GB"/>
        </w:rPr>
        <w:t>I</w:t>
      </w:r>
      <w:r>
        <w:rPr>
          <w:rFonts w:ascii="Arial" w:eastAsia="Times New Roman" w:hAnsi="Arial" w:cs="Arial"/>
          <w:sz w:val="24"/>
          <w:szCs w:val="24"/>
          <w:lang w:eastAsia="en-GB"/>
        </w:rPr>
        <w:t xml:space="preserve">LI </w:t>
      </w:r>
      <w:r w:rsidRPr="00435FB3">
        <w:rPr>
          <w:rFonts w:ascii="Arial" w:eastAsia="Times New Roman" w:hAnsi="Arial" w:cs="Arial"/>
          <w:sz w:val="24"/>
          <w:szCs w:val="24"/>
          <w:lang w:eastAsia="en-GB"/>
        </w:rPr>
        <w:t>also provide</w:t>
      </w:r>
      <w:r>
        <w:rPr>
          <w:rFonts w:ascii="Arial" w:eastAsia="Times New Roman" w:hAnsi="Arial" w:cs="Arial"/>
          <w:sz w:val="24"/>
          <w:szCs w:val="24"/>
          <w:lang w:eastAsia="en-GB"/>
        </w:rPr>
        <w:t>s</w:t>
      </w:r>
      <w:r w:rsidRPr="00435FB3">
        <w:rPr>
          <w:rFonts w:ascii="Arial" w:eastAsia="Times New Roman" w:hAnsi="Arial" w:cs="Arial"/>
          <w:sz w:val="24"/>
          <w:szCs w:val="24"/>
          <w:lang w:eastAsia="en-GB"/>
        </w:rPr>
        <w:t xml:space="preserve"> increased funding for the Community Solutions LAF for </w:t>
      </w:r>
      <w:r>
        <w:rPr>
          <w:rFonts w:ascii="Arial" w:eastAsia="Times New Roman" w:hAnsi="Arial" w:cs="Arial"/>
          <w:sz w:val="24"/>
          <w:szCs w:val="24"/>
          <w:lang w:eastAsia="en-GB"/>
        </w:rPr>
        <w:t>2023-24 and 2024-25</w:t>
      </w:r>
      <w:r w:rsidRPr="00435FB3">
        <w:rPr>
          <w:rFonts w:ascii="Arial" w:eastAsia="Times New Roman" w:hAnsi="Arial" w:cs="Arial"/>
          <w:sz w:val="24"/>
          <w:szCs w:val="24"/>
          <w:lang w:eastAsia="en-GB"/>
        </w:rPr>
        <w:t xml:space="preserve"> (complementing existing recurrent funding) to increase small grant funding for local CVS organisations to improve support for local people. This mean</w:t>
      </w:r>
      <w:r>
        <w:rPr>
          <w:rFonts w:ascii="Arial" w:eastAsia="Times New Roman" w:hAnsi="Arial" w:cs="Arial"/>
          <w:sz w:val="24"/>
          <w:szCs w:val="24"/>
          <w:lang w:eastAsia="en-GB"/>
        </w:rPr>
        <w:t>s</w:t>
      </w:r>
      <w:r w:rsidRPr="00435FB3">
        <w:rPr>
          <w:rFonts w:ascii="Arial" w:eastAsia="Times New Roman" w:hAnsi="Arial" w:cs="Arial"/>
          <w:sz w:val="24"/>
          <w:szCs w:val="24"/>
          <w:lang w:eastAsia="en-GB"/>
        </w:rPr>
        <w:t xml:space="preserve"> the LAF budget</w:t>
      </w:r>
      <w:r>
        <w:rPr>
          <w:rFonts w:ascii="Arial" w:eastAsia="Times New Roman" w:hAnsi="Arial" w:cs="Arial"/>
          <w:sz w:val="24"/>
          <w:szCs w:val="24"/>
          <w:lang w:eastAsia="en-GB"/>
        </w:rPr>
        <w:t xml:space="preserve"> has</w:t>
      </w:r>
      <w:r w:rsidRPr="00435FB3">
        <w:rPr>
          <w:rFonts w:ascii="Arial" w:eastAsia="Times New Roman" w:hAnsi="Arial" w:cs="Arial"/>
          <w:sz w:val="24"/>
          <w:szCs w:val="24"/>
          <w:lang w:eastAsia="en-GB"/>
        </w:rPr>
        <w:t xml:space="preserve"> increase</w:t>
      </w:r>
      <w:r>
        <w:rPr>
          <w:rFonts w:ascii="Arial" w:eastAsia="Times New Roman" w:hAnsi="Arial" w:cs="Arial"/>
          <w:sz w:val="24"/>
          <w:szCs w:val="24"/>
          <w:lang w:eastAsia="en-GB"/>
        </w:rPr>
        <w:t>d</w:t>
      </w:r>
      <w:r w:rsidRPr="00435FB3">
        <w:rPr>
          <w:rFonts w:ascii="Arial" w:eastAsia="Times New Roman" w:hAnsi="Arial" w:cs="Arial"/>
          <w:sz w:val="24"/>
          <w:szCs w:val="24"/>
          <w:lang w:eastAsia="en-GB"/>
        </w:rPr>
        <w:t xml:space="preserve"> from £180,000 a year across the six localities to £300,000 a year for</w:t>
      </w:r>
      <w:r>
        <w:rPr>
          <w:rFonts w:ascii="Arial" w:eastAsia="Times New Roman" w:hAnsi="Arial" w:cs="Arial"/>
          <w:sz w:val="24"/>
          <w:szCs w:val="24"/>
          <w:lang w:eastAsia="en-GB"/>
        </w:rPr>
        <w:t xml:space="preserve"> 2023-24 and 2024-25</w:t>
      </w:r>
      <w:r w:rsidRPr="00435FB3">
        <w:rPr>
          <w:rFonts w:ascii="Arial" w:eastAsia="Times New Roman" w:hAnsi="Arial" w:cs="Arial"/>
          <w:sz w:val="24"/>
          <w:szCs w:val="24"/>
          <w:lang w:eastAsia="en-GB"/>
        </w:rPr>
        <w:t>.</w:t>
      </w:r>
      <w:r>
        <w:rPr>
          <w:rStyle w:val="CommentReference"/>
        </w:rPr>
        <w:t xml:space="preserve"> </w:t>
      </w:r>
      <w:r w:rsidRPr="00435FB3">
        <w:rPr>
          <w:rFonts w:ascii="Arial" w:eastAsia="Times New Roman" w:hAnsi="Arial" w:cs="Arial"/>
          <w:sz w:val="24"/>
          <w:szCs w:val="24"/>
          <w:lang w:eastAsia="en-GB"/>
        </w:rPr>
        <w:t xml:space="preserve"> </w:t>
      </w:r>
    </w:p>
    <w:p w14:paraId="7CD0C30D" w14:textId="77777777" w:rsidR="00E91BB9" w:rsidRDefault="00E91BB9" w:rsidP="00E91BB9">
      <w:pPr>
        <w:spacing w:after="0" w:line="240" w:lineRule="auto"/>
        <w:textAlignment w:val="baseline"/>
        <w:rPr>
          <w:rFonts w:ascii="Arial" w:eastAsia="Times New Roman" w:hAnsi="Arial" w:cs="Arial"/>
          <w:sz w:val="24"/>
          <w:szCs w:val="24"/>
          <w:highlight w:val="yellow"/>
          <w:lang w:eastAsia="en-GB"/>
        </w:rPr>
      </w:pPr>
    </w:p>
    <w:p w14:paraId="6FD7B923" w14:textId="77777777" w:rsidR="00E91BB9" w:rsidRPr="000336F0" w:rsidRDefault="00E91BB9" w:rsidP="00E91BB9">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 xml:space="preserve">The distribution of £120,000 ILI funding across the six localities is informed by the Scottish Index of Multiple Deprivation (SIMD) and population of the localities </w:t>
      </w:r>
      <w:r w:rsidRPr="00A00D76">
        <w:rPr>
          <w:rFonts w:ascii="Arial" w:eastAsia="Times New Roman" w:hAnsi="Arial" w:cs="Arial"/>
          <w:sz w:val="24"/>
          <w:szCs w:val="24"/>
          <w:lang w:eastAsia="en-GB"/>
        </w:rPr>
        <w:t>(</w:t>
      </w:r>
      <w:r>
        <w:rPr>
          <w:rFonts w:ascii="Arial" w:eastAsia="Times New Roman" w:hAnsi="Arial" w:cs="Arial"/>
          <w:sz w:val="24"/>
          <w:szCs w:val="24"/>
          <w:lang w:eastAsia="en-GB"/>
        </w:rPr>
        <w:t>s</w:t>
      </w:r>
      <w:r w:rsidRPr="00A00D76">
        <w:rPr>
          <w:rFonts w:ascii="Arial" w:eastAsia="Times New Roman" w:hAnsi="Arial" w:cs="Arial"/>
          <w:sz w:val="24"/>
          <w:szCs w:val="24"/>
          <w:lang w:eastAsia="en-GB"/>
        </w:rPr>
        <w:t xml:space="preserve">ee Appendix </w:t>
      </w:r>
      <w:r>
        <w:rPr>
          <w:rFonts w:ascii="Arial" w:eastAsia="Times New Roman" w:hAnsi="Arial" w:cs="Arial"/>
          <w:sz w:val="24"/>
          <w:szCs w:val="24"/>
          <w:lang w:eastAsia="en-GB"/>
        </w:rPr>
        <w:t>A</w:t>
      </w:r>
      <w:r w:rsidRPr="00A00D76">
        <w:rPr>
          <w:rFonts w:ascii="Arial" w:eastAsia="Times New Roman" w:hAnsi="Arial" w:cs="Arial"/>
          <w:sz w:val="24"/>
          <w:szCs w:val="24"/>
          <w:lang w:eastAsia="en-GB"/>
        </w:rPr>
        <w:t xml:space="preserve"> for a breakdown of </w:t>
      </w:r>
      <w:r>
        <w:rPr>
          <w:rFonts w:ascii="Arial" w:eastAsia="Times New Roman" w:hAnsi="Arial" w:cs="Arial"/>
          <w:sz w:val="24"/>
          <w:szCs w:val="24"/>
          <w:lang w:eastAsia="en-GB"/>
        </w:rPr>
        <w:t>ILI funding across the</w:t>
      </w:r>
      <w:r w:rsidRPr="00A00D76">
        <w:rPr>
          <w:rFonts w:ascii="Arial" w:eastAsia="Times New Roman" w:hAnsi="Arial" w:cs="Arial"/>
          <w:sz w:val="24"/>
          <w:szCs w:val="24"/>
          <w:lang w:eastAsia="en-GB"/>
        </w:rPr>
        <w:t xml:space="preserve"> localit</w:t>
      </w:r>
      <w:r>
        <w:rPr>
          <w:rFonts w:ascii="Arial" w:eastAsia="Times New Roman" w:hAnsi="Arial" w:cs="Arial"/>
          <w:sz w:val="24"/>
          <w:szCs w:val="24"/>
          <w:lang w:eastAsia="en-GB"/>
        </w:rPr>
        <w:t>ies</w:t>
      </w:r>
      <w:r w:rsidRPr="00A00D76">
        <w:rPr>
          <w:rFonts w:ascii="Arial" w:eastAsia="Times New Roman" w:hAnsi="Arial" w:cs="Arial"/>
          <w:sz w:val="24"/>
          <w:szCs w:val="24"/>
          <w:lang w:eastAsia="en-GB"/>
        </w:rPr>
        <w:t>)</w:t>
      </w:r>
      <w:r>
        <w:rPr>
          <w:rFonts w:ascii="Arial" w:eastAsia="Times New Roman" w:hAnsi="Arial" w:cs="Arial"/>
          <w:sz w:val="24"/>
          <w:szCs w:val="24"/>
          <w:lang w:eastAsia="en-GB"/>
        </w:rPr>
        <w:t xml:space="preserve">. </w:t>
      </w:r>
      <w:r w:rsidRPr="008B1628">
        <w:rPr>
          <w:rFonts w:ascii="Arial" w:eastAsia="Times New Roman" w:hAnsi="Arial" w:cs="Arial"/>
          <w:sz w:val="24"/>
          <w:szCs w:val="24"/>
          <w:lang w:eastAsia="en-GB"/>
        </w:rPr>
        <w:t>In 2023-24, the additional money from the Improving Lives Initiative funde</w:t>
      </w:r>
      <w:r>
        <w:rPr>
          <w:rFonts w:ascii="Arial" w:eastAsia="Times New Roman" w:hAnsi="Arial" w:cs="Arial"/>
          <w:sz w:val="24"/>
          <w:szCs w:val="24"/>
          <w:lang w:eastAsia="en-GB"/>
        </w:rPr>
        <w:t xml:space="preserve">d 19 </w:t>
      </w:r>
      <w:r w:rsidRPr="008B1628">
        <w:rPr>
          <w:rFonts w:ascii="Arial" w:eastAsia="Times New Roman" w:hAnsi="Arial" w:cs="Arial"/>
          <w:sz w:val="24"/>
          <w:szCs w:val="24"/>
          <w:lang w:eastAsia="en-GB"/>
        </w:rPr>
        <w:t xml:space="preserve">projects, and was targeted at organisations who had not previously been funded through LAF </w:t>
      </w:r>
      <w:r>
        <w:rPr>
          <w:rFonts w:ascii="Arial" w:eastAsia="Times New Roman" w:hAnsi="Arial" w:cs="Arial"/>
          <w:sz w:val="24"/>
          <w:szCs w:val="24"/>
          <w:lang w:eastAsia="en-GB"/>
        </w:rPr>
        <w:t>(see Appendix B for a full breakdown of funded projects by locality, with projects funded through ILI in green).</w:t>
      </w:r>
    </w:p>
    <w:p w14:paraId="41E677D0" w14:textId="77777777" w:rsidR="00E91BB9" w:rsidRPr="00435FB3" w:rsidRDefault="00E91BB9" w:rsidP="00E91BB9">
      <w:pPr>
        <w:spacing w:after="0" w:line="240" w:lineRule="auto"/>
        <w:textAlignment w:val="baseline"/>
        <w:rPr>
          <w:rFonts w:ascii="Segoe UI" w:eastAsia="Times New Roman" w:hAnsi="Segoe UI" w:cs="Segoe UI"/>
          <w:sz w:val="18"/>
          <w:szCs w:val="18"/>
          <w:lang w:eastAsia="en-GB"/>
        </w:rPr>
      </w:pPr>
    </w:p>
    <w:p w14:paraId="418F4965" w14:textId="77777777" w:rsidR="00E91BB9" w:rsidRPr="00435FB3" w:rsidRDefault="00E91BB9" w:rsidP="00E91BB9">
      <w:pPr>
        <w:rPr>
          <w:rFonts w:ascii="Arial" w:eastAsia="Times New Roman" w:hAnsi="Arial" w:cs="Arial"/>
          <w:b/>
          <w:color w:val="333333"/>
          <w:sz w:val="28"/>
          <w:szCs w:val="28"/>
          <w:lang w:eastAsia="en-GB"/>
        </w:rPr>
      </w:pPr>
    </w:p>
    <w:p w14:paraId="30FF7192" w14:textId="77777777" w:rsidR="00E91BB9" w:rsidRPr="00E91BB9" w:rsidRDefault="00E91BB9" w:rsidP="00E91BB9">
      <w:pPr>
        <w:spacing w:after="0"/>
        <w:rPr>
          <w:rFonts w:cs="Arial"/>
          <w:szCs w:val="24"/>
        </w:rPr>
      </w:pPr>
    </w:p>
    <w:p w14:paraId="52B4CBA0" w14:textId="77777777" w:rsidR="009A2740" w:rsidRPr="007C53C1" w:rsidRDefault="008A48AA" w:rsidP="004A44A7">
      <w:pPr>
        <w:pStyle w:val="Heading2"/>
        <w:rPr>
          <w:sz w:val="24"/>
          <w:szCs w:val="24"/>
        </w:rPr>
      </w:pPr>
      <w:r w:rsidRPr="007C53C1">
        <w:rPr>
          <w:sz w:val="24"/>
          <w:szCs w:val="24"/>
        </w:rPr>
        <w:br w:type="page"/>
      </w:r>
      <w:bookmarkStart w:id="3" w:name="_Toc200440142"/>
      <w:r w:rsidR="00784D20" w:rsidRPr="007C53C1">
        <w:lastRenderedPageBreak/>
        <w:t>2.2 Locality Host Funding</w:t>
      </w:r>
      <w:bookmarkEnd w:id="3"/>
      <w:r w:rsidR="00784D20" w:rsidRPr="007C53C1">
        <w:t xml:space="preserve"> </w:t>
      </w:r>
      <w:r w:rsidR="00766D3A" w:rsidRPr="007C53C1">
        <w:t xml:space="preserve"> </w:t>
      </w:r>
    </w:p>
    <w:p w14:paraId="7CF48DF1" w14:textId="77777777" w:rsidR="007C53C1" w:rsidRPr="007C53C1" w:rsidRDefault="008A48AA" w:rsidP="007C33B7">
      <w:pPr>
        <w:rPr>
          <w:rFonts w:ascii="Arial" w:hAnsi="Arial" w:cs="Arial"/>
          <w:color w:val="000000"/>
          <w:sz w:val="24"/>
          <w:szCs w:val="24"/>
        </w:rPr>
      </w:pPr>
      <w:r>
        <w:rPr>
          <w:rFonts w:ascii="Arial" w:hAnsi="Arial" w:cs="Arial"/>
          <w:sz w:val="24"/>
          <w:szCs w:val="32"/>
        </w:rPr>
        <w:t xml:space="preserve">The Locality Hosts receive £40k </w:t>
      </w:r>
      <w:r w:rsidR="007C53C1">
        <w:rPr>
          <w:rFonts w:ascii="Arial" w:hAnsi="Arial" w:cs="Arial"/>
          <w:sz w:val="24"/>
          <w:szCs w:val="32"/>
        </w:rPr>
        <w:t>core funding for managing the consortium and LAF fund</w:t>
      </w:r>
      <w:r w:rsidR="007C53C1" w:rsidRPr="007C53C1">
        <w:rPr>
          <w:rFonts w:ascii="Arial" w:hAnsi="Arial" w:cs="Arial"/>
          <w:sz w:val="24"/>
          <w:szCs w:val="24"/>
        </w:rPr>
        <w:t xml:space="preserve">. </w:t>
      </w:r>
      <w:r w:rsidR="007C53C1" w:rsidRPr="007C53C1">
        <w:rPr>
          <w:rStyle w:val="oypena"/>
          <w:rFonts w:ascii="Arial" w:hAnsi="Arial" w:cs="Arial"/>
          <w:color w:val="000000"/>
          <w:sz w:val="24"/>
          <w:szCs w:val="24"/>
        </w:rPr>
        <w:t>The Improving Lives Initiative (ILI) provided increased funding for 2023-24 and 2024-25 for our six Community Solutions locality hosts – complementing their existing recurrent funding and enhance their work supporting the local community.</w:t>
      </w:r>
    </w:p>
    <w:tbl>
      <w:tblPr>
        <w:tblStyle w:val="TableGrid"/>
        <w:tblW w:w="0" w:type="auto"/>
        <w:tblLayout w:type="fixed"/>
        <w:tblLook w:val="04A0" w:firstRow="1" w:lastRow="0" w:firstColumn="1" w:lastColumn="0" w:noHBand="0" w:noVBand="1"/>
      </w:tblPr>
      <w:tblGrid>
        <w:gridCol w:w="3400"/>
        <w:gridCol w:w="3401"/>
        <w:gridCol w:w="3401"/>
        <w:gridCol w:w="3401"/>
      </w:tblGrid>
      <w:tr w:rsidR="00766D3A" w:rsidRPr="002D0205" w14:paraId="3FAFB785" w14:textId="77777777" w:rsidTr="00B17528">
        <w:tc>
          <w:tcPr>
            <w:tcW w:w="13603" w:type="dxa"/>
            <w:gridSpan w:val="4"/>
            <w:shd w:val="clear" w:color="auto" w:fill="2E74B5" w:themeFill="accent5" w:themeFillShade="BF"/>
          </w:tcPr>
          <w:p w14:paraId="4CF64811" w14:textId="77777777" w:rsidR="00766D3A" w:rsidRPr="00A036B7" w:rsidRDefault="00766D3A" w:rsidP="00B17528">
            <w:pPr>
              <w:rPr>
                <w:rFonts w:ascii="Arial" w:hAnsi="Arial" w:cs="Arial"/>
                <w:b/>
                <w:color w:val="FFFFFF" w:themeColor="background1"/>
                <w:sz w:val="28"/>
                <w:szCs w:val="28"/>
              </w:rPr>
            </w:pPr>
            <w:r w:rsidRPr="00A036B7">
              <w:rPr>
                <w:rFonts w:ascii="Arial" w:hAnsi="Arial" w:cs="Arial"/>
                <w:b/>
                <w:color w:val="FFFFFF" w:themeColor="background1"/>
                <w:sz w:val="28"/>
                <w:szCs w:val="28"/>
              </w:rPr>
              <w:t>Community Solutions Loc</w:t>
            </w:r>
            <w:r>
              <w:rPr>
                <w:rFonts w:ascii="Arial" w:hAnsi="Arial" w:cs="Arial"/>
                <w:b/>
                <w:color w:val="FFFFFF" w:themeColor="background1"/>
                <w:sz w:val="28"/>
                <w:szCs w:val="28"/>
              </w:rPr>
              <w:t xml:space="preserve">ality Host </w:t>
            </w:r>
            <w:r w:rsidRPr="00A036B7">
              <w:rPr>
                <w:rFonts w:ascii="Arial" w:hAnsi="Arial" w:cs="Arial"/>
                <w:b/>
                <w:color w:val="FFFFFF" w:themeColor="background1"/>
                <w:sz w:val="28"/>
                <w:szCs w:val="28"/>
              </w:rPr>
              <w:t>Funding 202</w:t>
            </w:r>
            <w:r>
              <w:rPr>
                <w:rFonts w:ascii="Arial" w:hAnsi="Arial" w:cs="Arial"/>
                <w:b/>
                <w:color w:val="FFFFFF" w:themeColor="background1"/>
                <w:sz w:val="28"/>
                <w:szCs w:val="28"/>
              </w:rPr>
              <w:t>4</w:t>
            </w:r>
            <w:r w:rsidRPr="00A036B7">
              <w:rPr>
                <w:rFonts w:ascii="Arial" w:hAnsi="Arial" w:cs="Arial"/>
                <w:b/>
                <w:color w:val="FFFFFF" w:themeColor="background1"/>
                <w:sz w:val="28"/>
                <w:szCs w:val="28"/>
              </w:rPr>
              <w:t>-2</w:t>
            </w:r>
            <w:r>
              <w:rPr>
                <w:rFonts w:ascii="Arial" w:hAnsi="Arial" w:cs="Arial"/>
                <w:b/>
                <w:color w:val="FFFFFF" w:themeColor="background1"/>
                <w:sz w:val="28"/>
                <w:szCs w:val="28"/>
              </w:rPr>
              <w:t>5</w:t>
            </w:r>
            <w:r w:rsidRPr="00A036B7">
              <w:rPr>
                <w:rFonts w:ascii="Arial" w:hAnsi="Arial" w:cs="Arial"/>
                <w:b/>
                <w:color w:val="FFFFFF" w:themeColor="background1"/>
                <w:sz w:val="28"/>
                <w:szCs w:val="28"/>
              </w:rPr>
              <w:t xml:space="preserve">: </w:t>
            </w:r>
          </w:p>
          <w:p w14:paraId="1F379536" w14:textId="77777777" w:rsidR="00766D3A" w:rsidRPr="00A036B7" w:rsidRDefault="00766D3A" w:rsidP="00B17528">
            <w:pPr>
              <w:ind w:right="-4698"/>
              <w:rPr>
                <w:rFonts w:ascii="Arial" w:hAnsi="Arial" w:cs="Arial"/>
                <w:b/>
                <w:color w:val="FFFFFF" w:themeColor="background1"/>
                <w:sz w:val="28"/>
                <w:szCs w:val="28"/>
              </w:rPr>
            </w:pPr>
            <w:r w:rsidRPr="00A036B7">
              <w:rPr>
                <w:rFonts w:ascii="Arial" w:hAnsi="Arial" w:cs="Arial"/>
                <w:b/>
                <w:color w:val="FFFFFF" w:themeColor="background1"/>
                <w:sz w:val="28"/>
                <w:szCs w:val="28"/>
              </w:rPr>
              <w:t xml:space="preserve">Total </w:t>
            </w:r>
            <w:r>
              <w:rPr>
                <w:rFonts w:ascii="Arial" w:hAnsi="Arial" w:cs="Arial"/>
                <w:b/>
                <w:color w:val="FFFFFF" w:themeColor="background1"/>
                <w:sz w:val="28"/>
                <w:szCs w:val="28"/>
              </w:rPr>
              <w:t>Funding</w:t>
            </w:r>
            <w:r w:rsidRPr="00A036B7">
              <w:rPr>
                <w:rFonts w:ascii="Arial" w:hAnsi="Arial" w:cs="Arial"/>
                <w:b/>
                <w:color w:val="FFFFFF" w:themeColor="background1"/>
                <w:sz w:val="28"/>
                <w:szCs w:val="28"/>
              </w:rPr>
              <w:t xml:space="preserve"> £</w:t>
            </w:r>
            <w:r>
              <w:rPr>
                <w:rFonts w:ascii="Arial" w:hAnsi="Arial" w:cs="Arial"/>
                <w:b/>
                <w:color w:val="FFFFFF" w:themeColor="background1"/>
                <w:sz w:val="28"/>
                <w:szCs w:val="28"/>
              </w:rPr>
              <w:t>381</w:t>
            </w:r>
            <w:r w:rsidRPr="00A036B7">
              <w:rPr>
                <w:rFonts w:ascii="Arial" w:hAnsi="Arial" w:cs="Arial"/>
                <w:b/>
                <w:color w:val="FFFFFF" w:themeColor="background1"/>
                <w:sz w:val="28"/>
                <w:szCs w:val="28"/>
              </w:rPr>
              <w:t>K</w:t>
            </w:r>
          </w:p>
          <w:p w14:paraId="3263F4B6" w14:textId="77777777" w:rsidR="00766D3A" w:rsidRPr="002D0205" w:rsidRDefault="00766D3A" w:rsidP="00B17528">
            <w:pPr>
              <w:rPr>
                <w:rFonts w:ascii="Arial" w:hAnsi="Arial" w:cs="Arial"/>
                <w:b/>
                <w:sz w:val="24"/>
                <w:szCs w:val="24"/>
              </w:rPr>
            </w:pPr>
          </w:p>
        </w:tc>
      </w:tr>
      <w:tr w:rsidR="00766D3A" w:rsidRPr="002D0205" w14:paraId="6E08A187" w14:textId="77777777" w:rsidTr="00B17528">
        <w:tc>
          <w:tcPr>
            <w:tcW w:w="3400" w:type="dxa"/>
            <w:shd w:val="clear" w:color="auto" w:fill="BDD6EE" w:themeFill="accent5" w:themeFillTint="66"/>
          </w:tcPr>
          <w:p w14:paraId="53203525" w14:textId="77777777" w:rsidR="00766D3A" w:rsidRPr="006059FB" w:rsidRDefault="00766D3A" w:rsidP="00B17528">
            <w:pPr>
              <w:rPr>
                <w:rFonts w:ascii="Arial" w:hAnsi="Arial" w:cs="Arial"/>
                <w:b/>
                <w:sz w:val="24"/>
                <w:szCs w:val="24"/>
              </w:rPr>
            </w:pPr>
            <w:r>
              <w:rPr>
                <w:rFonts w:ascii="Arial" w:hAnsi="Arial" w:cs="Arial"/>
                <w:b/>
                <w:sz w:val="24"/>
                <w:szCs w:val="24"/>
              </w:rPr>
              <w:t>CVS Organisation</w:t>
            </w:r>
          </w:p>
        </w:tc>
        <w:tc>
          <w:tcPr>
            <w:tcW w:w="3401" w:type="dxa"/>
            <w:shd w:val="clear" w:color="auto" w:fill="BDD6EE" w:themeFill="accent5" w:themeFillTint="66"/>
          </w:tcPr>
          <w:p w14:paraId="15A39F64" w14:textId="77777777" w:rsidR="00766D3A" w:rsidRPr="006059FB" w:rsidRDefault="00766D3A" w:rsidP="00B17528">
            <w:pPr>
              <w:rPr>
                <w:rFonts w:ascii="Arial" w:hAnsi="Arial" w:cs="Arial"/>
                <w:b/>
                <w:sz w:val="24"/>
                <w:szCs w:val="24"/>
              </w:rPr>
            </w:pPr>
            <w:r>
              <w:rPr>
                <w:rFonts w:ascii="Arial" w:hAnsi="Arial" w:cs="Arial"/>
                <w:b/>
                <w:sz w:val="24"/>
                <w:szCs w:val="24"/>
              </w:rPr>
              <w:t>Locality</w:t>
            </w:r>
          </w:p>
        </w:tc>
        <w:tc>
          <w:tcPr>
            <w:tcW w:w="3401" w:type="dxa"/>
            <w:shd w:val="clear" w:color="auto" w:fill="BDD6EE" w:themeFill="accent5" w:themeFillTint="66"/>
          </w:tcPr>
          <w:p w14:paraId="412675BA" w14:textId="77777777" w:rsidR="00766D3A" w:rsidRPr="006059FB" w:rsidRDefault="00766D3A" w:rsidP="00B17528">
            <w:pPr>
              <w:rPr>
                <w:rFonts w:ascii="Arial" w:hAnsi="Arial" w:cs="Arial"/>
                <w:b/>
                <w:sz w:val="24"/>
                <w:szCs w:val="24"/>
              </w:rPr>
            </w:pPr>
            <w:r>
              <w:rPr>
                <w:rFonts w:ascii="Arial" w:hAnsi="Arial" w:cs="Arial"/>
                <w:b/>
                <w:sz w:val="24"/>
                <w:szCs w:val="24"/>
              </w:rPr>
              <w:t>Locality Award Fund (£)</w:t>
            </w:r>
          </w:p>
        </w:tc>
        <w:tc>
          <w:tcPr>
            <w:tcW w:w="3401" w:type="dxa"/>
            <w:shd w:val="clear" w:color="auto" w:fill="BDD6EE" w:themeFill="accent5" w:themeFillTint="66"/>
          </w:tcPr>
          <w:p w14:paraId="7B7F3576" w14:textId="77777777" w:rsidR="00766D3A" w:rsidRDefault="00766D3A" w:rsidP="00B17528">
            <w:pPr>
              <w:rPr>
                <w:rFonts w:ascii="Arial" w:hAnsi="Arial" w:cs="Arial"/>
                <w:b/>
                <w:sz w:val="24"/>
                <w:szCs w:val="24"/>
              </w:rPr>
            </w:pPr>
            <w:r>
              <w:rPr>
                <w:rFonts w:ascii="Arial" w:hAnsi="Arial" w:cs="Arial"/>
                <w:b/>
                <w:sz w:val="24"/>
                <w:szCs w:val="24"/>
              </w:rPr>
              <w:t>Improving Lives Initiative – supplementary funding (£)</w:t>
            </w:r>
          </w:p>
          <w:p w14:paraId="5A32E85A" w14:textId="77777777" w:rsidR="00766D3A" w:rsidRPr="006059FB" w:rsidRDefault="00766D3A" w:rsidP="00B17528">
            <w:pPr>
              <w:rPr>
                <w:rFonts w:ascii="Arial" w:hAnsi="Arial" w:cs="Arial"/>
                <w:b/>
                <w:sz w:val="24"/>
                <w:szCs w:val="24"/>
              </w:rPr>
            </w:pPr>
          </w:p>
        </w:tc>
      </w:tr>
      <w:tr w:rsidR="00766D3A" w:rsidRPr="002D0205" w14:paraId="70746A7F" w14:textId="77777777" w:rsidTr="00B17528">
        <w:trPr>
          <w:trHeight w:val="663"/>
        </w:trPr>
        <w:tc>
          <w:tcPr>
            <w:tcW w:w="3400" w:type="dxa"/>
            <w:shd w:val="clear" w:color="auto" w:fill="auto"/>
          </w:tcPr>
          <w:p w14:paraId="5C29BA44" w14:textId="77777777" w:rsidR="00766D3A" w:rsidRDefault="00766D3A" w:rsidP="00B17528">
            <w:pPr>
              <w:rPr>
                <w:rFonts w:ascii="Arial" w:hAnsi="Arial" w:cs="Arial"/>
                <w:b/>
                <w:sz w:val="24"/>
                <w:szCs w:val="24"/>
              </w:rPr>
            </w:pPr>
            <w:r>
              <w:rPr>
                <w:rFonts w:ascii="Arial" w:hAnsi="Arial" w:cs="Arial"/>
                <w:sz w:val="24"/>
                <w:szCs w:val="24"/>
              </w:rPr>
              <w:t>A.1 Diamonds in the Community</w:t>
            </w:r>
          </w:p>
        </w:tc>
        <w:tc>
          <w:tcPr>
            <w:tcW w:w="3401" w:type="dxa"/>
            <w:shd w:val="clear" w:color="auto" w:fill="auto"/>
          </w:tcPr>
          <w:p w14:paraId="47DBB737" w14:textId="77777777" w:rsidR="00766D3A" w:rsidRDefault="00766D3A" w:rsidP="00B17528">
            <w:pPr>
              <w:rPr>
                <w:rFonts w:ascii="Arial" w:hAnsi="Arial" w:cs="Arial"/>
                <w:b/>
                <w:sz w:val="24"/>
                <w:szCs w:val="24"/>
              </w:rPr>
            </w:pPr>
            <w:r w:rsidRPr="006059FB">
              <w:rPr>
                <w:rFonts w:ascii="Arial" w:hAnsi="Arial" w:cs="Arial"/>
                <w:sz w:val="24"/>
                <w:szCs w:val="24"/>
              </w:rPr>
              <w:t>Airdrie</w:t>
            </w:r>
          </w:p>
        </w:tc>
        <w:tc>
          <w:tcPr>
            <w:tcW w:w="3401" w:type="dxa"/>
            <w:shd w:val="clear" w:color="auto" w:fill="auto"/>
          </w:tcPr>
          <w:p w14:paraId="5310A421" w14:textId="77777777" w:rsidR="00766D3A" w:rsidRDefault="00766D3A" w:rsidP="00B17528">
            <w:pPr>
              <w:rPr>
                <w:rFonts w:ascii="Arial" w:hAnsi="Arial" w:cs="Arial"/>
                <w:b/>
                <w:sz w:val="24"/>
                <w:szCs w:val="24"/>
              </w:rPr>
            </w:pPr>
            <w:r>
              <w:rPr>
                <w:rFonts w:ascii="Arial" w:hAnsi="Arial" w:cs="Arial"/>
                <w:sz w:val="24"/>
                <w:szCs w:val="24"/>
              </w:rPr>
              <w:t xml:space="preserve">  40,000</w:t>
            </w:r>
          </w:p>
        </w:tc>
        <w:tc>
          <w:tcPr>
            <w:tcW w:w="3401" w:type="dxa"/>
            <w:shd w:val="clear" w:color="auto" w:fill="auto"/>
          </w:tcPr>
          <w:p w14:paraId="40755616" w14:textId="77777777" w:rsidR="00766D3A" w:rsidRPr="00FA13AD" w:rsidRDefault="00766D3A" w:rsidP="00B17528">
            <w:pPr>
              <w:rPr>
                <w:rFonts w:ascii="Arial" w:hAnsi="Arial" w:cs="Arial"/>
                <w:sz w:val="24"/>
                <w:szCs w:val="24"/>
              </w:rPr>
            </w:pPr>
            <w:r>
              <w:rPr>
                <w:rFonts w:ascii="Arial" w:hAnsi="Arial" w:cs="Arial"/>
                <w:sz w:val="24"/>
                <w:szCs w:val="24"/>
              </w:rPr>
              <w:t xml:space="preserve">  </w:t>
            </w:r>
            <w:r w:rsidRPr="00FA13AD">
              <w:rPr>
                <w:rFonts w:ascii="Arial" w:hAnsi="Arial" w:cs="Arial"/>
                <w:sz w:val="24"/>
                <w:szCs w:val="24"/>
              </w:rPr>
              <w:t>23,390</w:t>
            </w:r>
          </w:p>
        </w:tc>
      </w:tr>
      <w:tr w:rsidR="00766D3A" w:rsidRPr="002D0205" w14:paraId="110C6013" w14:textId="77777777" w:rsidTr="00B17528">
        <w:trPr>
          <w:trHeight w:val="663"/>
        </w:trPr>
        <w:tc>
          <w:tcPr>
            <w:tcW w:w="3400" w:type="dxa"/>
            <w:shd w:val="clear" w:color="auto" w:fill="auto"/>
          </w:tcPr>
          <w:p w14:paraId="3D26888B" w14:textId="77777777" w:rsidR="00766D3A" w:rsidRDefault="00766D3A" w:rsidP="00B17528">
            <w:pPr>
              <w:rPr>
                <w:rFonts w:ascii="Arial" w:hAnsi="Arial" w:cs="Arial"/>
                <w:b/>
                <w:sz w:val="24"/>
                <w:szCs w:val="24"/>
              </w:rPr>
            </w:pPr>
            <w:r>
              <w:rPr>
                <w:rFonts w:ascii="Arial" w:hAnsi="Arial" w:cs="Arial"/>
                <w:sz w:val="24"/>
                <w:szCs w:val="24"/>
              </w:rPr>
              <w:t xml:space="preserve">A.2 </w:t>
            </w:r>
            <w:proofErr w:type="spellStart"/>
            <w:r>
              <w:rPr>
                <w:rFonts w:ascii="Arial" w:hAnsi="Arial" w:cs="Arial"/>
                <w:sz w:val="24"/>
                <w:szCs w:val="24"/>
              </w:rPr>
              <w:t>Orbiston</w:t>
            </w:r>
            <w:proofErr w:type="spellEnd"/>
            <w:r>
              <w:rPr>
                <w:rFonts w:ascii="Arial" w:hAnsi="Arial" w:cs="Arial"/>
                <w:sz w:val="24"/>
                <w:szCs w:val="24"/>
              </w:rPr>
              <w:t xml:space="preserve"> Neighbourhood Centre</w:t>
            </w:r>
          </w:p>
        </w:tc>
        <w:tc>
          <w:tcPr>
            <w:tcW w:w="3401" w:type="dxa"/>
            <w:shd w:val="clear" w:color="auto" w:fill="auto"/>
          </w:tcPr>
          <w:p w14:paraId="0A510076" w14:textId="77777777" w:rsidR="00766D3A" w:rsidRDefault="00766D3A" w:rsidP="00B17528">
            <w:pPr>
              <w:rPr>
                <w:rFonts w:ascii="Arial" w:hAnsi="Arial" w:cs="Arial"/>
                <w:b/>
                <w:sz w:val="24"/>
                <w:szCs w:val="24"/>
              </w:rPr>
            </w:pPr>
            <w:r>
              <w:rPr>
                <w:rFonts w:ascii="Arial" w:hAnsi="Arial" w:cs="Arial"/>
                <w:sz w:val="24"/>
                <w:szCs w:val="24"/>
              </w:rPr>
              <w:t>Bellshill</w:t>
            </w:r>
          </w:p>
        </w:tc>
        <w:tc>
          <w:tcPr>
            <w:tcW w:w="3401" w:type="dxa"/>
            <w:shd w:val="clear" w:color="auto" w:fill="auto"/>
          </w:tcPr>
          <w:p w14:paraId="608B58AD" w14:textId="77777777" w:rsidR="00766D3A" w:rsidRDefault="00766D3A" w:rsidP="00B17528">
            <w:pPr>
              <w:rPr>
                <w:rFonts w:ascii="Arial" w:hAnsi="Arial" w:cs="Arial"/>
                <w:b/>
                <w:sz w:val="24"/>
                <w:szCs w:val="24"/>
              </w:rPr>
            </w:pPr>
            <w:r>
              <w:rPr>
                <w:rFonts w:ascii="Arial" w:hAnsi="Arial" w:cs="Arial"/>
                <w:sz w:val="24"/>
                <w:szCs w:val="24"/>
              </w:rPr>
              <w:t xml:space="preserve">  40,000</w:t>
            </w:r>
          </w:p>
        </w:tc>
        <w:tc>
          <w:tcPr>
            <w:tcW w:w="3401" w:type="dxa"/>
            <w:shd w:val="clear" w:color="auto" w:fill="auto"/>
          </w:tcPr>
          <w:p w14:paraId="5CD5CC52" w14:textId="77777777" w:rsidR="00766D3A" w:rsidRPr="00FA13AD" w:rsidRDefault="00766D3A" w:rsidP="00B17528">
            <w:pPr>
              <w:rPr>
                <w:rFonts w:ascii="Arial" w:hAnsi="Arial" w:cs="Arial"/>
                <w:sz w:val="24"/>
                <w:szCs w:val="24"/>
              </w:rPr>
            </w:pPr>
            <w:r>
              <w:rPr>
                <w:rFonts w:ascii="Arial" w:hAnsi="Arial" w:cs="Arial"/>
                <w:sz w:val="24"/>
                <w:szCs w:val="24"/>
              </w:rPr>
              <w:t xml:space="preserve">  </w:t>
            </w:r>
            <w:r w:rsidRPr="00FA13AD">
              <w:rPr>
                <w:rFonts w:ascii="Arial" w:hAnsi="Arial" w:cs="Arial"/>
                <w:sz w:val="24"/>
                <w:szCs w:val="24"/>
              </w:rPr>
              <w:t>18,196</w:t>
            </w:r>
          </w:p>
        </w:tc>
      </w:tr>
      <w:tr w:rsidR="00766D3A" w:rsidRPr="002D0205" w14:paraId="39D2438C" w14:textId="77777777" w:rsidTr="00B17528">
        <w:trPr>
          <w:trHeight w:val="663"/>
        </w:trPr>
        <w:tc>
          <w:tcPr>
            <w:tcW w:w="3400" w:type="dxa"/>
            <w:shd w:val="clear" w:color="auto" w:fill="auto"/>
          </w:tcPr>
          <w:p w14:paraId="22CE7D2A" w14:textId="77777777" w:rsidR="00766D3A" w:rsidRDefault="00766D3A" w:rsidP="00B17528">
            <w:pPr>
              <w:rPr>
                <w:rFonts w:ascii="Arial" w:hAnsi="Arial" w:cs="Arial"/>
                <w:b/>
                <w:sz w:val="24"/>
                <w:szCs w:val="24"/>
              </w:rPr>
            </w:pPr>
            <w:r>
              <w:rPr>
                <w:rFonts w:ascii="Arial" w:hAnsi="Arial" w:cs="Arial"/>
                <w:sz w:val="24"/>
                <w:szCs w:val="24"/>
              </w:rPr>
              <w:t>A.3 Glenboig Development Trust</w:t>
            </w:r>
          </w:p>
        </w:tc>
        <w:tc>
          <w:tcPr>
            <w:tcW w:w="3401" w:type="dxa"/>
            <w:shd w:val="clear" w:color="auto" w:fill="auto"/>
          </w:tcPr>
          <w:p w14:paraId="66A479F0" w14:textId="77777777" w:rsidR="00766D3A" w:rsidRDefault="00766D3A" w:rsidP="00B17528">
            <w:pPr>
              <w:rPr>
                <w:rFonts w:ascii="Arial" w:hAnsi="Arial" w:cs="Arial"/>
                <w:b/>
                <w:sz w:val="24"/>
                <w:szCs w:val="24"/>
              </w:rPr>
            </w:pPr>
            <w:r>
              <w:rPr>
                <w:rFonts w:ascii="Arial" w:hAnsi="Arial" w:cs="Arial"/>
                <w:sz w:val="24"/>
                <w:szCs w:val="24"/>
              </w:rPr>
              <w:t>Coatbridge</w:t>
            </w:r>
          </w:p>
        </w:tc>
        <w:tc>
          <w:tcPr>
            <w:tcW w:w="3401" w:type="dxa"/>
            <w:shd w:val="clear" w:color="auto" w:fill="auto"/>
          </w:tcPr>
          <w:p w14:paraId="4EE6E98B" w14:textId="77777777" w:rsidR="00766D3A" w:rsidRDefault="00766D3A" w:rsidP="00B17528">
            <w:pPr>
              <w:rPr>
                <w:rFonts w:ascii="Arial" w:hAnsi="Arial" w:cs="Arial"/>
                <w:b/>
                <w:sz w:val="24"/>
                <w:szCs w:val="24"/>
              </w:rPr>
            </w:pPr>
            <w:r>
              <w:rPr>
                <w:rFonts w:ascii="Arial" w:hAnsi="Arial" w:cs="Arial"/>
                <w:sz w:val="24"/>
                <w:szCs w:val="24"/>
              </w:rPr>
              <w:t xml:space="preserve">  40,000</w:t>
            </w:r>
          </w:p>
        </w:tc>
        <w:tc>
          <w:tcPr>
            <w:tcW w:w="3401" w:type="dxa"/>
            <w:shd w:val="clear" w:color="auto" w:fill="auto"/>
          </w:tcPr>
          <w:p w14:paraId="0B9A4EEB" w14:textId="77777777" w:rsidR="00766D3A" w:rsidRPr="00FA13AD" w:rsidRDefault="00766D3A" w:rsidP="00B17528">
            <w:pPr>
              <w:rPr>
                <w:rFonts w:ascii="Arial" w:hAnsi="Arial" w:cs="Arial"/>
                <w:sz w:val="24"/>
                <w:szCs w:val="24"/>
              </w:rPr>
            </w:pPr>
            <w:r>
              <w:rPr>
                <w:rFonts w:ascii="Arial" w:hAnsi="Arial" w:cs="Arial"/>
                <w:sz w:val="24"/>
                <w:szCs w:val="24"/>
              </w:rPr>
              <w:t xml:space="preserve">  </w:t>
            </w:r>
            <w:r w:rsidRPr="00FA13AD">
              <w:rPr>
                <w:rFonts w:ascii="Arial" w:hAnsi="Arial" w:cs="Arial"/>
                <w:sz w:val="24"/>
                <w:szCs w:val="24"/>
              </w:rPr>
              <w:t>19,757</w:t>
            </w:r>
          </w:p>
        </w:tc>
      </w:tr>
      <w:tr w:rsidR="00766D3A" w:rsidRPr="002D0205" w14:paraId="2780C288" w14:textId="77777777" w:rsidTr="00B17528">
        <w:trPr>
          <w:trHeight w:val="663"/>
        </w:trPr>
        <w:tc>
          <w:tcPr>
            <w:tcW w:w="3400" w:type="dxa"/>
            <w:shd w:val="clear" w:color="auto" w:fill="auto"/>
          </w:tcPr>
          <w:p w14:paraId="527611D9" w14:textId="77777777" w:rsidR="00766D3A" w:rsidRDefault="00766D3A" w:rsidP="00B17528">
            <w:pPr>
              <w:rPr>
                <w:rFonts w:ascii="Arial" w:hAnsi="Arial" w:cs="Arial"/>
                <w:b/>
                <w:sz w:val="24"/>
                <w:szCs w:val="24"/>
              </w:rPr>
            </w:pPr>
            <w:r>
              <w:rPr>
                <w:rFonts w:ascii="Arial" w:hAnsi="Arial" w:cs="Arial"/>
                <w:sz w:val="24"/>
                <w:szCs w:val="24"/>
              </w:rPr>
              <w:t>A.4 Cornerstone House Centre</w:t>
            </w:r>
          </w:p>
        </w:tc>
        <w:tc>
          <w:tcPr>
            <w:tcW w:w="3401" w:type="dxa"/>
            <w:shd w:val="clear" w:color="auto" w:fill="auto"/>
          </w:tcPr>
          <w:p w14:paraId="16979052" w14:textId="77777777" w:rsidR="00766D3A" w:rsidRDefault="00766D3A" w:rsidP="00B17528">
            <w:pPr>
              <w:rPr>
                <w:rFonts w:ascii="Arial" w:hAnsi="Arial" w:cs="Arial"/>
                <w:b/>
                <w:sz w:val="24"/>
                <w:szCs w:val="24"/>
              </w:rPr>
            </w:pPr>
            <w:r>
              <w:rPr>
                <w:rFonts w:ascii="Arial" w:hAnsi="Arial" w:cs="Arial"/>
                <w:sz w:val="24"/>
                <w:szCs w:val="24"/>
              </w:rPr>
              <w:t>The North</w:t>
            </w:r>
          </w:p>
        </w:tc>
        <w:tc>
          <w:tcPr>
            <w:tcW w:w="3401" w:type="dxa"/>
            <w:shd w:val="clear" w:color="auto" w:fill="auto"/>
          </w:tcPr>
          <w:p w14:paraId="4F884F23" w14:textId="77777777" w:rsidR="00766D3A" w:rsidRDefault="00766D3A" w:rsidP="00B17528">
            <w:pPr>
              <w:rPr>
                <w:rFonts w:ascii="Arial" w:hAnsi="Arial" w:cs="Arial"/>
                <w:b/>
                <w:sz w:val="24"/>
                <w:szCs w:val="24"/>
              </w:rPr>
            </w:pPr>
            <w:r>
              <w:rPr>
                <w:rFonts w:ascii="Arial" w:hAnsi="Arial" w:cs="Arial"/>
                <w:sz w:val="24"/>
                <w:szCs w:val="24"/>
              </w:rPr>
              <w:t xml:space="preserve">  40,000</w:t>
            </w:r>
          </w:p>
        </w:tc>
        <w:tc>
          <w:tcPr>
            <w:tcW w:w="3401" w:type="dxa"/>
            <w:shd w:val="clear" w:color="auto" w:fill="auto"/>
          </w:tcPr>
          <w:p w14:paraId="3B50D824" w14:textId="77777777" w:rsidR="00766D3A" w:rsidRPr="00FA13AD" w:rsidRDefault="00766D3A" w:rsidP="00B17528">
            <w:pPr>
              <w:rPr>
                <w:rFonts w:ascii="Arial" w:hAnsi="Arial" w:cs="Arial"/>
                <w:sz w:val="24"/>
                <w:szCs w:val="24"/>
              </w:rPr>
            </w:pPr>
            <w:r>
              <w:rPr>
                <w:rFonts w:ascii="Arial" w:hAnsi="Arial" w:cs="Arial"/>
                <w:sz w:val="24"/>
                <w:szCs w:val="24"/>
              </w:rPr>
              <w:t xml:space="preserve">  </w:t>
            </w:r>
            <w:r w:rsidRPr="00FA13AD">
              <w:rPr>
                <w:rFonts w:ascii="Arial" w:hAnsi="Arial" w:cs="Arial"/>
                <w:sz w:val="24"/>
                <w:szCs w:val="24"/>
              </w:rPr>
              <w:t>35,674</w:t>
            </w:r>
          </w:p>
        </w:tc>
      </w:tr>
      <w:tr w:rsidR="00766D3A" w:rsidRPr="002D0205" w14:paraId="4A7E6336" w14:textId="77777777" w:rsidTr="00B17528">
        <w:trPr>
          <w:trHeight w:val="663"/>
        </w:trPr>
        <w:tc>
          <w:tcPr>
            <w:tcW w:w="3400" w:type="dxa"/>
            <w:shd w:val="clear" w:color="auto" w:fill="auto"/>
          </w:tcPr>
          <w:p w14:paraId="11B3B300" w14:textId="77777777" w:rsidR="00766D3A" w:rsidRDefault="00766D3A" w:rsidP="00B17528">
            <w:pPr>
              <w:rPr>
                <w:rFonts w:ascii="Arial" w:hAnsi="Arial" w:cs="Arial"/>
                <w:b/>
                <w:sz w:val="24"/>
                <w:szCs w:val="24"/>
              </w:rPr>
            </w:pPr>
            <w:r>
              <w:rPr>
                <w:rFonts w:ascii="Arial" w:hAnsi="Arial" w:cs="Arial"/>
                <w:sz w:val="24"/>
                <w:szCs w:val="24"/>
              </w:rPr>
              <w:t>A.5 The Health and Wellness Hub</w:t>
            </w:r>
          </w:p>
        </w:tc>
        <w:tc>
          <w:tcPr>
            <w:tcW w:w="3401" w:type="dxa"/>
            <w:shd w:val="clear" w:color="auto" w:fill="auto"/>
          </w:tcPr>
          <w:p w14:paraId="35E6C770" w14:textId="77777777" w:rsidR="00766D3A" w:rsidRDefault="00766D3A" w:rsidP="00B17528">
            <w:pPr>
              <w:rPr>
                <w:rFonts w:ascii="Arial" w:hAnsi="Arial" w:cs="Arial"/>
                <w:b/>
                <w:sz w:val="24"/>
                <w:szCs w:val="24"/>
              </w:rPr>
            </w:pPr>
            <w:r>
              <w:rPr>
                <w:rFonts w:ascii="Arial" w:hAnsi="Arial" w:cs="Arial"/>
                <w:sz w:val="24"/>
                <w:szCs w:val="24"/>
              </w:rPr>
              <w:t>Motherwell</w:t>
            </w:r>
          </w:p>
        </w:tc>
        <w:tc>
          <w:tcPr>
            <w:tcW w:w="3401" w:type="dxa"/>
            <w:shd w:val="clear" w:color="auto" w:fill="auto"/>
          </w:tcPr>
          <w:p w14:paraId="717DF59E" w14:textId="77777777" w:rsidR="00766D3A" w:rsidRDefault="00766D3A" w:rsidP="00B17528">
            <w:pPr>
              <w:rPr>
                <w:rFonts w:ascii="Arial" w:hAnsi="Arial" w:cs="Arial"/>
                <w:b/>
                <w:sz w:val="24"/>
                <w:szCs w:val="24"/>
              </w:rPr>
            </w:pPr>
            <w:r>
              <w:rPr>
                <w:rFonts w:ascii="Arial" w:hAnsi="Arial" w:cs="Arial"/>
                <w:sz w:val="24"/>
                <w:szCs w:val="24"/>
              </w:rPr>
              <w:t xml:space="preserve">  40,000</w:t>
            </w:r>
          </w:p>
        </w:tc>
        <w:tc>
          <w:tcPr>
            <w:tcW w:w="3401" w:type="dxa"/>
            <w:shd w:val="clear" w:color="auto" w:fill="auto"/>
          </w:tcPr>
          <w:p w14:paraId="084497C0" w14:textId="77777777" w:rsidR="00766D3A" w:rsidRPr="00FA13AD" w:rsidRDefault="00766D3A" w:rsidP="00B17528">
            <w:pPr>
              <w:rPr>
                <w:rFonts w:ascii="Arial" w:hAnsi="Arial" w:cs="Arial"/>
                <w:sz w:val="24"/>
                <w:szCs w:val="24"/>
              </w:rPr>
            </w:pPr>
            <w:r>
              <w:rPr>
                <w:rFonts w:ascii="Arial" w:hAnsi="Arial" w:cs="Arial"/>
                <w:sz w:val="24"/>
                <w:szCs w:val="24"/>
              </w:rPr>
              <w:t xml:space="preserve">  </w:t>
            </w:r>
            <w:r w:rsidRPr="00FA13AD">
              <w:rPr>
                <w:rFonts w:ascii="Arial" w:hAnsi="Arial" w:cs="Arial"/>
                <w:sz w:val="24"/>
                <w:szCs w:val="24"/>
              </w:rPr>
              <w:t>22,415</w:t>
            </w:r>
          </w:p>
        </w:tc>
      </w:tr>
      <w:tr w:rsidR="00766D3A" w:rsidRPr="002D0205" w14:paraId="11C135E2" w14:textId="77777777" w:rsidTr="00B17528">
        <w:trPr>
          <w:trHeight w:val="663"/>
        </w:trPr>
        <w:tc>
          <w:tcPr>
            <w:tcW w:w="3400" w:type="dxa"/>
            <w:shd w:val="clear" w:color="auto" w:fill="auto"/>
          </w:tcPr>
          <w:p w14:paraId="6DB0ECE0" w14:textId="77777777" w:rsidR="00766D3A" w:rsidRDefault="00766D3A" w:rsidP="00B17528">
            <w:pPr>
              <w:rPr>
                <w:rFonts w:ascii="Arial" w:hAnsi="Arial" w:cs="Arial"/>
                <w:b/>
                <w:sz w:val="24"/>
                <w:szCs w:val="24"/>
              </w:rPr>
            </w:pPr>
            <w:r>
              <w:rPr>
                <w:rFonts w:ascii="Arial" w:hAnsi="Arial" w:cs="Arial"/>
                <w:sz w:val="24"/>
                <w:szCs w:val="24"/>
              </w:rPr>
              <w:t>A.6 Getting Better Together</w:t>
            </w:r>
          </w:p>
        </w:tc>
        <w:tc>
          <w:tcPr>
            <w:tcW w:w="3401" w:type="dxa"/>
            <w:shd w:val="clear" w:color="auto" w:fill="auto"/>
          </w:tcPr>
          <w:p w14:paraId="377C3A8C" w14:textId="77777777" w:rsidR="00766D3A" w:rsidRDefault="00766D3A" w:rsidP="00B17528">
            <w:pPr>
              <w:rPr>
                <w:rFonts w:ascii="Arial" w:hAnsi="Arial" w:cs="Arial"/>
                <w:b/>
                <w:sz w:val="24"/>
                <w:szCs w:val="24"/>
              </w:rPr>
            </w:pPr>
            <w:r>
              <w:rPr>
                <w:rFonts w:ascii="Arial" w:hAnsi="Arial" w:cs="Arial"/>
                <w:sz w:val="24"/>
                <w:szCs w:val="24"/>
              </w:rPr>
              <w:t xml:space="preserve">Wishaw and </w:t>
            </w:r>
            <w:proofErr w:type="spellStart"/>
            <w:r>
              <w:rPr>
                <w:rFonts w:ascii="Arial" w:hAnsi="Arial" w:cs="Arial"/>
                <w:sz w:val="24"/>
                <w:szCs w:val="24"/>
              </w:rPr>
              <w:t>Shotts</w:t>
            </w:r>
            <w:proofErr w:type="spellEnd"/>
          </w:p>
        </w:tc>
        <w:tc>
          <w:tcPr>
            <w:tcW w:w="3401" w:type="dxa"/>
            <w:shd w:val="clear" w:color="auto" w:fill="auto"/>
          </w:tcPr>
          <w:p w14:paraId="33DED95D" w14:textId="77777777" w:rsidR="00766D3A" w:rsidRDefault="00766D3A" w:rsidP="00B17528">
            <w:pPr>
              <w:rPr>
                <w:rFonts w:ascii="Arial" w:hAnsi="Arial" w:cs="Arial"/>
                <w:b/>
                <w:sz w:val="24"/>
                <w:szCs w:val="24"/>
              </w:rPr>
            </w:pPr>
            <w:r>
              <w:rPr>
                <w:rFonts w:ascii="Arial" w:hAnsi="Arial" w:cs="Arial"/>
                <w:sz w:val="24"/>
                <w:szCs w:val="24"/>
              </w:rPr>
              <w:t xml:space="preserve">  40,000</w:t>
            </w:r>
          </w:p>
        </w:tc>
        <w:tc>
          <w:tcPr>
            <w:tcW w:w="3401" w:type="dxa"/>
            <w:shd w:val="clear" w:color="auto" w:fill="auto"/>
          </w:tcPr>
          <w:p w14:paraId="074589B9" w14:textId="77777777" w:rsidR="00766D3A" w:rsidRPr="00FA13AD" w:rsidRDefault="00766D3A" w:rsidP="00B17528">
            <w:pPr>
              <w:rPr>
                <w:rFonts w:ascii="Arial" w:hAnsi="Arial" w:cs="Arial"/>
                <w:sz w:val="24"/>
                <w:szCs w:val="24"/>
              </w:rPr>
            </w:pPr>
            <w:r>
              <w:rPr>
                <w:rFonts w:ascii="Arial" w:hAnsi="Arial" w:cs="Arial"/>
                <w:sz w:val="24"/>
                <w:szCs w:val="24"/>
              </w:rPr>
              <w:t xml:space="preserve">  </w:t>
            </w:r>
            <w:r w:rsidRPr="00FA13AD">
              <w:rPr>
                <w:rFonts w:ascii="Arial" w:hAnsi="Arial" w:cs="Arial"/>
                <w:sz w:val="24"/>
                <w:szCs w:val="24"/>
              </w:rPr>
              <w:t>21,568</w:t>
            </w:r>
          </w:p>
        </w:tc>
      </w:tr>
      <w:tr w:rsidR="00766D3A" w:rsidRPr="002D0205" w14:paraId="429A643C" w14:textId="77777777" w:rsidTr="00B17528">
        <w:trPr>
          <w:trHeight w:val="663"/>
        </w:trPr>
        <w:tc>
          <w:tcPr>
            <w:tcW w:w="6801" w:type="dxa"/>
            <w:gridSpan w:val="2"/>
            <w:shd w:val="clear" w:color="auto" w:fill="BDD6EE" w:themeFill="accent5" w:themeFillTint="66"/>
          </w:tcPr>
          <w:p w14:paraId="3C3CD101" w14:textId="77777777" w:rsidR="00766D3A" w:rsidRPr="004A0427" w:rsidRDefault="00766D3A" w:rsidP="00B17528">
            <w:pPr>
              <w:rPr>
                <w:rFonts w:ascii="Arial" w:hAnsi="Arial" w:cs="Arial"/>
                <w:b/>
                <w:sz w:val="24"/>
                <w:szCs w:val="24"/>
              </w:rPr>
            </w:pPr>
            <w:r w:rsidRPr="004A0427">
              <w:rPr>
                <w:rFonts w:ascii="Arial" w:hAnsi="Arial" w:cs="Arial"/>
                <w:b/>
                <w:sz w:val="24"/>
                <w:szCs w:val="24"/>
              </w:rPr>
              <w:t>Total across the 6 Locality Hosts</w:t>
            </w:r>
          </w:p>
        </w:tc>
        <w:tc>
          <w:tcPr>
            <w:tcW w:w="3401" w:type="dxa"/>
            <w:shd w:val="clear" w:color="auto" w:fill="BDD6EE" w:themeFill="accent5" w:themeFillTint="66"/>
          </w:tcPr>
          <w:p w14:paraId="042AEC28" w14:textId="77777777" w:rsidR="00766D3A" w:rsidRPr="004A0427" w:rsidRDefault="00766D3A" w:rsidP="00B17528">
            <w:pPr>
              <w:rPr>
                <w:rFonts w:ascii="Arial" w:hAnsi="Arial" w:cs="Arial"/>
                <w:b/>
                <w:sz w:val="24"/>
                <w:szCs w:val="24"/>
              </w:rPr>
            </w:pPr>
            <w:r w:rsidRPr="004A0427">
              <w:rPr>
                <w:rFonts w:ascii="Arial" w:hAnsi="Arial" w:cs="Arial"/>
                <w:b/>
                <w:sz w:val="24"/>
                <w:szCs w:val="24"/>
              </w:rPr>
              <w:t xml:space="preserve">  240,000</w:t>
            </w:r>
          </w:p>
        </w:tc>
        <w:tc>
          <w:tcPr>
            <w:tcW w:w="3401" w:type="dxa"/>
            <w:shd w:val="clear" w:color="auto" w:fill="BDD6EE" w:themeFill="accent5" w:themeFillTint="66"/>
          </w:tcPr>
          <w:p w14:paraId="7DB2775F" w14:textId="77777777" w:rsidR="00766D3A" w:rsidRPr="004A0427" w:rsidRDefault="00766D3A" w:rsidP="00B17528">
            <w:pPr>
              <w:rPr>
                <w:rFonts w:ascii="Arial" w:hAnsi="Arial" w:cs="Arial"/>
                <w:b/>
                <w:sz w:val="24"/>
                <w:szCs w:val="24"/>
              </w:rPr>
            </w:pPr>
            <w:r w:rsidRPr="004A0427">
              <w:rPr>
                <w:rFonts w:ascii="Arial" w:hAnsi="Arial" w:cs="Arial"/>
                <w:b/>
                <w:sz w:val="24"/>
                <w:szCs w:val="24"/>
              </w:rPr>
              <w:t xml:space="preserve">  141,000</w:t>
            </w:r>
          </w:p>
        </w:tc>
      </w:tr>
    </w:tbl>
    <w:p w14:paraId="38041ADA" w14:textId="77777777" w:rsidR="00766D3A" w:rsidRDefault="00766D3A" w:rsidP="007C33B7">
      <w:pPr>
        <w:rPr>
          <w:rFonts w:ascii="Arial" w:hAnsi="Arial" w:cs="Arial"/>
          <w:b/>
          <w:sz w:val="32"/>
          <w:szCs w:val="32"/>
        </w:rPr>
      </w:pPr>
    </w:p>
    <w:p w14:paraId="1086FADC" w14:textId="77777777" w:rsidR="00766D3A" w:rsidRDefault="00766D3A">
      <w:r>
        <w:br w:type="page"/>
      </w:r>
    </w:p>
    <w:p w14:paraId="25527F59" w14:textId="77777777" w:rsidR="008951C2" w:rsidRDefault="00766D3A" w:rsidP="004A44A7">
      <w:pPr>
        <w:pStyle w:val="Heading1"/>
        <w:spacing w:after="0"/>
      </w:pPr>
      <w:bookmarkStart w:id="4" w:name="_Toc200440143"/>
      <w:r w:rsidRPr="00784D20">
        <w:lastRenderedPageBreak/>
        <w:t>3. Community Solutions Locality Activity Fund</w:t>
      </w:r>
      <w:r w:rsidR="00784D20" w:rsidRPr="00784D20">
        <w:t>ing 2024-25</w:t>
      </w:r>
      <w:bookmarkEnd w:id="4"/>
      <w:r w:rsidR="00784D20" w:rsidRPr="00784D20">
        <w:t xml:space="preserve"> </w:t>
      </w:r>
    </w:p>
    <w:p w14:paraId="68EC405D" w14:textId="77777777" w:rsidR="00E91BB9" w:rsidRPr="004A44A7" w:rsidRDefault="00E91BB9" w:rsidP="004A44A7">
      <w:pPr>
        <w:pStyle w:val="Heading2"/>
        <w:rPr>
          <w:rStyle w:val="oypena"/>
        </w:rPr>
      </w:pPr>
      <w:bookmarkStart w:id="5" w:name="_Toc200440144"/>
      <w:r w:rsidRPr="004A44A7">
        <w:rPr>
          <w:rStyle w:val="oypena"/>
        </w:rPr>
        <w:t>3.1 Locality Activity Fund</w:t>
      </w:r>
      <w:bookmarkEnd w:id="5"/>
      <w:r w:rsidRPr="004A44A7">
        <w:rPr>
          <w:rStyle w:val="oypena"/>
        </w:rPr>
        <w:t xml:space="preserve"> </w:t>
      </w:r>
    </w:p>
    <w:p w14:paraId="4A6E111E" w14:textId="77777777" w:rsidR="00E91BB9" w:rsidRPr="00E91BB9" w:rsidRDefault="007C53C1">
      <w:pPr>
        <w:rPr>
          <w:rFonts w:ascii="Arial" w:hAnsi="Arial" w:cs="Arial"/>
          <w:color w:val="000000"/>
          <w:sz w:val="24"/>
          <w:szCs w:val="24"/>
        </w:rPr>
      </w:pPr>
      <w:r w:rsidRPr="007C53C1">
        <w:rPr>
          <w:rStyle w:val="oypena"/>
          <w:rFonts w:ascii="Arial" w:hAnsi="Arial" w:cs="Arial"/>
          <w:color w:val="000000"/>
          <w:sz w:val="24"/>
          <w:szCs w:val="24"/>
        </w:rPr>
        <w:t>Each locality manages their LAF, which provides small grants to support local Community and Voluntary Sector (CVS) organisations to provide local services/activities which help residents from their localities improve their health and wellbeing and promote equality and inclusion.</w:t>
      </w:r>
      <w:r w:rsidR="00E91BB9">
        <w:rPr>
          <w:rStyle w:val="oypena"/>
          <w:rFonts w:ascii="Arial" w:hAnsi="Arial" w:cs="Arial"/>
          <w:color w:val="000000"/>
          <w:sz w:val="24"/>
          <w:szCs w:val="24"/>
        </w:rPr>
        <w:t xml:space="preserve"> </w:t>
      </w:r>
      <w:r w:rsidRPr="007C53C1">
        <w:rPr>
          <w:rFonts w:ascii="Arial" w:hAnsi="Arial" w:cs="Arial"/>
          <w:sz w:val="24"/>
          <w:szCs w:val="24"/>
        </w:rPr>
        <w:t>CVS organisations apply to Locality Consortia, who assess applications and make awards on an ongoing basis throughout the year</w:t>
      </w:r>
      <w:r w:rsidR="00E91BB9">
        <w:rPr>
          <w:rFonts w:ascii="Arial" w:hAnsi="Arial" w:cs="Arial"/>
          <w:sz w:val="24"/>
          <w:szCs w:val="24"/>
        </w:rPr>
        <w:t xml:space="preserve">, </w:t>
      </w:r>
      <w:r w:rsidRPr="007C53C1">
        <w:rPr>
          <w:rFonts w:ascii="Arial" w:hAnsi="Arial" w:cs="Arial"/>
          <w:sz w:val="24"/>
          <w:szCs w:val="24"/>
        </w:rPr>
        <w:t xml:space="preserve">informed by </w:t>
      </w:r>
      <w:r w:rsidR="00E91BB9">
        <w:rPr>
          <w:rFonts w:ascii="Arial" w:hAnsi="Arial" w:cs="Arial"/>
          <w:sz w:val="24"/>
          <w:szCs w:val="24"/>
        </w:rPr>
        <w:t xml:space="preserve">the </w:t>
      </w:r>
      <w:r w:rsidRPr="007C53C1">
        <w:rPr>
          <w:rFonts w:ascii="Arial" w:hAnsi="Arial" w:cs="Arial"/>
          <w:sz w:val="24"/>
          <w:szCs w:val="24"/>
        </w:rPr>
        <w:t>priorities set out in</w:t>
      </w:r>
      <w:r w:rsidRPr="007C53C1">
        <w:rPr>
          <w:rFonts w:ascii="Arial" w:hAnsi="Arial" w:cs="Arial"/>
          <w:sz w:val="24"/>
          <w:szCs w:val="24"/>
          <w:shd w:val="clear" w:color="auto" w:fill="FAF9F8"/>
        </w:rPr>
        <w:t xml:space="preserve"> their </w:t>
      </w:r>
      <w:r w:rsidR="00E91BB9">
        <w:rPr>
          <w:rFonts w:ascii="Arial" w:hAnsi="Arial" w:cs="Arial"/>
          <w:sz w:val="24"/>
          <w:szCs w:val="24"/>
        </w:rPr>
        <w:t>LDP</w:t>
      </w:r>
      <w:r w:rsidRPr="007C53C1">
        <w:rPr>
          <w:rFonts w:ascii="Arial" w:hAnsi="Arial" w:cs="Arial"/>
          <w:sz w:val="24"/>
          <w:szCs w:val="24"/>
        </w:rPr>
        <w:t xml:space="preserve"> and Community Solutions</w:t>
      </w:r>
      <w:r w:rsidR="00E91BB9">
        <w:rPr>
          <w:rFonts w:ascii="Arial" w:hAnsi="Arial" w:cs="Arial"/>
          <w:sz w:val="24"/>
          <w:szCs w:val="24"/>
        </w:rPr>
        <w:t xml:space="preserve"> outcomes</w:t>
      </w:r>
      <w:r w:rsidRPr="007C53C1">
        <w:rPr>
          <w:rFonts w:ascii="Arial" w:hAnsi="Arial" w:cs="Arial"/>
          <w:sz w:val="24"/>
          <w:szCs w:val="24"/>
        </w:rPr>
        <w:t xml:space="preserve">. Locality Hosts and VANL support management of the funding awards once consortia make award decisions. </w:t>
      </w:r>
    </w:p>
    <w:tbl>
      <w:tblPr>
        <w:tblStyle w:val="TableGrid"/>
        <w:tblW w:w="0" w:type="auto"/>
        <w:tblLayout w:type="fixed"/>
        <w:tblLook w:val="04A0" w:firstRow="1" w:lastRow="0" w:firstColumn="1" w:lastColumn="0" w:noHBand="0" w:noVBand="1"/>
      </w:tblPr>
      <w:tblGrid>
        <w:gridCol w:w="3400"/>
        <w:gridCol w:w="3401"/>
        <w:gridCol w:w="3401"/>
        <w:gridCol w:w="3401"/>
      </w:tblGrid>
      <w:tr w:rsidR="00784D20" w:rsidRPr="002D0205" w14:paraId="44E08B18" w14:textId="77777777" w:rsidTr="00B17528">
        <w:tc>
          <w:tcPr>
            <w:tcW w:w="13603" w:type="dxa"/>
            <w:gridSpan w:val="4"/>
            <w:shd w:val="clear" w:color="auto" w:fill="2E74B5" w:themeFill="accent5" w:themeFillShade="BF"/>
          </w:tcPr>
          <w:p w14:paraId="7B9383DC" w14:textId="77777777" w:rsidR="00784D20" w:rsidRPr="00A036B7" w:rsidRDefault="00784D20" w:rsidP="00B17528">
            <w:pPr>
              <w:rPr>
                <w:rFonts w:ascii="Arial" w:hAnsi="Arial" w:cs="Arial"/>
                <w:b/>
                <w:color w:val="FFFFFF" w:themeColor="background1"/>
                <w:sz w:val="28"/>
                <w:szCs w:val="28"/>
              </w:rPr>
            </w:pPr>
            <w:r w:rsidRPr="00A036B7">
              <w:rPr>
                <w:rFonts w:ascii="Arial" w:hAnsi="Arial" w:cs="Arial"/>
                <w:b/>
                <w:color w:val="FFFFFF" w:themeColor="background1"/>
                <w:sz w:val="28"/>
                <w:szCs w:val="28"/>
              </w:rPr>
              <w:t>Community Solutions Loc</w:t>
            </w:r>
            <w:r>
              <w:rPr>
                <w:rFonts w:ascii="Arial" w:hAnsi="Arial" w:cs="Arial"/>
                <w:b/>
                <w:color w:val="FFFFFF" w:themeColor="background1"/>
                <w:sz w:val="28"/>
                <w:szCs w:val="28"/>
              </w:rPr>
              <w:t>ality Activity</w:t>
            </w:r>
            <w:r w:rsidRPr="00A036B7">
              <w:rPr>
                <w:rFonts w:ascii="Arial" w:hAnsi="Arial" w:cs="Arial"/>
                <w:b/>
                <w:color w:val="FFFFFF" w:themeColor="background1"/>
                <w:sz w:val="28"/>
                <w:szCs w:val="28"/>
              </w:rPr>
              <w:t xml:space="preserve"> Funding 202</w:t>
            </w:r>
            <w:r>
              <w:rPr>
                <w:rFonts w:ascii="Arial" w:hAnsi="Arial" w:cs="Arial"/>
                <w:b/>
                <w:color w:val="FFFFFF" w:themeColor="background1"/>
                <w:sz w:val="28"/>
                <w:szCs w:val="28"/>
              </w:rPr>
              <w:t>4</w:t>
            </w:r>
            <w:r w:rsidRPr="00A036B7">
              <w:rPr>
                <w:rFonts w:ascii="Arial" w:hAnsi="Arial" w:cs="Arial"/>
                <w:b/>
                <w:color w:val="FFFFFF" w:themeColor="background1"/>
                <w:sz w:val="28"/>
                <w:szCs w:val="28"/>
              </w:rPr>
              <w:t>-2</w:t>
            </w:r>
            <w:r>
              <w:rPr>
                <w:rFonts w:ascii="Arial" w:hAnsi="Arial" w:cs="Arial"/>
                <w:b/>
                <w:color w:val="FFFFFF" w:themeColor="background1"/>
                <w:sz w:val="28"/>
                <w:szCs w:val="28"/>
              </w:rPr>
              <w:t>5</w:t>
            </w:r>
            <w:r w:rsidRPr="00A036B7">
              <w:rPr>
                <w:rFonts w:ascii="Arial" w:hAnsi="Arial" w:cs="Arial"/>
                <w:b/>
                <w:color w:val="FFFFFF" w:themeColor="background1"/>
                <w:sz w:val="28"/>
                <w:szCs w:val="28"/>
              </w:rPr>
              <w:t xml:space="preserve">: </w:t>
            </w:r>
          </w:p>
          <w:p w14:paraId="65369890" w14:textId="77777777" w:rsidR="00784D20" w:rsidRPr="00A036B7" w:rsidRDefault="00784D20" w:rsidP="00B17528">
            <w:pPr>
              <w:ind w:right="-4698"/>
              <w:rPr>
                <w:rFonts w:ascii="Arial" w:hAnsi="Arial" w:cs="Arial"/>
                <w:b/>
                <w:color w:val="FFFFFF" w:themeColor="background1"/>
                <w:sz w:val="28"/>
                <w:szCs w:val="28"/>
              </w:rPr>
            </w:pPr>
            <w:r w:rsidRPr="00A036B7">
              <w:rPr>
                <w:rFonts w:ascii="Arial" w:hAnsi="Arial" w:cs="Arial"/>
                <w:b/>
                <w:color w:val="FFFFFF" w:themeColor="background1"/>
                <w:sz w:val="28"/>
                <w:szCs w:val="28"/>
              </w:rPr>
              <w:t xml:space="preserve">Total </w:t>
            </w:r>
            <w:r>
              <w:rPr>
                <w:rFonts w:ascii="Arial" w:hAnsi="Arial" w:cs="Arial"/>
                <w:b/>
                <w:color w:val="FFFFFF" w:themeColor="background1"/>
                <w:sz w:val="28"/>
                <w:szCs w:val="28"/>
              </w:rPr>
              <w:t>Distributable Funding</w:t>
            </w:r>
            <w:r w:rsidRPr="00A036B7">
              <w:rPr>
                <w:rFonts w:ascii="Arial" w:hAnsi="Arial" w:cs="Arial"/>
                <w:b/>
                <w:color w:val="FFFFFF" w:themeColor="background1"/>
                <w:sz w:val="28"/>
                <w:szCs w:val="28"/>
              </w:rPr>
              <w:t xml:space="preserve"> £</w:t>
            </w:r>
            <w:r>
              <w:rPr>
                <w:rFonts w:ascii="Arial" w:hAnsi="Arial" w:cs="Arial"/>
                <w:b/>
                <w:color w:val="FFFFFF" w:themeColor="background1"/>
                <w:sz w:val="28"/>
                <w:szCs w:val="28"/>
              </w:rPr>
              <w:t>300</w:t>
            </w:r>
            <w:r w:rsidRPr="00A036B7">
              <w:rPr>
                <w:rFonts w:ascii="Arial" w:hAnsi="Arial" w:cs="Arial"/>
                <w:b/>
                <w:color w:val="FFFFFF" w:themeColor="background1"/>
                <w:sz w:val="28"/>
                <w:szCs w:val="28"/>
              </w:rPr>
              <w:t>K</w:t>
            </w:r>
          </w:p>
          <w:p w14:paraId="7A87C013" w14:textId="77777777" w:rsidR="00784D20" w:rsidRPr="002D0205" w:rsidRDefault="00784D20" w:rsidP="00B17528">
            <w:pPr>
              <w:rPr>
                <w:rFonts w:ascii="Arial" w:hAnsi="Arial" w:cs="Arial"/>
                <w:b/>
                <w:sz w:val="24"/>
                <w:szCs w:val="24"/>
              </w:rPr>
            </w:pPr>
          </w:p>
        </w:tc>
      </w:tr>
      <w:tr w:rsidR="00784D20" w:rsidRPr="002D0205" w14:paraId="7DE5994B" w14:textId="77777777" w:rsidTr="00B17528">
        <w:tc>
          <w:tcPr>
            <w:tcW w:w="3400" w:type="dxa"/>
            <w:shd w:val="clear" w:color="auto" w:fill="BDD6EE" w:themeFill="accent5" w:themeFillTint="66"/>
          </w:tcPr>
          <w:p w14:paraId="7544EAA9" w14:textId="77777777" w:rsidR="00784D20" w:rsidRPr="006059FB" w:rsidRDefault="00784D20" w:rsidP="00B17528">
            <w:pPr>
              <w:rPr>
                <w:rFonts w:ascii="Arial" w:hAnsi="Arial" w:cs="Arial"/>
                <w:b/>
                <w:sz w:val="24"/>
                <w:szCs w:val="24"/>
              </w:rPr>
            </w:pPr>
            <w:r>
              <w:rPr>
                <w:rFonts w:ascii="Arial" w:hAnsi="Arial" w:cs="Arial"/>
                <w:b/>
                <w:sz w:val="24"/>
                <w:szCs w:val="24"/>
              </w:rPr>
              <w:t>CVS Organisation</w:t>
            </w:r>
          </w:p>
        </w:tc>
        <w:tc>
          <w:tcPr>
            <w:tcW w:w="3401" w:type="dxa"/>
            <w:shd w:val="clear" w:color="auto" w:fill="BDD6EE" w:themeFill="accent5" w:themeFillTint="66"/>
          </w:tcPr>
          <w:p w14:paraId="6FEB5884" w14:textId="77777777" w:rsidR="00784D20" w:rsidRPr="006059FB" w:rsidRDefault="00784D20" w:rsidP="00B17528">
            <w:pPr>
              <w:rPr>
                <w:rFonts w:ascii="Arial" w:hAnsi="Arial" w:cs="Arial"/>
                <w:b/>
                <w:sz w:val="24"/>
                <w:szCs w:val="24"/>
              </w:rPr>
            </w:pPr>
            <w:r>
              <w:rPr>
                <w:rFonts w:ascii="Arial" w:hAnsi="Arial" w:cs="Arial"/>
                <w:b/>
                <w:sz w:val="24"/>
                <w:szCs w:val="24"/>
              </w:rPr>
              <w:t>Locality</w:t>
            </w:r>
          </w:p>
        </w:tc>
        <w:tc>
          <w:tcPr>
            <w:tcW w:w="3401" w:type="dxa"/>
            <w:shd w:val="clear" w:color="auto" w:fill="BDD6EE" w:themeFill="accent5" w:themeFillTint="66"/>
          </w:tcPr>
          <w:p w14:paraId="32AFBB5C" w14:textId="77777777" w:rsidR="00784D20" w:rsidRPr="006059FB" w:rsidRDefault="00784D20" w:rsidP="00B17528">
            <w:pPr>
              <w:rPr>
                <w:rFonts w:ascii="Arial" w:hAnsi="Arial" w:cs="Arial"/>
                <w:b/>
                <w:sz w:val="24"/>
                <w:szCs w:val="24"/>
              </w:rPr>
            </w:pPr>
            <w:r>
              <w:rPr>
                <w:rFonts w:ascii="Arial" w:hAnsi="Arial" w:cs="Arial"/>
                <w:b/>
                <w:sz w:val="24"/>
                <w:szCs w:val="24"/>
              </w:rPr>
              <w:t>Locality Activity Fund (£)</w:t>
            </w:r>
          </w:p>
        </w:tc>
        <w:tc>
          <w:tcPr>
            <w:tcW w:w="3401" w:type="dxa"/>
            <w:shd w:val="clear" w:color="auto" w:fill="BDD6EE" w:themeFill="accent5" w:themeFillTint="66"/>
          </w:tcPr>
          <w:p w14:paraId="1AB3988F" w14:textId="77777777" w:rsidR="00784D20" w:rsidRDefault="00784D20" w:rsidP="00B17528">
            <w:pPr>
              <w:rPr>
                <w:rFonts w:ascii="Arial" w:hAnsi="Arial" w:cs="Arial"/>
                <w:b/>
                <w:sz w:val="24"/>
                <w:szCs w:val="24"/>
              </w:rPr>
            </w:pPr>
            <w:r>
              <w:rPr>
                <w:rFonts w:ascii="Arial" w:hAnsi="Arial" w:cs="Arial"/>
                <w:b/>
                <w:sz w:val="24"/>
                <w:szCs w:val="24"/>
              </w:rPr>
              <w:t>Improving Lives Initiative – additional LAF funding (£)</w:t>
            </w:r>
          </w:p>
          <w:p w14:paraId="76F05B25" w14:textId="77777777" w:rsidR="00784D20" w:rsidRPr="006059FB" w:rsidRDefault="00784D20" w:rsidP="00B17528">
            <w:pPr>
              <w:rPr>
                <w:rFonts w:ascii="Arial" w:hAnsi="Arial" w:cs="Arial"/>
                <w:b/>
                <w:sz w:val="24"/>
                <w:szCs w:val="24"/>
              </w:rPr>
            </w:pPr>
          </w:p>
        </w:tc>
      </w:tr>
      <w:tr w:rsidR="00784D20" w:rsidRPr="002D0205" w14:paraId="6AA628E7" w14:textId="77777777" w:rsidTr="00B17528">
        <w:trPr>
          <w:trHeight w:val="663"/>
        </w:trPr>
        <w:tc>
          <w:tcPr>
            <w:tcW w:w="3400" w:type="dxa"/>
            <w:shd w:val="clear" w:color="auto" w:fill="auto"/>
          </w:tcPr>
          <w:p w14:paraId="6C36C004" w14:textId="77777777" w:rsidR="00784D20" w:rsidRDefault="00784D20" w:rsidP="00B17528">
            <w:pPr>
              <w:rPr>
                <w:rFonts w:ascii="Arial" w:hAnsi="Arial" w:cs="Arial"/>
                <w:b/>
                <w:sz w:val="24"/>
                <w:szCs w:val="24"/>
              </w:rPr>
            </w:pPr>
            <w:r>
              <w:rPr>
                <w:rFonts w:ascii="Arial" w:hAnsi="Arial" w:cs="Arial"/>
                <w:sz w:val="24"/>
                <w:szCs w:val="24"/>
              </w:rPr>
              <w:t>A.7 Diamonds in the Community</w:t>
            </w:r>
          </w:p>
        </w:tc>
        <w:tc>
          <w:tcPr>
            <w:tcW w:w="3401" w:type="dxa"/>
            <w:shd w:val="clear" w:color="auto" w:fill="auto"/>
          </w:tcPr>
          <w:p w14:paraId="0B713758" w14:textId="77777777" w:rsidR="00784D20" w:rsidRDefault="00784D20" w:rsidP="00B17528">
            <w:pPr>
              <w:rPr>
                <w:rFonts w:ascii="Arial" w:hAnsi="Arial" w:cs="Arial"/>
                <w:b/>
                <w:sz w:val="24"/>
                <w:szCs w:val="24"/>
              </w:rPr>
            </w:pPr>
            <w:r w:rsidRPr="006059FB">
              <w:rPr>
                <w:rFonts w:ascii="Arial" w:hAnsi="Arial" w:cs="Arial"/>
                <w:sz w:val="24"/>
                <w:szCs w:val="24"/>
              </w:rPr>
              <w:t>Airdrie</w:t>
            </w:r>
          </w:p>
        </w:tc>
        <w:tc>
          <w:tcPr>
            <w:tcW w:w="3401" w:type="dxa"/>
            <w:shd w:val="clear" w:color="auto" w:fill="auto"/>
          </w:tcPr>
          <w:p w14:paraId="1164CF03" w14:textId="77777777" w:rsidR="00784D20" w:rsidRDefault="00784D20" w:rsidP="00B17528">
            <w:pPr>
              <w:rPr>
                <w:rFonts w:ascii="Arial" w:hAnsi="Arial" w:cs="Arial"/>
                <w:b/>
                <w:sz w:val="24"/>
                <w:szCs w:val="24"/>
              </w:rPr>
            </w:pPr>
            <w:r>
              <w:rPr>
                <w:rFonts w:ascii="Arial" w:hAnsi="Arial" w:cs="Arial"/>
                <w:sz w:val="24"/>
                <w:szCs w:val="24"/>
              </w:rPr>
              <w:t xml:space="preserve">  30,000</w:t>
            </w:r>
          </w:p>
        </w:tc>
        <w:tc>
          <w:tcPr>
            <w:tcW w:w="3401" w:type="dxa"/>
            <w:shd w:val="clear" w:color="auto" w:fill="auto"/>
          </w:tcPr>
          <w:p w14:paraId="636667BA" w14:textId="77777777" w:rsidR="00784D20" w:rsidRDefault="00784D20" w:rsidP="00B17528">
            <w:pPr>
              <w:rPr>
                <w:rFonts w:ascii="Arial" w:hAnsi="Arial" w:cs="Arial"/>
                <w:b/>
                <w:sz w:val="24"/>
                <w:szCs w:val="24"/>
              </w:rPr>
            </w:pPr>
            <w:r>
              <w:rPr>
                <w:rFonts w:ascii="Arial" w:hAnsi="Arial" w:cs="Arial"/>
                <w:sz w:val="24"/>
                <w:szCs w:val="24"/>
              </w:rPr>
              <w:t xml:space="preserve">  19,907</w:t>
            </w:r>
          </w:p>
        </w:tc>
      </w:tr>
      <w:tr w:rsidR="00784D20" w:rsidRPr="002D0205" w14:paraId="7C3E74AB" w14:textId="77777777" w:rsidTr="00B17528">
        <w:trPr>
          <w:trHeight w:val="663"/>
        </w:trPr>
        <w:tc>
          <w:tcPr>
            <w:tcW w:w="3400" w:type="dxa"/>
            <w:shd w:val="clear" w:color="auto" w:fill="auto"/>
          </w:tcPr>
          <w:p w14:paraId="037C1A10" w14:textId="77777777" w:rsidR="00784D20" w:rsidRDefault="00784D20" w:rsidP="00B17528">
            <w:pPr>
              <w:rPr>
                <w:rFonts w:ascii="Arial" w:hAnsi="Arial" w:cs="Arial"/>
                <w:b/>
                <w:sz w:val="24"/>
                <w:szCs w:val="24"/>
              </w:rPr>
            </w:pPr>
            <w:r>
              <w:rPr>
                <w:rFonts w:ascii="Arial" w:hAnsi="Arial" w:cs="Arial"/>
                <w:sz w:val="24"/>
                <w:szCs w:val="24"/>
              </w:rPr>
              <w:t xml:space="preserve">A.8 </w:t>
            </w:r>
            <w:proofErr w:type="spellStart"/>
            <w:r>
              <w:rPr>
                <w:rFonts w:ascii="Arial" w:hAnsi="Arial" w:cs="Arial"/>
                <w:sz w:val="24"/>
                <w:szCs w:val="24"/>
              </w:rPr>
              <w:t>Orbiston</w:t>
            </w:r>
            <w:proofErr w:type="spellEnd"/>
            <w:r>
              <w:rPr>
                <w:rFonts w:ascii="Arial" w:hAnsi="Arial" w:cs="Arial"/>
                <w:sz w:val="24"/>
                <w:szCs w:val="24"/>
              </w:rPr>
              <w:t xml:space="preserve"> Neighbourhood Centre</w:t>
            </w:r>
          </w:p>
        </w:tc>
        <w:tc>
          <w:tcPr>
            <w:tcW w:w="3401" w:type="dxa"/>
            <w:shd w:val="clear" w:color="auto" w:fill="auto"/>
          </w:tcPr>
          <w:p w14:paraId="4B0079C1" w14:textId="77777777" w:rsidR="00784D20" w:rsidRDefault="00784D20" w:rsidP="00B17528">
            <w:pPr>
              <w:rPr>
                <w:rFonts w:ascii="Arial" w:hAnsi="Arial" w:cs="Arial"/>
                <w:b/>
                <w:sz w:val="24"/>
                <w:szCs w:val="24"/>
              </w:rPr>
            </w:pPr>
            <w:r>
              <w:rPr>
                <w:rFonts w:ascii="Arial" w:hAnsi="Arial" w:cs="Arial"/>
                <w:sz w:val="24"/>
                <w:szCs w:val="24"/>
              </w:rPr>
              <w:t>Bellshill</w:t>
            </w:r>
          </w:p>
        </w:tc>
        <w:tc>
          <w:tcPr>
            <w:tcW w:w="3401" w:type="dxa"/>
            <w:shd w:val="clear" w:color="auto" w:fill="auto"/>
          </w:tcPr>
          <w:p w14:paraId="6C4BC5D1" w14:textId="77777777" w:rsidR="00784D20" w:rsidRDefault="00784D20" w:rsidP="00B17528">
            <w:pPr>
              <w:rPr>
                <w:rFonts w:ascii="Arial" w:hAnsi="Arial" w:cs="Arial"/>
                <w:b/>
                <w:sz w:val="24"/>
                <w:szCs w:val="24"/>
              </w:rPr>
            </w:pPr>
            <w:r>
              <w:rPr>
                <w:rFonts w:ascii="Arial" w:hAnsi="Arial" w:cs="Arial"/>
                <w:sz w:val="24"/>
                <w:szCs w:val="24"/>
              </w:rPr>
              <w:t xml:space="preserve">  30,000</w:t>
            </w:r>
          </w:p>
        </w:tc>
        <w:tc>
          <w:tcPr>
            <w:tcW w:w="3401" w:type="dxa"/>
            <w:shd w:val="clear" w:color="auto" w:fill="auto"/>
          </w:tcPr>
          <w:p w14:paraId="31F0C190" w14:textId="77777777" w:rsidR="00784D20" w:rsidRDefault="00784D20" w:rsidP="00B17528">
            <w:pPr>
              <w:rPr>
                <w:rFonts w:ascii="Arial" w:hAnsi="Arial" w:cs="Arial"/>
                <w:b/>
                <w:sz w:val="24"/>
                <w:szCs w:val="24"/>
              </w:rPr>
            </w:pPr>
            <w:r>
              <w:rPr>
                <w:rFonts w:ascii="Arial" w:hAnsi="Arial" w:cs="Arial"/>
                <w:sz w:val="24"/>
                <w:szCs w:val="24"/>
              </w:rPr>
              <w:t xml:space="preserve">  15,486</w:t>
            </w:r>
          </w:p>
        </w:tc>
      </w:tr>
      <w:tr w:rsidR="00784D20" w:rsidRPr="002D0205" w14:paraId="39778FAF" w14:textId="77777777" w:rsidTr="00B17528">
        <w:trPr>
          <w:trHeight w:val="663"/>
        </w:trPr>
        <w:tc>
          <w:tcPr>
            <w:tcW w:w="3400" w:type="dxa"/>
            <w:shd w:val="clear" w:color="auto" w:fill="auto"/>
          </w:tcPr>
          <w:p w14:paraId="030ECFA4" w14:textId="77777777" w:rsidR="00784D20" w:rsidRDefault="00784D20" w:rsidP="00B17528">
            <w:pPr>
              <w:rPr>
                <w:rFonts w:ascii="Arial" w:hAnsi="Arial" w:cs="Arial"/>
                <w:b/>
                <w:sz w:val="24"/>
                <w:szCs w:val="24"/>
              </w:rPr>
            </w:pPr>
            <w:r>
              <w:rPr>
                <w:rFonts w:ascii="Arial" w:hAnsi="Arial" w:cs="Arial"/>
                <w:sz w:val="24"/>
                <w:szCs w:val="24"/>
              </w:rPr>
              <w:t>A.9 Glenboig Development Trust</w:t>
            </w:r>
          </w:p>
        </w:tc>
        <w:tc>
          <w:tcPr>
            <w:tcW w:w="3401" w:type="dxa"/>
            <w:shd w:val="clear" w:color="auto" w:fill="auto"/>
          </w:tcPr>
          <w:p w14:paraId="6A408272" w14:textId="77777777" w:rsidR="00784D20" w:rsidRDefault="00784D20" w:rsidP="00B17528">
            <w:pPr>
              <w:rPr>
                <w:rFonts w:ascii="Arial" w:hAnsi="Arial" w:cs="Arial"/>
                <w:b/>
                <w:sz w:val="24"/>
                <w:szCs w:val="24"/>
              </w:rPr>
            </w:pPr>
            <w:r>
              <w:rPr>
                <w:rFonts w:ascii="Arial" w:hAnsi="Arial" w:cs="Arial"/>
                <w:sz w:val="24"/>
                <w:szCs w:val="24"/>
              </w:rPr>
              <w:t>Coatbridge</w:t>
            </w:r>
          </w:p>
        </w:tc>
        <w:tc>
          <w:tcPr>
            <w:tcW w:w="3401" w:type="dxa"/>
            <w:shd w:val="clear" w:color="auto" w:fill="auto"/>
          </w:tcPr>
          <w:p w14:paraId="47D92E47" w14:textId="77777777" w:rsidR="00784D20" w:rsidRDefault="00784D20" w:rsidP="00B17528">
            <w:pPr>
              <w:rPr>
                <w:rFonts w:ascii="Arial" w:hAnsi="Arial" w:cs="Arial"/>
                <w:b/>
                <w:sz w:val="24"/>
                <w:szCs w:val="24"/>
              </w:rPr>
            </w:pPr>
            <w:r>
              <w:rPr>
                <w:rFonts w:ascii="Arial" w:hAnsi="Arial" w:cs="Arial"/>
                <w:sz w:val="24"/>
                <w:szCs w:val="24"/>
              </w:rPr>
              <w:t xml:space="preserve">  30,000</w:t>
            </w:r>
          </w:p>
        </w:tc>
        <w:tc>
          <w:tcPr>
            <w:tcW w:w="3401" w:type="dxa"/>
            <w:shd w:val="clear" w:color="auto" w:fill="auto"/>
          </w:tcPr>
          <w:p w14:paraId="71D1229F" w14:textId="77777777" w:rsidR="00784D20" w:rsidRDefault="00784D20" w:rsidP="00B17528">
            <w:pPr>
              <w:rPr>
                <w:rFonts w:ascii="Arial" w:hAnsi="Arial" w:cs="Arial"/>
                <w:b/>
                <w:sz w:val="24"/>
                <w:szCs w:val="24"/>
              </w:rPr>
            </w:pPr>
            <w:r>
              <w:rPr>
                <w:rFonts w:ascii="Arial" w:hAnsi="Arial" w:cs="Arial"/>
                <w:sz w:val="24"/>
                <w:szCs w:val="24"/>
              </w:rPr>
              <w:t xml:space="preserve">  16,815</w:t>
            </w:r>
            <w:r w:rsidR="0094254B">
              <w:rPr>
                <w:rStyle w:val="FootnoteReference"/>
                <w:rFonts w:ascii="Arial" w:hAnsi="Arial" w:cs="Arial"/>
                <w:sz w:val="24"/>
                <w:szCs w:val="24"/>
              </w:rPr>
              <w:footnoteReference w:id="1"/>
            </w:r>
          </w:p>
        </w:tc>
      </w:tr>
      <w:tr w:rsidR="00784D20" w:rsidRPr="002D0205" w14:paraId="409A2C43" w14:textId="77777777" w:rsidTr="00B17528">
        <w:trPr>
          <w:trHeight w:val="663"/>
        </w:trPr>
        <w:tc>
          <w:tcPr>
            <w:tcW w:w="3400" w:type="dxa"/>
            <w:shd w:val="clear" w:color="auto" w:fill="auto"/>
          </w:tcPr>
          <w:p w14:paraId="3ACFF4F5" w14:textId="77777777" w:rsidR="00784D20" w:rsidRDefault="00784D20" w:rsidP="00B17528">
            <w:pPr>
              <w:rPr>
                <w:rFonts w:ascii="Arial" w:hAnsi="Arial" w:cs="Arial"/>
                <w:b/>
                <w:sz w:val="24"/>
                <w:szCs w:val="24"/>
              </w:rPr>
            </w:pPr>
            <w:r>
              <w:rPr>
                <w:rFonts w:ascii="Arial" w:hAnsi="Arial" w:cs="Arial"/>
                <w:sz w:val="24"/>
                <w:szCs w:val="24"/>
              </w:rPr>
              <w:t>A.10 Cornerstone House Centre</w:t>
            </w:r>
          </w:p>
        </w:tc>
        <w:tc>
          <w:tcPr>
            <w:tcW w:w="3401" w:type="dxa"/>
            <w:shd w:val="clear" w:color="auto" w:fill="auto"/>
          </w:tcPr>
          <w:p w14:paraId="56F52050" w14:textId="77777777" w:rsidR="00784D20" w:rsidRDefault="00784D20" w:rsidP="00B17528">
            <w:pPr>
              <w:rPr>
                <w:rFonts w:ascii="Arial" w:hAnsi="Arial" w:cs="Arial"/>
                <w:b/>
                <w:sz w:val="24"/>
                <w:szCs w:val="24"/>
              </w:rPr>
            </w:pPr>
            <w:r>
              <w:rPr>
                <w:rFonts w:ascii="Arial" w:hAnsi="Arial" w:cs="Arial"/>
                <w:sz w:val="24"/>
                <w:szCs w:val="24"/>
              </w:rPr>
              <w:t>The North</w:t>
            </w:r>
          </w:p>
        </w:tc>
        <w:tc>
          <w:tcPr>
            <w:tcW w:w="3401" w:type="dxa"/>
            <w:shd w:val="clear" w:color="auto" w:fill="auto"/>
          </w:tcPr>
          <w:p w14:paraId="14E57794" w14:textId="77777777" w:rsidR="00784D20" w:rsidRDefault="00784D20" w:rsidP="00B17528">
            <w:pPr>
              <w:rPr>
                <w:rFonts w:ascii="Arial" w:hAnsi="Arial" w:cs="Arial"/>
                <w:b/>
                <w:sz w:val="24"/>
                <w:szCs w:val="24"/>
              </w:rPr>
            </w:pPr>
            <w:r>
              <w:rPr>
                <w:rFonts w:ascii="Arial" w:hAnsi="Arial" w:cs="Arial"/>
                <w:sz w:val="24"/>
                <w:szCs w:val="24"/>
              </w:rPr>
              <w:t xml:space="preserve">  30,000</w:t>
            </w:r>
          </w:p>
        </w:tc>
        <w:tc>
          <w:tcPr>
            <w:tcW w:w="3401" w:type="dxa"/>
            <w:shd w:val="clear" w:color="auto" w:fill="auto"/>
          </w:tcPr>
          <w:p w14:paraId="42292C6D" w14:textId="77777777" w:rsidR="00784D20" w:rsidRDefault="00784D20" w:rsidP="00B17528">
            <w:pPr>
              <w:rPr>
                <w:rFonts w:ascii="Arial" w:hAnsi="Arial" w:cs="Arial"/>
                <w:b/>
                <w:sz w:val="24"/>
                <w:szCs w:val="24"/>
              </w:rPr>
            </w:pPr>
            <w:r>
              <w:rPr>
                <w:rFonts w:ascii="Arial" w:hAnsi="Arial" w:cs="Arial"/>
                <w:sz w:val="24"/>
                <w:szCs w:val="24"/>
              </w:rPr>
              <w:t xml:space="preserve">  30,360</w:t>
            </w:r>
          </w:p>
        </w:tc>
      </w:tr>
      <w:tr w:rsidR="00784D20" w:rsidRPr="002D0205" w14:paraId="76814BA9" w14:textId="77777777" w:rsidTr="00B17528">
        <w:trPr>
          <w:trHeight w:val="663"/>
        </w:trPr>
        <w:tc>
          <w:tcPr>
            <w:tcW w:w="3400" w:type="dxa"/>
            <w:shd w:val="clear" w:color="auto" w:fill="auto"/>
          </w:tcPr>
          <w:p w14:paraId="75A0D7EF" w14:textId="77777777" w:rsidR="00784D20" w:rsidRDefault="00784D20" w:rsidP="00B17528">
            <w:pPr>
              <w:rPr>
                <w:rFonts w:ascii="Arial" w:hAnsi="Arial" w:cs="Arial"/>
                <w:b/>
                <w:sz w:val="24"/>
                <w:szCs w:val="24"/>
              </w:rPr>
            </w:pPr>
            <w:r>
              <w:rPr>
                <w:rFonts w:ascii="Arial" w:hAnsi="Arial" w:cs="Arial"/>
                <w:sz w:val="24"/>
                <w:szCs w:val="24"/>
              </w:rPr>
              <w:t>A.11 The Health and Wellness Hub</w:t>
            </w:r>
          </w:p>
        </w:tc>
        <w:tc>
          <w:tcPr>
            <w:tcW w:w="3401" w:type="dxa"/>
            <w:shd w:val="clear" w:color="auto" w:fill="auto"/>
          </w:tcPr>
          <w:p w14:paraId="3688E49C" w14:textId="77777777" w:rsidR="00784D20" w:rsidRDefault="00784D20" w:rsidP="00B17528">
            <w:pPr>
              <w:rPr>
                <w:rFonts w:ascii="Arial" w:hAnsi="Arial" w:cs="Arial"/>
                <w:b/>
                <w:sz w:val="24"/>
                <w:szCs w:val="24"/>
              </w:rPr>
            </w:pPr>
            <w:r>
              <w:rPr>
                <w:rFonts w:ascii="Arial" w:hAnsi="Arial" w:cs="Arial"/>
                <w:sz w:val="24"/>
                <w:szCs w:val="24"/>
              </w:rPr>
              <w:t>Motherwell</w:t>
            </w:r>
          </w:p>
        </w:tc>
        <w:tc>
          <w:tcPr>
            <w:tcW w:w="3401" w:type="dxa"/>
            <w:shd w:val="clear" w:color="auto" w:fill="auto"/>
          </w:tcPr>
          <w:p w14:paraId="3CB70705" w14:textId="77777777" w:rsidR="00784D20" w:rsidRDefault="00784D20" w:rsidP="00B17528">
            <w:pPr>
              <w:rPr>
                <w:rFonts w:ascii="Arial" w:hAnsi="Arial" w:cs="Arial"/>
                <w:b/>
                <w:sz w:val="24"/>
                <w:szCs w:val="24"/>
              </w:rPr>
            </w:pPr>
            <w:r>
              <w:rPr>
                <w:rFonts w:ascii="Arial" w:hAnsi="Arial" w:cs="Arial"/>
                <w:sz w:val="24"/>
                <w:szCs w:val="24"/>
              </w:rPr>
              <w:t xml:space="preserve">  30,000</w:t>
            </w:r>
          </w:p>
        </w:tc>
        <w:tc>
          <w:tcPr>
            <w:tcW w:w="3401" w:type="dxa"/>
            <w:shd w:val="clear" w:color="auto" w:fill="auto"/>
          </w:tcPr>
          <w:p w14:paraId="54951631" w14:textId="77777777" w:rsidR="00784D20" w:rsidRDefault="00784D20" w:rsidP="00B17528">
            <w:pPr>
              <w:rPr>
                <w:rFonts w:ascii="Arial" w:hAnsi="Arial" w:cs="Arial"/>
                <w:b/>
                <w:sz w:val="24"/>
                <w:szCs w:val="24"/>
              </w:rPr>
            </w:pPr>
            <w:r>
              <w:rPr>
                <w:rFonts w:ascii="Arial" w:hAnsi="Arial" w:cs="Arial"/>
                <w:sz w:val="24"/>
                <w:szCs w:val="24"/>
              </w:rPr>
              <w:t xml:space="preserve">  19,077</w:t>
            </w:r>
          </w:p>
        </w:tc>
      </w:tr>
      <w:tr w:rsidR="00784D20" w:rsidRPr="002D0205" w14:paraId="3CCF3ED8" w14:textId="77777777" w:rsidTr="00B17528">
        <w:trPr>
          <w:trHeight w:val="663"/>
        </w:trPr>
        <w:tc>
          <w:tcPr>
            <w:tcW w:w="3400" w:type="dxa"/>
            <w:shd w:val="clear" w:color="auto" w:fill="auto"/>
          </w:tcPr>
          <w:p w14:paraId="594087E2" w14:textId="77777777" w:rsidR="00784D20" w:rsidRDefault="00784D20" w:rsidP="00B17528">
            <w:pPr>
              <w:rPr>
                <w:rFonts w:ascii="Arial" w:hAnsi="Arial" w:cs="Arial"/>
                <w:b/>
                <w:sz w:val="24"/>
                <w:szCs w:val="24"/>
              </w:rPr>
            </w:pPr>
            <w:r>
              <w:rPr>
                <w:rFonts w:ascii="Arial" w:hAnsi="Arial" w:cs="Arial"/>
                <w:sz w:val="24"/>
                <w:szCs w:val="24"/>
              </w:rPr>
              <w:t>A.12 Getting Better Together</w:t>
            </w:r>
          </w:p>
        </w:tc>
        <w:tc>
          <w:tcPr>
            <w:tcW w:w="3401" w:type="dxa"/>
            <w:shd w:val="clear" w:color="auto" w:fill="auto"/>
          </w:tcPr>
          <w:p w14:paraId="1BA9BBC0" w14:textId="77777777" w:rsidR="00784D20" w:rsidRDefault="00784D20" w:rsidP="00B17528">
            <w:pPr>
              <w:rPr>
                <w:rFonts w:ascii="Arial" w:hAnsi="Arial" w:cs="Arial"/>
                <w:b/>
                <w:sz w:val="24"/>
                <w:szCs w:val="24"/>
              </w:rPr>
            </w:pPr>
            <w:r>
              <w:rPr>
                <w:rFonts w:ascii="Arial" w:hAnsi="Arial" w:cs="Arial"/>
                <w:sz w:val="24"/>
                <w:szCs w:val="24"/>
              </w:rPr>
              <w:t xml:space="preserve">Wishaw and </w:t>
            </w:r>
            <w:proofErr w:type="spellStart"/>
            <w:r>
              <w:rPr>
                <w:rFonts w:ascii="Arial" w:hAnsi="Arial" w:cs="Arial"/>
                <w:sz w:val="24"/>
                <w:szCs w:val="24"/>
              </w:rPr>
              <w:t>Shotts</w:t>
            </w:r>
            <w:proofErr w:type="spellEnd"/>
          </w:p>
        </w:tc>
        <w:tc>
          <w:tcPr>
            <w:tcW w:w="3401" w:type="dxa"/>
            <w:shd w:val="clear" w:color="auto" w:fill="auto"/>
          </w:tcPr>
          <w:p w14:paraId="599475A3" w14:textId="77777777" w:rsidR="00784D20" w:rsidRDefault="00784D20" w:rsidP="00B17528">
            <w:pPr>
              <w:rPr>
                <w:rFonts w:ascii="Arial" w:hAnsi="Arial" w:cs="Arial"/>
                <w:b/>
                <w:sz w:val="24"/>
                <w:szCs w:val="24"/>
              </w:rPr>
            </w:pPr>
            <w:r>
              <w:rPr>
                <w:rFonts w:ascii="Arial" w:hAnsi="Arial" w:cs="Arial"/>
                <w:sz w:val="24"/>
                <w:szCs w:val="24"/>
              </w:rPr>
              <w:t xml:space="preserve">  30,000</w:t>
            </w:r>
          </w:p>
        </w:tc>
        <w:tc>
          <w:tcPr>
            <w:tcW w:w="3401" w:type="dxa"/>
            <w:shd w:val="clear" w:color="auto" w:fill="auto"/>
          </w:tcPr>
          <w:p w14:paraId="2F71D398" w14:textId="77777777" w:rsidR="00784D20" w:rsidRDefault="00784D20" w:rsidP="00B17528">
            <w:pPr>
              <w:rPr>
                <w:rFonts w:ascii="Arial" w:hAnsi="Arial" w:cs="Arial"/>
                <w:b/>
                <w:sz w:val="24"/>
                <w:szCs w:val="24"/>
              </w:rPr>
            </w:pPr>
            <w:r>
              <w:rPr>
                <w:rFonts w:ascii="Arial" w:hAnsi="Arial" w:cs="Arial"/>
                <w:sz w:val="24"/>
                <w:szCs w:val="24"/>
              </w:rPr>
              <w:t xml:space="preserve">  18,355</w:t>
            </w:r>
          </w:p>
        </w:tc>
      </w:tr>
      <w:tr w:rsidR="00784D20" w:rsidRPr="002D0205" w14:paraId="6DAA714C" w14:textId="77777777" w:rsidTr="00B17528">
        <w:trPr>
          <w:trHeight w:val="663"/>
        </w:trPr>
        <w:tc>
          <w:tcPr>
            <w:tcW w:w="6801" w:type="dxa"/>
            <w:gridSpan w:val="2"/>
            <w:shd w:val="clear" w:color="auto" w:fill="BDD6EE" w:themeFill="accent5" w:themeFillTint="66"/>
          </w:tcPr>
          <w:p w14:paraId="75AAA906" w14:textId="77777777" w:rsidR="00784D20" w:rsidRPr="004A0427" w:rsidRDefault="00784D20" w:rsidP="00B17528">
            <w:pPr>
              <w:rPr>
                <w:rFonts w:ascii="Arial" w:hAnsi="Arial" w:cs="Arial"/>
                <w:b/>
                <w:sz w:val="24"/>
                <w:szCs w:val="24"/>
              </w:rPr>
            </w:pPr>
            <w:r w:rsidRPr="004A0427">
              <w:rPr>
                <w:rFonts w:ascii="Arial" w:hAnsi="Arial" w:cs="Arial"/>
                <w:b/>
                <w:sz w:val="24"/>
                <w:szCs w:val="24"/>
              </w:rPr>
              <w:lastRenderedPageBreak/>
              <w:t>Total across the 6 Locality Hosts</w:t>
            </w:r>
          </w:p>
        </w:tc>
        <w:tc>
          <w:tcPr>
            <w:tcW w:w="3401" w:type="dxa"/>
            <w:shd w:val="clear" w:color="auto" w:fill="BDD6EE" w:themeFill="accent5" w:themeFillTint="66"/>
          </w:tcPr>
          <w:p w14:paraId="2F23531A" w14:textId="77777777" w:rsidR="00784D20" w:rsidRPr="004A0427" w:rsidRDefault="00784D20" w:rsidP="00B17528">
            <w:pPr>
              <w:rPr>
                <w:rFonts w:ascii="Arial" w:hAnsi="Arial" w:cs="Arial"/>
                <w:b/>
                <w:sz w:val="24"/>
                <w:szCs w:val="24"/>
              </w:rPr>
            </w:pPr>
            <w:r w:rsidRPr="004A0427">
              <w:rPr>
                <w:rFonts w:ascii="Arial" w:hAnsi="Arial" w:cs="Arial"/>
                <w:b/>
                <w:sz w:val="24"/>
                <w:szCs w:val="24"/>
              </w:rPr>
              <w:t xml:space="preserve">  180,000</w:t>
            </w:r>
          </w:p>
        </w:tc>
        <w:tc>
          <w:tcPr>
            <w:tcW w:w="3401" w:type="dxa"/>
            <w:shd w:val="clear" w:color="auto" w:fill="BDD6EE" w:themeFill="accent5" w:themeFillTint="66"/>
          </w:tcPr>
          <w:p w14:paraId="7937D319" w14:textId="77777777" w:rsidR="00784D20" w:rsidRPr="004A0427" w:rsidRDefault="00784D20" w:rsidP="00B17528">
            <w:pPr>
              <w:rPr>
                <w:rFonts w:ascii="Arial" w:hAnsi="Arial" w:cs="Arial"/>
                <w:b/>
                <w:sz w:val="24"/>
                <w:szCs w:val="24"/>
              </w:rPr>
            </w:pPr>
            <w:r w:rsidRPr="004A0427">
              <w:rPr>
                <w:rFonts w:ascii="Arial" w:hAnsi="Arial" w:cs="Arial"/>
                <w:b/>
                <w:sz w:val="24"/>
                <w:szCs w:val="24"/>
              </w:rPr>
              <w:t xml:space="preserve">  120,000</w:t>
            </w:r>
          </w:p>
        </w:tc>
      </w:tr>
    </w:tbl>
    <w:p w14:paraId="3EC95D55" w14:textId="77777777" w:rsidR="0094254B" w:rsidRDefault="0094254B">
      <w:pPr>
        <w:rPr>
          <w:rFonts w:ascii="Arial" w:hAnsi="Arial" w:cs="Arial"/>
          <w:b/>
          <w:sz w:val="28"/>
        </w:rPr>
      </w:pPr>
    </w:p>
    <w:p w14:paraId="4E0E4EEF" w14:textId="77777777" w:rsidR="00784D20" w:rsidRDefault="00E91BB9" w:rsidP="004A44A7">
      <w:pPr>
        <w:pStyle w:val="Heading2"/>
      </w:pPr>
      <w:bookmarkStart w:id="6" w:name="_Toc200440145"/>
      <w:r w:rsidRPr="00E91BB9">
        <w:t>3.2 Locality Activity Fund Distribution</w:t>
      </w:r>
      <w:bookmarkEnd w:id="6"/>
    </w:p>
    <w:tbl>
      <w:tblPr>
        <w:tblStyle w:val="TableGrid"/>
        <w:tblW w:w="0" w:type="auto"/>
        <w:tblLook w:val="04A0" w:firstRow="1" w:lastRow="0" w:firstColumn="1" w:lastColumn="0" w:noHBand="0" w:noVBand="1"/>
      </w:tblPr>
      <w:tblGrid>
        <w:gridCol w:w="4248"/>
        <w:gridCol w:w="4819"/>
        <w:gridCol w:w="4536"/>
      </w:tblGrid>
      <w:tr w:rsidR="00EF0CCE" w:rsidRPr="00D62A1E" w14:paraId="391EACC6" w14:textId="77777777" w:rsidTr="00B17528">
        <w:trPr>
          <w:trHeight w:val="203"/>
        </w:trPr>
        <w:tc>
          <w:tcPr>
            <w:tcW w:w="13603" w:type="dxa"/>
            <w:gridSpan w:val="3"/>
            <w:shd w:val="clear" w:color="auto" w:fill="2E74B5" w:themeFill="accent5" w:themeFillShade="BF"/>
          </w:tcPr>
          <w:p w14:paraId="15F7047D" w14:textId="77777777" w:rsidR="00EF0CCE" w:rsidRPr="00A036B7" w:rsidRDefault="00EF0CCE" w:rsidP="00B17528">
            <w:pPr>
              <w:rPr>
                <w:rFonts w:ascii="Arial" w:hAnsi="Arial" w:cs="Arial"/>
                <w:b/>
                <w:color w:val="FFFFFF" w:themeColor="background1"/>
                <w:sz w:val="28"/>
                <w:szCs w:val="28"/>
              </w:rPr>
            </w:pPr>
            <w:r w:rsidRPr="00A036B7">
              <w:rPr>
                <w:rFonts w:ascii="Arial" w:hAnsi="Arial" w:cs="Arial"/>
                <w:b/>
                <w:color w:val="FFFFFF" w:themeColor="background1"/>
                <w:sz w:val="28"/>
                <w:szCs w:val="28"/>
              </w:rPr>
              <w:t>Locality Activity Fund Distribution 202</w:t>
            </w:r>
            <w:r>
              <w:rPr>
                <w:rFonts w:ascii="Arial" w:hAnsi="Arial" w:cs="Arial"/>
                <w:b/>
                <w:color w:val="FFFFFF" w:themeColor="background1"/>
                <w:sz w:val="28"/>
                <w:szCs w:val="28"/>
              </w:rPr>
              <w:t>3</w:t>
            </w:r>
            <w:r w:rsidRPr="00A036B7">
              <w:rPr>
                <w:rFonts w:ascii="Arial" w:hAnsi="Arial" w:cs="Arial"/>
                <w:b/>
                <w:color w:val="FFFFFF" w:themeColor="background1"/>
                <w:sz w:val="28"/>
                <w:szCs w:val="28"/>
              </w:rPr>
              <w:t>-2</w:t>
            </w:r>
            <w:r>
              <w:rPr>
                <w:rFonts w:ascii="Arial" w:hAnsi="Arial" w:cs="Arial"/>
                <w:b/>
                <w:color w:val="FFFFFF" w:themeColor="background1"/>
                <w:sz w:val="28"/>
                <w:szCs w:val="28"/>
              </w:rPr>
              <w:t>4</w:t>
            </w:r>
          </w:p>
          <w:p w14:paraId="4073E4D6" w14:textId="77777777" w:rsidR="00EF0CCE" w:rsidRPr="006B793F" w:rsidRDefault="00EF0CCE" w:rsidP="00B17528">
            <w:pPr>
              <w:rPr>
                <w:rFonts w:ascii="Arial" w:hAnsi="Arial" w:cs="Arial"/>
                <w:b/>
                <w:color w:val="FFFFFF" w:themeColor="background1"/>
                <w:sz w:val="28"/>
                <w:szCs w:val="28"/>
              </w:rPr>
            </w:pPr>
          </w:p>
        </w:tc>
      </w:tr>
      <w:tr w:rsidR="00EF0CCE" w:rsidRPr="00D62A1E" w14:paraId="2387C841" w14:textId="77777777" w:rsidTr="00B17528">
        <w:trPr>
          <w:trHeight w:val="203"/>
        </w:trPr>
        <w:tc>
          <w:tcPr>
            <w:tcW w:w="4248" w:type="dxa"/>
            <w:shd w:val="clear" w:color="auto" w:fill="BDD6EE" w:themeFill="accent5" w:themeFillTint="66"/>
          </w:tcPr>
          <w:p w14:paraId="68D70942" w14:textId="77777777" w:rsidR="00EF0CCE" w:rsidRPr="00D72343" w:rsidRDefault="00EF0CCE" w:rsidP="00B17528">
            <w:pPr>
              <w:rPr>
                <w:rFonts w:ascii="Arial" w:hAnsi="Arial" w:cs="Arial"/>
                <w:b/>
                <w:color w:val="FF0000"/>
                <w:sz w:val="24"/>
                <w:szCs w:val="24"/>
              </w:rPr>
            </w:pPr>
            <w:r w:rsidRPr="006B793F">
              <w:rPr>
                <w:rFonts w:ascii="Arial" w:hAnsi="Arial" w:cs="Arial"/>
                <w:b/>
                <w:sz w:val="24"/>
                <w:szCs w:val="24"/>
              </w:rPr>
              <w:t xml:space="preserve">Total number of projects funded in the six Community Solutions localities: </w:t>
            </w:r>
            <w:r w:rsidR="00D434E5">
              <w:rPr>
                <w:rFonts w:ascii="Arial" w:hAnsi="Arial" w:cs="Arial"/>
                <w:b/>
                <w:sz w:val="24"/>
                <w:szCs w:val="24"/>
              </w:rPr>
              <w:t>117</w:t>
            </w:r>
          </w:p>
        </w:tc>
        <w:tc>
          <w:tcPr>
            <w:tcW w:w="4819" w:type="dxa"/>
            <w:shd w:val="clear" w:color="auto" w:fill="BDD6EE" w:themeFill="accent5" w:themeFillTint="66"/>
          </w:tcPr>
          <w:p w14:paraId="1C8B274F" w14:textId="77777777" w:rsidR="00EF0CCE" w:rsidRPr="00A65884" w:rsidRDefault="00EF0CCE" w:rsidP="00B17528">
            <w:pPr>
              <w:rPr>
                <w:rFonts w:ascii="Arial" w:hAnsi="Arial" w:cs="Arial"/>
                <w:b/>
                <w:sz w:val="24"/>
                <w:szCs w:val="24"/>
              </w:rPr>
            </w:pPr>
            <w:r w:rsidRPr="00A65884">
              <w:rPr>
                <w:rFonts w:ascii="Arial" w:hAnsi="Arial" w:cs="Arial"/>
                <w:b/>
                <w:sz w:val="24"/>
                <w:szCs w:val="24"/>
              </w:rPr>
              <w:t>Total funds for 202</w:t>
            </w:r>
            <w:r>
              <w:rPr>
                <w:rFonts w:ascii="Arial" w:hAnsi="Arial" w:cs="Arial"/>
                <w:b/>
                <w:sz w:val="24"/>
                <w:szCs w:val="24"/>
              </w:rPr>
              <w:t>4</w:t>
            </w:r>
            <w:r w:rsidRPr="00A65884">
              <w:rPr>
                <w:rFonts w:ascii="Arial" w:hAnsi="Arial" w:cs="Arial"/>
                <w:b/>
                <w:sz w:val="24"/>
                <w:szCs w:val="24"/>
              </w:rPr>
              <w:t>-2</w:t>
            </w:r>
            <w:r>
              <w:rPr>
                <w:rFonts w:ascii="Arial" w:hAnsi="Arial" w:cs="Arial"/>
                <w:b/>
                <w:sz w:val="24"/>
                <w:szCs w:val="24"/>
              </w:rPr>
              <w:t>5</w:t>
            </w:r>
            <w:r w:rsidRPr="00A65884">
              <w:rPr>
                <w:rFonts w:ascii="Arial" w:hAnsi="Arial" w:cs="Arial"/>
                <w:b/>
                <w:sz w:val="24"/>
                <w:szCs w:val="24"/>
              </w:rPr>
              <w:t>:  £300,000</w:t>
            </w:r>
          </w:p>
          <w:p w14:paraId="216FBE9E" w14:textId="77777777" w:rsidR="00EF0CCE" w:rsidRPr="00A65884" w:rsidRDefault="00EF0CCE" w:rsidP="00B17528">
            <w:pPr>
              <w:rPr>
                <w:rFonts w:ascii="Arial" w:hAnsi="Arial" w:cs="Arial"/>
                <w:b/>
                <w:sz w:val="24"/>
                <w:szCs w:val="24"/>
              </w:rPr>
            </w:pPr>
          </w:p>
          <w:p w14:paraId="56F080B9" w14:textId="77777777" w:rsidR="00EF0CCE" w:rsidRDefault="00EF0CCE" w:rsidP="00B17528">
            <w:pPr>
              <w:rPr>
                <w:rFonts w:ascii="Arial" w:hAnsi="Arial" w:cs="Arial"/>
                <w:b/>
                <w:sz w:val="24"/>
                <w:szCs w:val="24"/>
              </w:rPr>
            </w:pPr>
            <w:r w:rsidRPr="00A65884">
              <w:rPr>
                <w:rFonts w:ascii="Arial" w:hAnsi="Arial" w:cs="Arial"/>
                <w:b/>
                <w:sz w:val="24"/>
                <w:szCs w:val="24"/>
              </w:rPr>
              <w:t>Plus, c/f underspend from 202</w:t>
            </w:r>
            <w:r w:rsidR="00DD3023">
              <w:rPr>
                <w:rFonts w:ascii="Arial" w:hAnsi="Arial" w:cs="Arial"/>
                <w:b/>
                <w:sz w:val="24"/>
                <w:szCs w:val="24"/>
              </w:rPr>
              <w:t>3/24</w:t>
            </w:r>
            <w:r w:rsidR="00DA2B3E">
              <w:rPr>
                <w:rFonts w:ascii="Arial" w:hAnsi="Arial" w:cs="Arial"/>
                <w:b/>
                <w:sz w:val="24"/>
                <w:szCs w:val="24"/>
              </w:rPr>
              <w:t xml:space="preserve">: </w:t>
            </w:r>
          </w:p>
          <w:p w14:paraId="6387246D" w14:textId="77777777" w:rsidR="00EF0CCE" w:rsidRPr="00D434E5" w:rsidRDefault="00D434E5" w:rsidP="00B17528">
            <w:pPr>
              <w:rPr>
                <w:rFonts w:ascii="Arial" w:hAnsi="Arial" w:cs="Arial"/>
                <w:b/>
                <w:sz w:val="24"/>
              </w:rPr>
            </w:pPr>
            <w:r w:rsidRPr="00D434E5">
              <w:rPr>
                <w:rFonts w:ascii="Arial" w:hAnsi="Arial" w:cs="Arial"/>
                <w:b/>
                <w:sz w:val="24"/>
              </w:rPr>
              <w:t xml:space="preserve">£56,057.01 </w:t>
            </w:r>
          </w:p>
          <w:p w14:paraId="528D6707" w14:textId="77777777" w:rsidR="00D434E5" w:rsidRPr="00A65884" w:rsidRDefault="00D434E5" w:rsidP="00B17528">
            <w:pPr>
              <w:rPr>
                <w:rFonts w:ascii="Arial" w:hAnsi="Arial" w:cs="Arial"/>
                <w:b/>
                <w:sz w:val="24"/>
                <w:szCs w:val="24"/>
              </w:rPr>
            </w:pPr>
          </w:p>
        </w:tc>
        <w:tc>
          <w:tcPr>
            <w:tcW w:w="4536" w:type="dxa"/>
            <w:shd w:val="clear" w:color="auto" w:fill="BDD6EE" w:themeFill="accent5" w:themeFillTint="66"/>
          </w:tcPr>
          <w:p w14:paraId="15B653EF" w14:textId="77777777" w:rsidR="00D434E5" w:rsidRDefault="00EF0CCE" w:rsidP="00D434E5">
            <w:pPr>
              <w:rPr>
                <w:rFonts w:ascii="Arial" w:hAnsi="Arial" w:cs="Arial"/>
                <w:b/>
                <w:bCs/>
                <w:sz w:val="24"/>
                <w:szCs w:val="24"/>
              </w:rPr>
            </w:pPr>
            <w:bookmarkStart w:id="7" w:name="_Int_ILnTXrF8"/>
            <w:r w:rsidRPr="00A65884">
              <w:rPr>
                <w:rFonts w:ascii="Arial" w:hAnsi="Arial" w:cs="Arial"/>
                <w:b/>
                <w:bCs/>
                <w:sz w:val="24"/>
                <w:szCs w:val="24"/>
              </w:rPr>
              <w:t>Total</w:t>
            </w:r>
            <w:bookmarkEnd w:id="7"/>
            <w:r w:rsidRPr="00A65884">
              <w:rPr>
                <w:rFonts w:ascii="Arial" w:hAnsi="Arial" w:cs="Arial"/>
                <w:b/>
                <w:bCs/>
                <w:sz w:val="24"/>
                <w:szCs w:val="24"/>
              </w:rPr>
              <w:t xml:space="preserve"> spend: </w:t>
            </w:r>
          </w:p>
          <w:p w14:paraId="0EBEA9E1" w14:textId="77777777" w:rsidR="00D434E5" w:rsidRPr="00D434E5" w:rsidRDefault="00D434E5" w:rsidP="00D434E5">
            <w:pPr>
              <w:rPr>
                <w:rFonts w:ascii="Arial" w:hAnsi="Arial" w:cs="Arial"/>
                <w:b/>
                <w:bCs/>
                <w:sz w:val="28"/>
                <w:szCs w:val="24"/>
              </w:rPr>
            </w:pPr>
            <w:r w:rsidRPr="00D434E5">
              <w:rPr>
                <w:rFonts w:ascii="Arial" w:hAnsi="Arial" w:cs="Arial"/>
                <w:b/>
                <w:bCs/>
                <w:color w:val="000000"/>
                <w:sz w:val="24"/>
              </w:rPr>
              <w:t>£344,678</w:t>
            </w:r>
          </w:p>
          <w:p w14:paraId="4387DD1A" w14:textId="77777777" w:rsidR="00EF0CCE" w:rsidRPr="00A65884" w:rsidRDefault="00EF0CCE" w:rsidP="00B17528">
            <w:pPr>
              <w:rPr>
                <w:rFonts w:ascii="Arial" w:eastAsia="Times New Roman" w:hAnsi="Arial" w:cs="Arial"/>
                <w:b/>
                <w:color w:val="FF0000"/>
                <w:sz w:val="24"/>
                <w:szCs w:val="24"/>
                <w:lang w:eastAsia="en-GB"/>
              </w:rPr>
            </w:pPr>
          </w:p>
          <w:p w14:paraId="4E3A0968" w14:textId="77777777" w:rsidR="00EF0CCE" w:rsidRPr="00A65884" w:rsidRDefault="00EF0CCE" w:rsidP="00B17528">
            <w:pPr>
              <w:rPr>
                <w:rFonts w:ascii="Arial" w:eastAsia="Times New Roman" w:hAnsi="Arial" w:cs="Arial"/>
                <w:b/>
                <w:color w:val="FF0000"/>
                <w:sz w:val="24"/>
                <w:szCs w:val="24"/>
                <w:lang w:eastAsia="en-GB"/>
              </w:rPr>
            </w:pPr>
          </w:p>
        </w:tc>
      </w:tr>
    </w:tbl>
    <w:p w14:paraId="2B1A278D" w14:textId="77777777" w:rsidR="00D434E5" w:rsidRDefault="00D434E5">
      <w:pPr>
        <w:rPr>
          <w:rFonts w:ascii="Arial" w:hAnsi="Arial" w:cs="Arial"/>
          <w:b/>
          <w:sz w:val="28"/>
        </w:rPr>
      </w:pPr>
    </w:p>
    <w:p w14:paraId="256C2012" w14:textId="77777777" w:rsidR="00B17528" w:rsidRDefault="0094254B">
      <w:pPr>
        <w:rPr>
          <w:rFonts w:ascii="Arial" w:hAnsi="Arial" w:cs="Arial"/>
          <w:sz w:val="24"/>
        </w:rPr>
      </w:pPr>
      <w:r w:rsidRPr="00D434E5">
        <w:rPr>
          <w:rFonts w:ascii="Arial" w:hAnsi="Arial" w:cs="Arial"/>
          <w:sz w:val="24"/>
        </w:rPr>
        <w:t>The below tables set out the funding awarded in the period April 1</w:t>
      </w:r>
      <w:r w:rsidRPr="00D434E5">
        <w:rPr>
          <w:rFonts w:ascii="Arial" w:hAnsi="Arial" w:cs="Arial"/>
          <w:sz w:val="24"/>
          <w:vertAlign w:val="superscript"/>
        </w:rPr>
        <w:t>st</w:t>
      </w:r>
      <w:r w:rsidRPr="00D434E5">
        <w:rPr>
          <w:rFonts w:ascii="Arial" w:hAnsi="Arial" w:cs="Arial"/>
          <w:sz w:val="24"/>
        </w:rPr>
        <w:t xml:space="preserve"> 2024- March 31</w:t>
      </w:r>
      <w:r w:rsidRPr="00D434E5">
        <w:rPr>
          <w:rFonts w:ascii="Arial" w:hAnsi="Arial" w:cs="Arial"/>
          <w:sz w:val="24"/>
          <w:vertAlign w:val="superscript"/>
        </w:rPr>
        <w:t>st</w:t>
      </w:r>
      <w:r w:rsidRPr="00D434E5">
        <w:rPr>
          <w:rFonts w:ascii="Arial" w:hAnsi="Arial" w:cs="Arial"/>
          <w:sz w:val="24"/>
        </w:rPr>
        <w:t xml:space="preserve"> 25. This does not include all projects delivered during the </w:t>
      </w:r>
      <w:r w:rsidR="00D434E5">
        <w:rPr>
          <w:rFonts w:ascii="Arial" w:hAnsi="Arial" w:cs="Arial"/>
          <w:sz w:val="24"/>
        </w:rPr>
        <w:t>same period – please see the main report for the total figure delivered.</w:t>
      </w:r>
    </w:p>
    <w:p w14:paraId="40170FD5" w14:textId="77777777" w:rsidR="0094254B" w:rsidRPr="00D434E5" w:rsidRDefault="00B17528">
      <w:pPr>
        <w:rPr>
          <w:rFonts w:ascii="Arial" w:hAnsi="Arial" w:cs="Arial"/>
          <w:sz w:val="24"/>
        </w:rPr>
      </w:pPr>
      <w:r>
        <w:rPr>
          <w:rFonts w:ascii="Arial" w:hAnsi="Arial" w:cs="Arial"/>
          <w:sz w:val="24"/>
        </w:rPr>
        <w:br w:type="page"/>
      </w:r>
    </w:p>
    <w:tbl>
      <w:tblPr>
        <w:tblStyle w:val="TableGrid"/>
        <w:tblW w:w="0" w:type="auto"/>
        <w:tblLook w:val="04A0" w:firstRow="1" w:lastRow="0" w:firstColumn="1" w:lastColumn="0" w:noHBand="0" w:noVBand="1"/>
      </w:tblPr>
      <w:tblGrid>
        <w:gridCol w:w="4248"/>
        <w:gridCol w:w="4819"/>
        <w:gridCol w:w="4678"/>
      </w:tblGrid>
      <w:tr w:rsidR="0094254B" w14:paraId="68AC843D" w14:textId="77777777" w:rsidTr="00B17528">
        <w:tc>
          <w:tcPr>
            <w:tcW w:w="13745" w:type="dxa"/>
            <w:gridSpan w:val="3"/>
            <w:shd w:val="clear" w:color="auto" w:fill="2E74B5" w:themeFill="accent5" w:themeFillShade="BF"/>
          </w:tcPr>
          <w:p w14:paraId="4FC7282F" w14:textId="77777777" w:rsidR="0094254B" w:rsidRPr="0094254B" w:rsidRDefault="0094254B" w:rsidP="00B17528">
            <w:pPr>
              <w:rPr>
                <w:rFonts w:ascii="Arial" w:hAnsi="Arial" w:cs="Arial"/>
                <w:b/>
                <w:color w:val="FFFFFF" w:themeColor="background1"/>
                <w:sz w:val="28"/>
                <w:szCs w:val="24"/>
              </w:rPr>
            </w:pPr>
            <w:r w:rsidRPr="00A036B7">
              <w:rPr>
                <w:rFonts w:ascii="Arial" w:hAnsi="Arial" w:cs="Arial"/>
                <w:b/>
                <w:color w:val="FFFFFF" w:themeColor="background1"/>
                <w:sz w:val="28"/>
                <w:szCs w:val="24"/>
              </w:rPr>
              <w:lastRenderedPageBreak/>
              <w:t>Airdrie Locality</w:t>
            </w:r>
          </w:p>
          <w:p w14:paraId="265D69B1" w14:textId="77777777" w:rsidR="0094254B" w:rsidRDefault="0094254B" w:rsidP="00B17528">
            <w:pPr>
              <w:rPr>
                <w:rFonts w:ascii="Arial" w:hAnsi="Arial" w:cs="Arial"/>
                <w:b/>
                <w:color w:val="FFFFFF" w:themeColor="background1"/>
                <w:sz w:val="28"/>
                <w:szCs w:val="24"/>
              </w:rPr>
            </w:pPr>
          </w:p>
        </w:tc>
      </w:tr>
      <w:tr w:rsidR="0094254B" w:rsidRPr="006B793F" w14:paraId="6CB7842C" w14:textId="77777777" w:rsidTr="00B17528">
        <w:tc>
          <w:tcPr>
            <w:tcW w:w="4248" w:type="dxa"/>
            <w:shd w:val="clear" w:color="auto" w:fill="BDD6EE" w:themeFill="accent5" w:themeFillTint="66"/>
          </w:tcPr>
          <w:p w14:paraId="3D5A094D" w14:textId="77777777" w:rsidR="0094254B" w:rsidRPr="006B793F" w:rsidRDefault="0094254B" w:rsidP="00B17528">
            <w:pPr>
              <w:rPr>
                <w:rFonts w:ascii="Arial" w:hAnsi="Arial" w:cs="Arial"/>
                <w:b/>
                <w:sz w:val="24"/>
                <w:szCs w:val="24"/>
              </w:rPr>
            </w:pPr>
            <w:r w:rsidRPr="006B793F">
              <w:rPr>
                <w:rFonts w:ascii="Arial" w:hAnsi="Arial" w:cs="Arial"/>
                <w:b/>
                <w:sz w:val="24"/>
                <w:szCs w:val="24"/>
              </w:rPr>
              <w:t>Organisation</w:t>
            </w:r>
          </w:p>
        </w:tc>
        <w:tc>
          <w:tcPr>
            <w:tcW w:w="4819" w:type="dxa"/>
            <w:shd w:val="clear" w:color="auto" w:fill="BDD6EE" w:themeFill="accent5" w:themeFillTint="66"/>
          </w:tcPr>
          <w:p w14:paraId="4223B374" w14:textId="77777777" w:rsidR="0094254B" w:rsidRDefault="0094254B" w:rsidP="00B17528">
            <w:pPr>
              <w:rPr>
                <w:rFonts w:ascii="Arial" w:hAnsi="Arial" w:cs="Arial"/>
                <w:b/>
                <w:sz w:val="24"/>
                <w:szCs w:val="24"/>
              </w:rPr>
            </w:pPr>
            <w:r w:rsidRPr="006B793F">
              <w:rPr>
                <w:rFonts w:ascii="Arial" w:hAnsi="Arial" w:cs="Arial"/>
                <w:b/>
                <w:sz w:val="24"/>
                <w:szCs w:val="24"/>
              </w:rPr>
              <w:t>Project</w:t>
            </w:r>
          </w:p>
          <w:p w14:paraId="6EA832DE" w14:textId="77777777" w:rsidR="0094254B" w:rsidRDefault="0094254B" w:rsidP="00B17528">
            <w:pPr>
              <w:rPr>
                <w:rFonts w:ascii="Arial" w:hAnsi="Arial" w:cs="Arial"/>
                <w:sz w:val="24"/>
                <w:szCs w:val="24"/>
              </w:rPr>
            </w:pPr>
            <w:r w:rsidRPr="00532563">
              <w:rPr>
                <w:rFonts w:ascii="Arial" w:hAnsi="Arial" w:cs="Arial"/>
                <w:sz w:val="24"/>
                <w:szCs w:val="24"/>
              </w:rPr>
              <w:t xml:space="preserve">projects outlined in </w:t>
            </w:r>
            <w:r>
              <w:rPr>
                <w:rFonts w:ascii="Arial" w:hAnsi="Arial" w:cs="Arial"/>
                <w:color w:val="538135" w:themeColor="accent6" w:themeShade="BF"/>
                <w:sz w:val="24"/>
                <w:szCs w:val="24"/>
              </w:rPr>
              <w:t>green</w:t>
            </w:r>
            <w:r w:rsidRPr="00532563">
              <w:rPr>
                <w:rFonts w:ascii="Arial" w:hAnsi="Arial" w:cs="Arial"/>
                <w:color w:val="538135" w:themeColor="accent6" w:themeShade="BF"/>
                <w:sz w:val="24"/>
                <w:szCs w:val="24"/>
              </w:rPr>
              <w:t xml:space="preserve"> </w:t>
            </w:r>
            <w:r w:rsidRPr="00532563">
              <w:rPr>
                <w:rFonts w:ascii="Arial" w:hAnsi="Arial" w:cs="Arial"/>
                <w:sz w:val="24"/>
                <w:szCs w:val="24"/>
              </w:rPr>
              <w:t>were funded through the Improving Lives Initiative</w:t>
            </w:r>
          </w:p>
          <w:p w14:paraId="45B464A9" w14:textId="77777777" w:rsidR="0094254B" w:rsidRPr="00532563" w:rsidRDefault="0094254B" w:rsidP="00B17528">
            <w:pPr>
              <w:rPr>
                <w:rFonts w:ascii="Arial" w:hAnsi="Arial" w:cs="Arial"/>
                <w:sz w:val="24"/>
                <w:szCs w:val="24"/>
              </w:rPr>
            </w:pPr>
          </w:p>
        </w:tc>
        <w:tc>
          <w:tcPr>
            <w:tcW w:w="4678" w:type="dxa"/>
            <w:shd w:val="clear" w:color="auto" w:fill="BDD6EE" w:themeFill="accent5" w:themeFillTint="66"/>
          </w:tcPr>
          <w:p w14:paraId="34868488" w14:textId="77777777" w:rsidR="0094254B" w:rsidRDefault="0094254B" w:rsidP="00B17528">
            <w:pPr>
              <w:rPr>
                <w:rFonts w:ascii="Arial" w:hAnsi="Arial" w:cs="Arial"/>
                <w:b/>
                <w:sz w:val="24"/>
                <w:szCs w:val="24"/>
              </w:rPr>
            </w:pPr>
            <w:r w:rsidRPr="006B793F">
              <w:rPr>
                <w:rFonts w:ascii="Arial" w:hAnsi="Arial" w:cs="Arial"/>
                <w:b/>
                <w:sz w:val="24"/>
                <w:szCs w:val="24"/>
              </w:rPr>
              <w:t>Total Funding Amount (£)</w:t>
            </w:r>
          </w:p>
          <w:p w14:paraId="279726C8" w14:textId="77777777" w:rsidR="0094254B" w:rsidRPr="006B793F" w:rsidRDefault="0094254B" w:rsidP="00B17528">
            <w:pPr>
              <w:rPr>
                <w:rFonts w:ascii="Arial" w:hAnsi="Arial" w:cs="Arial"/>
                <w:b/>
                <w:sz w:val="24"/>
                <w:szCs w:val="24"/>
              </w:rPr>
            </w:pPr>
          </w:p>
        </w:tc>
      </w:tr>
      <w:tr w:rsidR="00824420" w:rsidRPr="006B793F" w14:paraId="4B8C03F2" w14:textId="77777777" w:rsidTr="00824420">
        <w:tc>
          <w:tcPr>
            <w:tcW w:w="4248" w:type="dxa"/>
            <w:shd w:val="clear" w:color="auto" w:fill="auto"/>
          </w:tcPr>
          <w:p w14:paraId="57566AB1" w14:textId="77777777" w:rsidR="00824420" w:rsidRPr="00B94196" w:rsidRDefault="00824420" w:rsidP="00824420">
            <w:pPr>
              <w:rPr>
                <w:rFonts w:ascii="Arial" w:hAnsi="Arial" w:cs="Arial"/>
                <w:color w:val="538135" w:themeColor="accent6" w:themeShade="BF"/>
                <w:sz w:val="24"/>
                <w:szCs w:val="24"/>
              </w:rPr>
            </w:pPr>
            <w:r w:rsidRPr="00B94196">
              <w:rPr>
                <w:rFonts w:ascii="Arial" w:hAnsi="Arial" w:cs="Arial"/>
                <w:color w:val="538135" w:themeColor="accent6" w:themeShade="BF"/>
                <w:sz w:val="24"/>
                <w:szCs w:val="24"/>
              </w:rPr>
              <w:t>Airdrie Community Club</w:t>
            </w:r>
          </w:p>
        </w:tc>
        <w:tc>
          <w:tcPr>
            <w:tcW w:w="4819" w:type="dxa"/>
            <w:shd w:val="clear" w:color="auto" w:fill="auto"/>
          </w:tcPr>
          <w:p w14:paraId="2947F8EB" w14:textId="77777777" w:rsidR="00824420" w:rsidRPr="00B94196" w:rsidRDefault="00824420" w:rsidP="00824420">
            <w:pPr>
              <w:rPr>
                <w:rFonts w:ascii="Arial" w:hAnsi="Arial" w:cs="Arial"/>
                <w:color w:val="538135" w:themeColor="accent6" w:themeShade="BF"/>
                <w:sz w:val="24"/>
                <w:szCs w:val="24"/>
              </w:rPr>
            </w:pPr>
            <w:r w:rsidRPr="00B94196">
              <w:rPr>
                <w:rFonts w:ascii="Arial" w:hAnsi="Arial" w:cs="Arial"/>
                <w:color w:val="538135" w:themeColor="accent6" w:themeShade="BF"/>
                <w:sz w:val="24"/>
                <w:szCs w:val="24"/>
              </w:rPr>
              <w:t>Friday Night Project</w:t>
            </w:r>
          </w:p>
        </w:tc>
        <w:tc>
          <w:tcPr>
            <w:tcW w:w="4678" w:type="dxa"/>
            <w:shd w:val="clear" w:color="auto" w:fill="auto"/>
          </w:tcPr>
          <w:p w14:paraId="4925296F" w14:textId="77777777" w:rsidR="00824420" w:rsidRPr="00B94196" w:rsidRDefault="00824420" w:rsidP="00824420">
            <w:pPr>
              <w:rPr>
                <w:rFonts w:ascii="Arial" w:hAnsi="Arial" w:cs="Arial"/>
                <w:color w:val="538135" w:themeColor="accent6" w:themeShade="BF"/>
                <w:sz w:val="24"/>
                <w:szCs w:val="24"/>
              </w:rPr>
            </w:pPr>
            <w:r w:rsidRPr="00B94196">
              <w:rPr>
                <w:rFonts w:ascii="Arial" w:hAnsi="Arial" w:cs="Arial"/>
                <w:color w:val="538135" w:themeColor="accent6" w:themeShade="BF"/>
                <w:sz w:val="24"/>
                <w:szCs w:val="24"/>
              </w:rPr>
              <w:t>5,000</w:t>
            </w:r>
          </w:p>
          <w:p w14:paraId="31B36DE7" w14:textId="77777777" w:rsidR="00510159" w:rsidRPr="00B94196" w:rsidRDefault="00510159" w:rsidP="00824420">
            <w:pPr>
              <w:rPr>
                <w:rFonts w:ascii="Arial" w:hAnsi="Arial" w:cs="Arial"/>
                <w:color w:val="538135" w:themeColor="accent6" w:themeShade="BF"/>
                <w:sz w:val="24"/>
                <w:szCs w:val="24"/>
              </w:rPr>
            </w:pPr>
          </w:p>
        </w:tc>
      </w:tr>
      <w:tr w:rsidR="00824420" w:rsidRPr="006B793F" w14:paraId="73E33F9A" w14:textId="77777777" w:rsidTr="00824420">
        <w:tc>
          <w:tcPr>
            <w:tcW w:w="4248" w:type="dxa"/>
            <w:shd w:val="clear" w:color="auto" w:fill="auto"/>
          </w:tcPr>
          <w:p w14:paraId="55802A43" w14:textId="77777777" w:rsidR="00824420" w:rsidRDefault="00824420" w:rsidP="00824420">
            <w:pPr>
              <w:rPr>
                <w:rFonts w:ascii="Arial" w:hAnsi="Arial" w:cs="Arial"/>
                <w:sz w:val="24"/>
                <w:szCs w:val="24"/>
              </w:rPr>
            </w:pPr>
            <w:r w:rsidRPr="00824420">
              <w:rPr>
                <w:rFonts w:ascii="Arial" w:hAnsi="Arial" w:cs="Arial"/>
                <w:sz w:val="24"/>
                <w:szCs w:val="24"/>
              </w:rPr>
              <w:t xml:space="preserve">Airdrie Community School </w:t>
            </w:r>
            <w:proofErr w:type="spellStart"/>
            <w:r w:rsidRPr="00824420">
              <w:rPr>
                <w:rFonts w:ascii="Arial" w:hAnsi="Arial" w:cs="Arial"/>
                <w:sz w:val="24"/>
                <w:szCs w:val="24"/>
              </w:rPr>
              <w:t>Unifrom</w:t>
            </w:r>
            <w:proofErr w:type="spellEnd"/>
            <w:r w:rsidRPr="00824420">
              <w:rPr>
                <w:rFonts w:ascii="Arial" w:hAnsi="Arial" w:cs="Arial"/>
                <w:sz w:val="24"/>
                <w:szCs w:val="24"/>
              </w:rPr>
              <w:t xml:space="preserve"> Bank</w:t>
            </w:r>
          </w:p>
          <w:p w14:paraId="30E233E4" w14:textId="77777777" w:rsidR="00F31F91" w:rsidRPr="00824420" w:rsidRDefault="00F31F91" w:rsidP="00824420">
            <w:pPr>
              <w:rPr>
                <w:rFonts w:ascii="Arial" w:hAnsi="Arial" w:cs="Arial"/>
                <w:sz w:val="24"/>
                <w:szCs w:val="24"/>
              </w:rPr>
            </w:pPr>
          </w:p>
        </w:tc>
        <w:tc>
          <w:tcPr>
            <w:tcW w:w="4819" w:type="dxa"/>
            <w:shd w:val="clear" w:color="auto" w:fill="auto"/>
          </w:tcPr>
          <w:p w14:paraId="70ED8CB7" w14:textId="77777777" w:rsidR="00824420" w:rsidRPr="00824420" w:rsidRDefault="00824420" w:rsidP="00824420">
            <w:pPr>
              <w:rPr>
                <w:rFonts w:ascii="Arial" w:hAnsi="Arial" w:cs="Arial"/>
                <w:sz w:val="24"/>
                <w:szCs w:val="24"/>
              </w:rPr>
            </w:pPr>
            <w:r w:rsidRPr="00824420">
              <w:rPr>
                <w:rFonts w:ascii="Arial" w:hAnsi="Arial" w:cs="Arial"/>
                <w:sz w:val="24"/>
                <w:szCs w:val="24"/>
              </w:rPr>
              <w:t>Kit a Kid</w:t>
            </w:r>
          </w:p>
        </w:tc>
        <w:tc>
          <w:tcPr>
            <w:tcW w:w="4678" w:type="dxa"/>
            <w:shd w:val="clear" w:color="auto" w:fill="auto"/>
          </w:tcPr>
          <w:p w14:paraId="643C2EFB" w14:textId="77777777" w:rsidR="00824420" w:rsidRPr="00824420" w:rsidRDefault="00824420" w:rsidP="00824420">
            <w:pPr>
              <w:rPr>
                <w:rFonts w:ascii="Arial" w:hAnsi="Arial" w:cs="Arial"/>
                <w:sz w:val="24"/>
                <w:szCs w:val="24"/>
              </w:rPr>
            </w:pPr>
            <w:r w:rsidRPr="00824420">
              <w:rPr>
                <w:rFonts w:ascii="Arial" w:hAnsi="Arial" w:cs="Arial"/>
                <w:sz w:val="24"/>
                <w:szCs w:val="24"/>
              </w:rPr>
              <w:t>5,000</w:t>
            </w:r>
          </w:p>
        </w:tc>
      </w:tr>
      <w:tr w:rsidR="00824420" w:rsidRPr="006B793F" w14:paraId="33C0E6A7" w14:textId="77777777" w:rsidTr="00824420">
        <w:tc>
          <w:tcPr>
            <w:tcW w:w="4248" w:type="dxa"/>
            <w:shd w:val="clear" w:color="auto" w:fill="auto"/>
          </w:tcPr>
          <w:p w14:paraId="700BF0C7" w14:textId="77777777" w:rsidR="00824420" w:rsidRPr="00824420" w:rsidRDefault="00824420" w:rsidP="00824420">
            <w:pPr>
              <w:rPr>
                <w:rFonts w:ascii="Arial" w:hAnsi="Arial" w:cs="Arial"/>
                <w:sz w:val="24"/>
                <w:szCs w:val="24"/>
              </w:rPr>
            </w:pPr>
            <w:r w:rsidRPr="00824420">
              <w:rPr>
                <w:rFonts w:ascii="Arial" w:hAnsi="Arial" w:cs="Arial"/>
                <w:sz w:val="24"/>
                <w:szCs w:val="24"/>
              </w:rPr>
              <w:t>Airdrie, Clarkston Parish Church</w:t>
            </w:r>
          </w:p>
        </w:tc>
        <w:tc>
          <w:tcPr>
            <w:tcW w:w="4819" w:type="dxa"/>
            <w:shd w:val="clear" w:color="auto" w:fill="auto"/>
          </w:tcPr>
          <w:p w14:paraId="1520E99F" w14:textId="77777777" w:rsidR="00824420" w:rsidRPr="00824420" w:rsidRDefault="00824420" w:rsidP="00824420">
            <w:pPr>
              <w:rPr>
                <w:rFonts w:ascii="Arial" w:hAnsi="Arial" w:cs="Arial"/>
                <w:sz w:val="24"/>
                <w:szCs w:val="24"/>
              </w:rPr>
            </w:pPr>
            <w:r w:rsidRPr="00824420">
              <w:rPr>
                <w:rFonts w:ascii="Arial" w:hAnsi="Arial" w:cs="Arial"/>
                <w:sz w:val="24"/>
                <w:szCs w:val="24"/>
              </w:rPr>
              <w:t>Upgrade of Hall</w:t>
            </w:r>
          </w:p>
        </w:tc>
        <w:tc>
          <w:tcPr>
            <w:tcW w:w="4678" w:type="dxa"/>
            <w:shd w:val="clear" w:color="auto" w:fill="auto"/>
          </w:tcPr>
          <w:p w14:paraId="2AAF3ED2" w14:textId="77777777" w:rsidR="00824420" w:rsidRDefault="00824420" w:rsidP="00824420">
            <w:pPr>
              <w:rPr>
                <w:rFonts w:ascii="Arial" w:hAnsi="Arial" w:cs="Arial"/>
                <w:sz w:val="24"/>
                <w:szCs w:val="24"/>
              </w:rPr>
            </w:pPr>
            <w:r w:rsidRPr="00824420">
              <w:rPr>
                <w:rFonts w:ascii="Arial" w:hAnsi="Arial" w:cs="Arial"/>
                <w:sz w:val="24"/>
                <w:szCs w:val="24"/>
              </w:rPr>
              <w:t>5,000</w:t>
            </w:r>
          </w:p>
          <w:p w14:paraId="2009D1C3" w14:textId="77777777" w:rsidR="00510159" w:rsidRPr="00824420" w:rsidRDefault="00510159" w:rsidP="00824420">
            <w:pPr>
              <w:rPr>
                <w:rFonts w:ascii="Arial" w:hAnsi="Arial" w:cs="Arial"/>
                <w:sz w:val="24"/>
                <w:szCs w:val="24"/>
              </w:rPr>
            </w:pPr>
          </w:p>
        </w:tc>
      </w:tr>
      <w:tr w:rsidR="00824420" w:rsidRPr="006B793F" w14:paraId="03A52658" w14:textId="77777777" w:rsidTr="00824420">
        <w:tc>
          <w:tcPr>
            <w:tcW w:w="4248" w:type="dxa"/>
            <w:shd w:val="clear" w:color="auto" w:fill="auto"/>
          </w:tcPr>
          <w:p w14:paraId="0A5D7315" w14:textId="77777777" w:rsidR="00824420" w:rsidRDefault="00824420" w:rsidP="00824420">
            <w:pPr>
              <w:rPr>
                <w:rFonts w:ascii="Arial" w:hAnsi="Arial" w:cs="Arial"/>
                <w:sz w:val="24"/>
                <w:szCs w:val="24"/>
              </w:rPr>
            </w:pPr>
            <w:r w:rsidRPr="00824420">
              <w:rPr>
                <w:rFonts w:ascii="Arial" w:hAnsi="Arial" w:cs="Arial"/>
                <w:sz w:val="24"/>
                <w:szCs w:val="24"/>
              </w:rPr>
              <w:t>CABIA</w:t>
            </w:r>
            <w:r w:rsidR="00F31F91">
              <w:rPr>
                <w:rFonts w:ascii="Arial" w:hAnsi="Arial" w:cs="Arial"/>
                <w:sz w:val="24"/>
                <w:szCs w:val="24"/>
              </w:rPr>
              <w:t xml:space="preserve"> (Counselling and Benefits in Action</w:t>
            </w:r>
          </w:p>
          <w:p w14:paraId="3E149B03" w14:textId="77777777" w:rsidR="00F31F91" w:rsidRPr="00824420" w:rsidRDefault="00F31F91" w:rsidP="00824420">
            <w:pPr>
              <w:rPr>
                <w:rFonts w:ascii="Arial" w:hAnsi="Arial" w:cs="Arial"/>
                <w:sz w:val="24"/>
                <w:szCs w:val="24"/>
              </w:rPr>
            </w:pPr>
          </w:p>
        </w:tc>
        <w:tc>
          <w:tcPr>
            <w:tcW w:w="4819" w:type="dxa"/>
            <w:shd w:val="clear" w:color="auto" w:fill="auto"/>
          </w:tcPr>
          <w:p w14:paraId="378B8647" w14:textId="77777777" w:rsidR="00824420" w:rsidRPr="00824420" w:rsidRDefault="00824420" w:rsidP="00824420">
            <w:pPr>
              <w:rPr>
                <w:rFonts w:ascii="Arial" w:hAnsi="Arial" w:cs="Arial"/>
                <w:sz w:val="24"/>
                <w:szCs w:val="24"/>
              </w:rPr>
            </w:pPr>
            <w:r w:rsidRPr="00824420">
              <w:rPr>
                <w:rFonts w:ascii="Arial" w:hAnsi="Arial" w:cs="Arial"/>
                <w:sz w:val="24"/>
                <w:szCs w:val="24"/>
              </w:rPr>
              <w:t>C</w:t>
            </w:r>
            <w:r w:rsidR="00F31F91">
              <w:rPr>
                <w:rFonts w:ascii="Arial" w:hAnsi="Arial" w:cs="Arial"/>
                <w:sz w:val="24"/>
                <w:szCs w:val="24"/>
              </w:rPr>
              <w:t>ABIA</w:t>
            </w:r>
            <w:r w:rsidRPr="00824420">
              <w:rPr>
                <w:rFonts w:ascii="Arial" w:hAnsi="Arial" w:cs="Arial"/>
                <w:sz w:val="24"/>
                <w:szCs w:val="24"/>
              </w:rPr>
              <w:t xml:space="preserve"> goes green and clean</w:t>
            </w:r>
            <w:r w:rsidR="00B17528">
              <w:rPr>
                <w:rFonts w:ascii="Arial" w:hAnsi="Arial" w:cs="Arial"/>
                <w:sz w:val="24"/>
                <w:szCs w:val="24"/>
              </w:rPr>
              <w:br/>
            </w:r>
          </w:p>
        </w:tc>
        <w:tc>
          <w:tcPr>
            <w:tcW w:w="4678" w:type="dxa"/>
            <w:shd w:val="clear" w:color="auto" w:fill="auto"/>
          </w:tcPr>
          <w:p w14:paraId="7EAB1081" w14:textId="77777777" w:rsidR="00510159" w:rsidRPr="00824420" w:rsidRDefault="00824420" w:rsidP="00824420">
            <w:pPr>
              <w:rPr>
                <w:rFonts w:ascii="Arial" w:hAnsi="Arial" w:cs="Arial"/>
                <w:sz w:val="24"/>
                <w:szCs w:val="24"/>
              </w:rPr>
            </w:pPr>
            <w:r w:rsidRPr="00824420">
              <w:rPr>
                <w:rFonts w:ascii="Arial" w:hAnsi="Arial" w:cs="Arial"/>
                <w:sz w:val="24"/>
                <w:szCs w:val="24"/>
              </w:rPr>
              <w:t>3,881</w:t>
            </w:r>
          </w:p>
        </w:tc>
      </w:tr>
      <w:tr w:rsidR="00510159" w:rsidRPr="006B793F" w14:paraId="325FE6E1" w14:textId="77777777" w:rsidTr="00824420">
        <w:tc>
          <w:tcPr>
            <w:tcW w:w="4248" w:type="dxa"/>
            <w:shd w:val="clear" w:color="auto" w:fill="auto"/>
          </w:tcPr>
          <w:p w14:paraId="71BCACA5" w14:textId="77777777" w:rsidR="00510159" w:rsidRPr="00B94196" w:rsidRDefault="00510159" w:rsidP="00510159">
            <w:pPr>
              <w:rPr>
                <w:rFonts w:ascii="Arial" w:hAnsi="Arial" w:cs="Arial"/>
                <w:color w:val="538135" w:themeColor="accent6" w:themeShade="BF"/>
                <w:sz w:val="24"/>
                <w:szCs w:val="24"/>
              </w:rPr>
            </w:pPr>
            <w:r w:rsidRPr="00B94196">
              <w:rPr>
                <w:rFonts w:ascii="Arial" w:hAnsi="Arial" w:cs="Arial"/>
                <w:color w:val="538135" w:themeColor="accent6" w:themeShade="BF"/>
                <w:sz w:val="24"/>
                <w:szCs w:val="24"/>
              </w:rPr>
              <w:t>Caldercruix Ladies Educational Group</w:t>
            </w:r>
          </w:p>
          <w:p w14:paraId="6E383C5C" w14:textId="77777777" w:rsidR="00510159" w:rsidRPr="00B94196" w:rsidRDefault="00510159" w:rsidP="00510159">
            <w:pPr>
              <w:rPr>
                <w:rFonts w:ascii="Arial" w:hAnsi="Arial" w:cs="Arial"/>
                <w:color w:val="538135" w:themeColor="accent6" w:themeShade="BF"/>
                <w:sz w:val="24"/>
                <w:szCs w:val="24"/>
              </w:rPr>
            </w:pPr>
          </w:p>
        </w:tc>
        <w:tc>
          <w:tcPr>
            <w:tcW w:w="4819" w:type="dxa"/>
            <w:shd w:val="clear" w:color="auto" w:fill="auto"/>
          </w:tcPr>
          <w:p w14:paraId="7E709087" w14:textId="77777777" w:rsidR="00510159" w:rsidRPr="00B94196" w:rsidRDefault="00510159" w:rsidP="00510159">
            <w:pPr>
              <w:rPr>
                <w:rFonts w:ascii="Arial" w:hAnsi="Arial" w:cs="Arial"/>
                <w:color w:val="538135" w:themeColor="accent6" w:themeShade="BF"/>
                <w:sz w:val="24"/>
                <w:szCs w:val="24"/>
              </w:rPr>
            </w:pPr>
            <w:r w:rsidRPr="00B94196">
              <w:rPr>
                <w:rFonts w:ascii="Arial" w:hAnsi="Arial" w:cs="Arial"/>
                <w:color w:val="538135" w:themeColor="accent6" w:themeShade="BF"/>
                <w:sz w:val="24"/>
                <w:szCs w:val="24"/>
              </w:rPr>
              <w:t>Caldercruix Ladies Educational Group</w:t>
            </w:r>
          </w:p>
        </w:tc>
        <w:tc>
          <w:tcPr>
            <w:tcW w:w="4678" w:type="dxa"/>
            <w:shd w:val="clear" w:color="auto" w:fill="auto"/>
          </w:tcPr>
          <w:p w14:paraId="3F6575AB" w14:textId="77777777" w:rsidR="00510159" w:rsidRPr="00B94196" w:rsidRDefault="00510159" w:rsidP="00510159">
            <w:pPr>
              <w:rPr>
                <w:rFonts w:ascii="Arial" w:hAnsi="Arial" w:cs="Arial"/>
                <w:color w:val="538135" w:themeColor="accent6" w:themeShade="BF"/>
                <w:sz w:val="24"/>
                <w:szCs w:val="24"/>
              </w:rPr>
            </w:pPr>
            <w:r w:rsidRPr="00B94196">
              <w:rPr>
                <w:rFonts w:ascii="Arial" w:hAnsi="Arial" w:cs="Arial"/>
                <w:color w:val="538135" w:themeColor="accent6" w:themeShade="BF"/>
                <w:sz w:val="24"/>
                <w:szCs w:val="24"/>
              </w:rPr>
              <w:t>1,000</w:t>
            </w:r>
          </w:p>
        </w:tc>
      </w:tr>
      <w:tr w:rsidR="00510159" w:rsidRPr="006B793F" w14:paraId="232F40E0" w14:textId="77777777" w:rsidTr="00824420">
        <w:tc>
          <w:tcPr>
            <w:tcW w:w="4248" w:type="dxa"/>
            <w:shd w:val="clear" w:color="auto" w:fill="auto"/>
          </w:tcPr>
          <w:p w14:paraId="242923B3" w14:textId="77777777" w:rsidR="00510159" w:rsidRPr="00824420" w:rsidRDefault="00510159" w:rsidP="00510159">
            <w:pPr>
              <w:rPr>
                <w:rFonts w:ascii="Arial" w:hAnsi="Arial" w:cs="Arial"/>
                <w:sz w:val="24"/>
                <w:szCs w:val="24"/>
              </w:rPr>
            </w:pPr>
            <w:r w:rsidRPr="00824420">
              <w:rPr>
                <w:rFonts w:ascii="Arial" w:hAnsi="Arial" w:cs="Arial"/>
                <w:sz w:val="24"/>
                <w:szCs w:val="24"/>
              </w:rPr>
              <w:t>Chapelhall Community Development Group</w:t>
            </w:r>
          </w:p>
        </w:tc>
        <w:tc>
          <w:tcPr>
            <w:tcW w:w="4819" w:type="dxa"/>
            <w:shd w:val="clear" w:color="auto" w:fill="auto"/>
          </w:tcPr>
          <w:p w14:paraId="594B5B53" w14:textId="77777777" w:rsidR="00510159" w:rsidRDefault="00510159" w:rsidP="00510159">
            <w:pPr>
              <w:rPr>
                <w:rFonts w:ascii="Arial" w:hAnsi="Arial" w:cs="Arial"/>
                <w:sz w:val="24"/>
                <w:szCs w:val="24"/>
              </w:rPr>
            </w:pPr>
            <w:r w:rsidRPr="00824420">
              <w:rPr>
                <w:rFonts w:ascii="Arial" w:hAnsi="Arial" w:cs="Arial"/>
                <w:sz w:val="24"/>
                <w:szCs w:val="24"/>
              </w:rPr>
              <w:t>CCDG Christmas Programme.  Drive-in Movie and Santa’s Christmas market</w:t>
            </w:r>
          </w:p>
          <w:p w14:paraId="3AFB5C10" w14:textId="77777777" w:rsidR="00510159" w:rsidRPr="00824420" w:rsidRDefault="00510159" w:rsidP="00510159">
            <w:pPr>
              <w:rPr>
                <w:rFonts w:ascii="Arial" w:hAnsi="Arial" w:cs="Arial"/>
                <w:sz w:val="24"/>
                <w:szCs w:val="24"/>
              </w:rPr>
            </w:pPr>
          </w:p>
        </w:tc>
        <w:tc>
          <w:tcPr>
            <w:tcW w:w="4678" w:type="dxa"/>
            <w:shd w:val="clear" w:color="auto" w:fill="auto"/>
          </w:tcPr>
          <w:p w14:paraId="5807B4A4" w14:textId="77777777" w:rsidR="00510159" w:rsidRDefault="00510159" w:rsidP="00510159">
            <w:pPr>
              <w:rPr>
                <w:rFonts w:ascii="Arial" w:hAnsi="Arial" w:cs="Arial"/>
                <w:sz w:val="24"/>
                <w:szCs w:val="24"/>
              </w:rPr>
            </w:pPr>
            <w:r w:rsidRPr="00824420">
              <w:rPr>
                <w:rFonts w:ascii="Arial" w:hAnsi="Arial" w:cs="Arial"/>
                <w:sz w:val="24"/>
                <w:szCs w:val="24"/>
              </w:rPr>
              <w:t>5,000</w:t>
            </w:r>
          </w:p>
          <w:p w14:paraId="3AA9E7D2" w14:textId="77777777" w:rsidR="00510159" w:rsidRPr="00824420" w:rsidRDefault="00510159" w:rsidP="00510159">
            <w:pPr>
              <w:rPr>
                <w:rFonts w:ascii="Arial" w:hAnsi="Arial" w:cs="Arial"/>
                <w:sz w:val="24"/>
                <w:szCs w:val="24"/>
              </w:rPr>
            </w:pPr>
          </w:p>
        </w:tc>
      </w:tr>
      <w:tr w:rsidR="00510159" w:rsidRPr="006B793F" w14:paraId="3262D9E1" w14:textId="77777777" w:rsidTr="00824420">
        <w:tc>
          <w:tcPr>
            <w:tcW w:w="4248" w:type="dxa"/>
            <w:shd w:val="clear" w:color="auto" w:fill="auto"/>
          </w:tcPr>
          <w:p w14:paraId="66D8A631" w14:textId="77777777" w:rsidR="00510159" w:rsidRPr="00824420" w:rsidRDefault="00510159" w:rsidP="00510159">
            <w:pPr>
              <w:rPr>
                <w:rFonts w:ascii="Arial" w:hAnsi="Arial" w:cs="Arial"/>
                <w:sz w:val="24"/>
                <w:szCs w:val="24"/>
              </w:rPr>
            </w:pPr>
            <w:r w:rsidRPr="00824420">
              <w:rPr>
                <w:rFonts w:ascii="Arial" w:hAnsi="Arial" w:cs="Arial"/>
                <w:sz w:val="24"/>
                <w:szCs w:val="24"/>
              </w:rPr>
              <w:t>Diamonds in the Community</w:t>
            </w:r>
          </w:p>
        </w:tc>
        <w:tc>
          <w:tcPr>
            <w:tcW w:w="4819" w:type="dxa"/>
            <w:shd w:val="clear" w:color="auto" w:fill="auto"/>
          </w:tcPr>
          <w:p w14:paraId="206C9752" w14:textId="77777777" w:rsidR="00510159" w:rsidRPr="00824420" w:rsidRDefault="00510159" w:rsidP="00510159">
            <w:pPr>
              <w:rPr>
                <w:rFonts w:ascii="Arial" w:hAnsi="Arial" w:cs="Arial"/>
                <w:sz w:val="24"/>
                <w:szCs w:val="24"/>
              </w:rPr>
            </w:pPr>
            <w:r w:rsidRPr="00824420">
              <w:rPr>
                <w:rFonts w:ascii="Arial" w:hAnsi="Arial" w:cs="Arial"/>
                <w:sz w:val="24"/>
                <w:szCs w:val="24"/>
              </w:rPr>
              <w:t>Breakfast and a Blether</w:t>
            </w:r>
          </w:p>
        </w:tc>
        <w:tc>
          <w:tcPr>
            <w:tcW w:w="4678" w:type="dxa"/>
            <w:shd w:val="clear" w:color="auto" w:fill="auto"/>
          </w:tcPr>
          <w:p w14:paraId="00F5DF63" w14:textId="77777777" w:rsidR="00510159" w:rsidRDefault="00510159" w:rsidP="00510159">
            <w:pPr>
              <w:rPr>
                <w:rFonts w:ascii="Arial" w:hAnsi="Arial" w:cs="Arial"/>
                <w:sz w:val="24"/>
                <w:szCs w:val="24"/>
              </w:rPr>
            </w:pPr>
            <w:r w:rsidRPr="00824420">
              <w:rPr>
                <w:rFonts w:ascii="Arial" w:hAnsi="Arial" w:cs="Arial"/>
                <w:sz w:val="24"/>
                <w:szCs w:val="24"/>
              </w:rPr>
              <w:t>2,700</w:t>
            </w:r>
          </w:p>
          <w:p w14:paraId="73878E16" w14:textId="77777777" w:rsidR="00510159" w:rsidRPr="00824420" w:rsidRDefault="00510159" w:rsidP="00510159">
            <w:pPr>
              <w:rPr>
                <w:rFonts w:ascii="Arial" w:hAnsi="Arial" w:cs="Arial"/>
                <w:sz w:val="24"/>
                <w:szCs w:val="24"/>
              </w:rPr>
            </w:pPr>
          </w:p>
        </w:tc>
      </w:tr>
      <w:tr w:rsidR="00510159" w:rsidRPr="006B793F" w14:paraId="296AA181" w14:textId="77777777" w:rsidTr="00824420">
        <w:tc>
          <w:tcPr>
            <w:tcW w:w="4248" w:type="dxa"/>
            <w:shd w:val="clear" w:color="auto" w:fill="auto"/>
          </w:tcPr>
          <w:p w14:paraId="154D63BC" w14:textId="77777777" w:rsidR="00510159" w:rsidRPr="00824420" w:rsidRDefault="00510159" w:rsidP="00510159">
            <w:pPr>
              <w:rPr>
                <w:rFonts w:ascii="Arial" w:hAnsi="Arial" w:cs="Arial"/>
                <w:sz w:val="24"/>
                <w:szCs w:val="24"/>
              </w:rPr>
            </w:pPr>
            <w:r w:rsidRPr="00824420">
              <w:rPr>
                <w:rFonts w:ascii="Arial" w:hAnsi="Arial" w:cs="Arial"/>
                <w:sz w:val="24"/>
                <w:szCs w:val="24"/>
              </w:rPr>
              <w:t>Diamonds in the Community</w:t>
            </w:r>
          </w:p>
        </w:tc>
        <w:tc>
          <w:tcPr>
            <w:tcW w:w="4819" w:type="dxa"/>
            <w:shd w:val="clear" w:color="auto" w:fill="auto"/>
          </w:tcPr>
          <w:p w14:paraId="54F7D25A" w14:textId="77777777" w:rsidR="00510159" w:rsidRPr="00824420" w:rsidRDefault="00510159" w:rsidP="00510159">
            <w:pPr>
              <w:rPr>
                <w:rFonts w:ascii="Arial" w:hAnsi="Arial" w:cs="Arial"/>
                <w:sz w:val="24"/>
                <w:szCs w:val="24"/>
              </w:rPr>
            </w:pPr>
            <w:r w:rsidRPr="00824420">
              <w:rPr>
                <w:rFonts w:ascii="Arial" w:hAnsi="Arial" w:cs="Arial"/>
                <w:sz w:val="24"/>
                <w:szCs w:val="24"/>
              </w:rPr>
              <w:t>Tech Recycle Scheme</w:t>
            </w:r>
          </w:p>
        </w:tc>
        <w:tc>
          <w:tcPr>
            <w:tcW w:w="4678" w:type="dxa"/>
            <w:shd w:val="clear" w:color="auto" w:fill="auto"/>
          </w:tcPr>
          <w:p w14:paraId="424DA33B" w14:textId="77777777" w:rsidR="00510159" w:rsidRDefault="00510159" w:rsidP="00510159">
            <w:pPr>
              <w:rPr>
                <w:rFonts w:ascii="Arial" w:hAnsi="Arial" w:cs="Arial"/>
                <w:sz w:val="24"/>
                <w:szCs w:val="24"/>
              </w:rPr>
            </w:pPr>
            <w:r w:rsidRPr="00824420">
              <w:rPr>
                <w:rFonts w:ascii="Arial" w:hAnsi="Arial" w:cs="Arial"/>
                <w:sz w:val="24"/>
                <w:szCs w:val="24"/>
              </w:rPr>
              <w:t>4,900</w:t>
            </w:r>
          </w:p>
          <w:p w14:paraId="377BF4C9" w14:textId="77777777" w:rsidR="00510159" w:rsidRPr="00824420" w:rsidRDefault="00510159" w:rsidP="00510159">
            <w:pPr>
              <w:rPr>
                <w:rFonts w:ascii="Arial" w:hAnsi="Arial" w:cs="Arial"/>
                <w:sz w:val="24"/>
                <w:szCs w:val="24"/>
              </w:rPr>
            </w:pPr>
          </w:p>
        </w:tc>
      </w:tr>
      <w:tr w:rsidR="00510159" w:rsidRPr="006B793F" w14:paraId="70D35AC4" w14:textId="77777777" w:rsidTr="00824420">
        <w:tc>
          <w:tcPr>
            <w:tcW w:w="4248" w:type="dxa"/>
            <w:shd w:val="clear" w:color="auto" w:fill="auto"/>
          </w:tcPr>
          <w:p w14:paraId="7AC2AD92" w14:textId="77777777" w:rsidR="00510159" w:rsidRPr="00824420" w:rsidRDefault="00510159" w:rsidP="00510159">
            <w:pPr>
              <w:rPr>
                <w:rFonts w:ascii="Arial" w:hAnsi="Arial" w:cs="Arial"/>
                <w:sz w:val="24"/>
                <w:szCs w:val="24"/>
              </w:rPr>
            </w:pPr>
            <w:r w:rsidRPr="00824420">
              <w:rPr>
                <w:rFonts w:ascii="Arial" w:hAnsi="Arial" w:cs="Arial"/>
                <w:sz w:val="24"/>
                <w:szCs w:val="24"/>
              </w:rPr>
              <w:t>Diamonds in the Community</w:t>
            </w:r>
          </w:p>
        </w:tc>
        <w:tc>
          <w:tcPr>
            <w:tcW w:w="4819" w:type="dxa"/>
            <w:shd w:val="clear" w:color="auto" w:fill="auto"/>
          </w:tcPr>
          <w:p w14:paraId="1989C6D5" w14:textId="77777777" w:rsidR="00510159" w:rsidRPr="00824420" w:rsidRDefault="00510159" w:rsidP="00510159">
            <w:pPr>
              <w:rPr>
                <w:rFonts w:ascii="Arial" w:hAnsi="Arial" w:cs="Arial"/>
                <w:sz w:val="24"/>
                <w:szCs w:val="24"/>
              </w:rPr>
            </w:pPr>
            <w:r w:rsidRPr="00824420">
              <w:rPr>
                <w:rFonts w:ascii="Arial" w:hAnsi="Arial" w:cs="Arial"/>
                <w:sz w:val="24"/>
                <w:szCs w:val="24"/>
              </w:rPr>
              <w:t>Airdrie Meditation and Wellbeing Recovery Group</w:t>
            </w:r>
          </w:p>
        </w:tc>
        <w:tc>
          <w:tcPr>
            <w:tcW w:w="4678" w:type="dxa"/>
            <w:shd w:val="clear" w:color="auto" w:fill="auto"/>
          </w:tcPr>
          <w:p w14:paraId="559D988B" w14:textId="77777777" w:rsidR="00510159" w:rsidRDefault="00510159" w:rsidP="00510159">
            <w:pPr>
              <w:rPr>
                <w:rFonts w:ascii="Arial" w:hAnsi="Arial" w:cs="Arial"/>
                <w:sz w:val="24"/>
                <w:szCs w:val="24"/>
              </w:rPr>
            </w:pPr>
            <w:r w:rsidRPr="00824420">
              <w:rPr>
                <w:rFonts w:ascii="Arial" w:hAnsi="Arial" w:cs="Arial"/>
                <w:sz w:val="24"/>
                <w:szCs w:val="24"/>
              </w:rPr>
              <w:t>5,000</w:t>
            </w:r>
          </w:p>
          <w:p w14:paraId="19F1EB0F" w14:textId="77777777" w:rsidR="00510159" w:rsidRPr="00824420" w:rsidRDefault="00510159" w:rsidP="00510159">
            <w:pPr>
              <w:rPr>
                <w:rFonts w:ascii="Arial" w:hAnsi="Arial" w:cs="Arial"/>
                <w:sz w:val="24"/>
                <w:szCs w:val="24"/>
              </w:rPr>
            </w:pPr>
          </w:p>
        </w:tc>
      </w:tr>
      <w:tr w:rsidR="00510159" w:rsidRPr="006B793F" w14:paraId="2AA81A44" w14:textId="77777777" w:rsidTr="00824420">
        <w:tc>
          <w:tcPr>
            <w:tcW w:w="4248" w:type="dxa"/>
            <w:shd w:val="clear" w:color="auto" w:fill="auto"/>
          </w:tcPr>
          <w:p w14:paraId="774DF382" w14:textId="77777777" w:rsidR="00510159" w:rsidRPr="00824420" w:rsidRDefault="00510159" w:rsidP="00510159">
            <w:pPr>
              <w:rPr>
                <w:rFonts w:ascii="Arial" w:hAnsi="Arial" w:cs="Arial"/>
                <w:sz w:val="24"/>
                <w:szCs w:val="24"/>
              </w:rPr>
            </w:pPr>
            <w:r w:rsidRPr="00824420">
              <w:rPr>
                <w:rFonts w:ascii="Arial" w:hAnsi="Arial" w:cs="Arial"/>
                <w:sz w:val="24"/>
                <w:szCs w:val="24"/>
              </w:rPr>
              <w:t>Growing Young Cairnlea Trust</w:t>
            </w:r>
          </w:p>
        </w:tc>
        <w:tc>
          <w:tcPr>
            <w:tcW w:w="4819" w:type="dxa"/>
            <w:shd w:val="clear" w:color="auto" w:fill="auto"/>
          </w:tcPr>
          <w:p w14:paraId="0483A80F" w14:textId="77777777" w:rsidR="00510159" w:rsidRPr="00824420" w:rsidRDefault="00510159" w:rsidP="00510159">
            <w:pPr>
              <w:rPr>
                <w:rFonts w:ascii="Arial" w:hAnsi="Arial" w:cs="Arial"/>
                <w:sz w:val="24"/>
                <w:szCs w:val="24"/>
              </w:rPr>
            </w:pPr>
            <w:r w:rsidRPr="00824420">
              <w:rPr>
                <w:rFonts w:ascii="Arial" w:hAnsi="Arial" w:cs="Arial"/>
                <w:sz w:val="24"/>
                <w:szCs w:val="24"/>
              </w:rPr>
              <w:t>After School Drop in Youth Cafe</w:t>
            </w:r>
          </w:p>
        </w:tc>
        <w:tc>
          <w:tcPr>
            <w:tcW w:w="4678" w:type="dxa"/>
            <w:shd w:val="clear" w:color="auto" w:fill="auto"/>
          </w:tcPr>
          <w:p w14:paraId="49D2F53B" w14:textId="77777777" w:rsidR="00510159" w:rsidRDefault="00510159" w:rsidP="00510159">
            <w:pPr>
              <w:rPr>
                <w:rFonts w:ascii="Arial" w:hAnsi="Arial" w:cs="Arial"/>
                <w:sz w:val="24"/>
                <w:szCs w:val="24"/>
              </w:rPr>
            </w:pPr>
            <w:r w:rsidRPr="00824420">
              <w:rPr>
                <w:rFonts w:ascii="Arial" w:hAnsi="Arial" w:cs="Arial"/>
                <w:sz w:val="24"/>
                <w:szCs w:val="24"/>
              </w:rPr>
              <w:t>2,000</w:t>
            </w:r>
          </w:p>
          <w:p w14:paraId="3D16B199" w14:textId="77777777" w:rsidR="00510159" w:rsidRPr="00824420" w:rsidRDefault="00510159" w:rsidP="00510159">
            <w:pPr>
              <w:rPr>
                <w:rFonts w:ascii="Arial" w:hAnsi="Arial" w:cs="Arial"/>
                <w:sz w:val="24"/>
                <w:szCs w:val="24"/>
              </w:rPr>
            </w:pPr>
          </w:p>
        </w:tc>
      </w:tr>
      <w:tr w:rsidR="00510159" w:rsidRPr="006B793F" w14:paraId="7C460DA6" w14:textId="77777777" w:rsidTr="00824420">
        <w:tc>
          <w:tcPr>
            <w:tcW w:w="4248" w:type="dxa"/>
            <w:shd w:val="clear" w:color="auto" w:fill="auto"/>
          </w:tcPr>
          <w:p w14:paraId="0E047AD2" w14:textId="77777777" w:rsidR="00510159" w:rsidRPr="00824420" w:rsidRDefault="00510159" w:rsidP="00510159">
            <w:pPr>
              <w:rPr>
                <w:rFonts w:ascii="Arial" w:hAnsi="Arial" w:cs="Arial"/>
                <w:sz w:val="24"/>
                <w:szCs w:val="24"/>
              </w:rPr>
            </w:pPr>
            <w:r w:rsidRPr="00824420">
              <w:rPr>
                <w:rFonts w:ascii="Arial" w:hAnsi="Arial" w:cs="Arial"/>
                <w:sz w:val="24"/>
                <w:szCs w:val="24"/>
              </w:rPr>
              <w:t>HOPE for Autism</w:t>
            </w:r>
          </w:p>
        </w:tc>
        <w:tc>
          <w:tcPr>
            <w:tcW w:w="4819" w:type="dxa"/>
            <w:shd w:val="clear" w:color="auto" w:fill="auto"/>
          </w:tcPr>
          <w:p w14:paraId="5CE89524" w14:textId="77777777" w:rsidR="00510159" w:rsidRPr="00824420" w:rsidRDefault="00510159" w:rsidP="00510159">
            <w:pPr>
              <w:rPr>
                <w:rFonts w:ascii="Arial" w:hAnsi="Arial" w:cs="Arial"/>
                <w:sz w:val="24"/>
                <w:szCs w:val="24"/>
              </w:rPr>
            </w:pPr>
            <w:r w:rsidRPr="00824420">
              <w:rPr>
                <w:rFonts w:ascii="Arial" w:hAnsi="Arial" w:cs="Arial"/>
                <w:sz w:val="24"/>
                <w:szCs w:val="24"/>
              </w:rPr>
              <w:t xml:space="preserve">Five Sisters Zoo Summer Trip </w:t>
            </w:r>
          </w:p>
        </w:tc>
        <w:tc>
          <w:tcPr>
            <w:tcW w:w="4678" w:type="dxa"/>
            <w:shd w:val="clear" w:color="auto" w:fill="auto"/>
          </w:tcPr>
          <w:p w14:paraId="61AE7186" w14:textId="77777777" w:rsidR="00F31F91" w:rsidRPr="00824420" w:rsidRDefault="00510159" w:rsidP="00510159">
            <w:pPr>
              <w:rPr>
                <w:rFonts w:ascii="Arial" w:hAnsi="Arial" w:cs="Arial"/>
                <w:sz w:val="24"/>
                <w:szCs w:val="24"/>
              </w:rPr>
            </w:pPr>
            <w:r>
              <w:rPr>
                <w:rFonts w:ascii="Arial" w:hAnsi="Arial" w:cs="Arial"/>
                <w:sz w:val="24"/>
                <w:szCs w:val="24"/>
              </w:rPr>
              <w:t>400</w:t>
            </w:r>
          </w:p>
        </w:tc>
      </w:tr>
      <w:tr w:rsidR="00B17528" w:rsidRPr="006B793F" w14:paraId="2CBB4D9D" w14:textId="77777777" w:rsidTr="00B17528">
        <w:tc>
          <w:tcPr>
            <w:tcW w:w="4248" w:type="dxa"/>
            <w:shd w:val="clear" w:color="auto" w:fill="BDD6EE" w:themeFill="accent5" w:themeFillTint="66"/>
          </w:tcPr>
          <w:p w14:paraId="26868FB1" w14:textId="77777777" w:rsidR="00F31F91" w:rsidRPr="006B793F" w:rsidRDefault="00B17528" w:rsidP="00B17528">
            <w:pPr>
              <w:rPr>
                <w:rFonts w:ascii="Arial" w:hAnsi="Arial" w:cs="Arial"/>
                <w:b/>
                <w:sz w:val="24"/>
                <w:szCs w:val="24"/>
              </w:rPr>
            </w:pPr>
            <w:r w:rsidRPr="006B793F">
              <w:rPr>
                <w:rFonts w:ascii="Arial" w:hAnsi="Arial" w:cs="Arial"/>
                <w:b/>
                <w:sz w:val="24"/>
                <w:szCs w:val="24"/>
              </w:rPr>
              <w:lastRenderedPageBreak/>
              <w:t>Organisation</w:t>
            </w:r>
          </w:p>
        </w:tc>
        <w:tc>
          <w:tcPr>
            <w:tcW w:w="4819" w:type="dxa"/>
            <w:shd w:val="clear" w:color="auto" w:fill="BDD6EE" w:themeFill="accent5" w:themeFillTint="66"/>
          </w:tcPr>
          <w:p w14:paraId="134352D8" w14:textId="77777777" w:rsidR="00B17528" w:rsidRDefault="00B17528" w:rsidP="00B17528">
            <w:pPr>
              <w:rPr>
                <w:rFonts w:ascii="Arial" w:hAnsi="Arial" w:cs="Arial"/>
                <w:b/>
                <w:sz w:val="24"/>
                <w:szCs w:val="24"/>
              </w:rPr>
            </w:pPr>
            <w:r w:rsidRPr="006B793F">
              <w:rPr>
                <w:rFonts w:ascii="Arial" w:hAnsi="Arial" w:cs="Arial"/>
                <w:b/>
                <w:sz w:val="24"/>
                <w:szCs w:val="24"/>
              </w:rPr>
              <w:t>Project</w:t>
            </w:r>
          </w:p>
          <w:p w14:paraId="18CDDE45" w14:textId="77777777" w:rsidR="00B17528" w:rsidRPr="00532563" w:rsidRDefault="00B17528" w:rsidP="00B17528">
            <w:pPr>
              <w:rPr>
                <w:rFonts w:ascii="Arial" w:hAnsi="Arial" w:cs="Arial"/>
                <w:sz w:val="24"/>
                <w:szCs w:val="24"/>
              </w:rPr>
            </w:pPr>
          </w:p>
        </w:tc>
        <w:tc>
          <w:tcPr>
            <w:tcW w:w="4678" w:type="dxa"/>
            <w:shd w:val="clear" w:color="auto" w:fill="BDD6EE" w:themeFill="accent5" w:themeFillTint="66"/>
          </w:tcPr>
          <w:p w14:paraId="2CD4C094" w14:textId="77777777" w:rsidR="00B17528" w:rsidRDefault="00B17528" w:rsidP="00B17528">
            <w:pPr>
              <w:rPr>
                <w:rFonts w:ascii="Arial" w:hAnsi="Arial" w:cs="Arial"/>
                <w:b/>
                <w:sz w:val="24"/>
                <w:szCs w:val="24"/>
              </w:rPr>
            </w:pPr>
            <w:r w:rsidRPr="006B793F">
              <w:rPr>
                <w:rFonts w:ascii="Arial" w:hAnsi="Arial" w:cs="Arial"/>
                <w:b/>
                <w:sz w:val="24"/>
                <w:szCs w:val="24"/>
              </w:rPr>
              <w:t>Total Funding Amount (£)</w:t>
            </w:r>
          </w:p>
          <w:p w14:paraId="78ECBA7D" w14:textId="77777777" w:rsidR="00B17528" w:rsidRPr="006B793F" w:rsidRDefault="00B17528" w:rsidP="00B17528">
            <w:pPr>
              <w:rPr>
                <w:rFonts w:ascii="Arial" w:hAnsi="Arial" w:cs="Arial"/>
                <w:b/>
                <w:sz w:val="24"/>
                <w:szCs w:val="24"/>
              </w:rPr>
            </w:pPr>
          </w:p>
        </w:tc>
      </w:tr>
      <w:tr w:rsidR="00F31F91" w:rsidRPr="006B793F" w14:paraId="7818F2B8" w14:textId="77777777" w:rsidTr="00F31F91">
        <w:tc>
          <w:tcPr>
            <w:tcW w:w="4248" w:type="dxa"/>
            <w:shd w:val="clear" w:color="auto" w:fill="auto"/>
          </w:tcPr>
          <w:p w14:paraId="289D51C9" w14:textId="77777777" w:rsidR="00F31F91" w:rsidRPr="00824420" w:rsidRDefault="00F31F91" w:rsidP="00F31F91">
            <w:pPr>
              <w:rPr>
                <w:rFonts w:ascii="Arial" w:hAnsi="Arial" w:cs="Arial"/>
                <w:sz w:val="24"/>
                <w:szCs w:val="24"/>
              </w:rPr>
            </w:pPr>
            <w:r w:rsidRPr="00824420">
              <w:rPr>
                <w:rFonts w:ascii="Arial" w:hAnsi="Arial" w:cs="Arial"/>
                <w:sz w:val="24"/>
                <w:szCs w:val="24"/>
              </w:rPr>
              <w:t>Longriggend Village Association</w:t>
            </w:r>
          </w:p>
        </w:tc>
        <w:tc>
          <w:tcPr>
            <w:tcW w:w="4819" w:type="dxa"/>
            <w:shd w:val="clear" w:color="auto" w:fill="auto"/>
          </w:tcPr>
          <w:p w14:paraId="36574604" w14:textId="77777777" w:rsidR="00F31F91" w:rsidRPr="00824420" w:rsidRDefault="00F31F91" w:rsidP="00F31F91">
            <w:pPr>
              <w:rPr>
                <w:rFonts w:ascii="Arial" w:hAnsi="Arial" w:cs="Arial"/>
                <w:sz w:val="24"/>
                <w:szCs w:val="24"/>
              </w:rPr>
            </w:pPr>
            <w:r w:rsidRPr="00824420">
              <w:rPr>
                <w:rFonts w:ascii="Arial" w:hAnsi="Arial" w:cs="Arial"/>
                <w:sz w:val="24"/>
                <w:szCs w:val="24"/>
              </w:rPr>
              <w:t xml:space="preserve">Villagers Coming Together  </w:t>
            </w:r>
          </w:p>
        </w:tc>
        <w:tc>
          <w:tcPr>
            <w:tcW w:w="4678" w:type="dxa"/>
            <w:shd w:val="clear" w:color="auto" w:fill="auto"/>
          </w:tcPr>
          <w:p w14:paraId="4D25D18F" w14:textId="77777777" w:rsidR="00F31F91" w:rsidRDefault="00F31F91" w:rsidP="00F31F91">
            <w:pPr>
              <w:rPr>
                <w:rFonts w:ascii="Arial" w:hAnsi="Arial" w:cs="Arial"/>
                <w:sz w:val="24"/>
                <w:szCs w:val="24"/>
              </w:rPr>
            </w:pPr>
            <w:r w:rsidRPr="00824420">
              <w:rPr>
                <w:rFonts w:ascii="Arial" w:hAnsi="Arial" w:cs="Arial"/>
                <w:sz w:val="24"/>
                <w:szCs w:val="24"/>
              </w:rPr>
              <w:t>4,500</w:t>
            </w:r>
          </w:p>
          <w:p w14:paraId="3EE52714" w14:textId="77777777" w:rsidR="00F31F91" w:rsidRPr="00824420" w:rsidRDefault="00F31F91" w:rsidP="00F31F91">
            <w:pPr>
              <w:rPr>
                <w:rFonts w:ascii="Arial" w:hAnsi="Arial" w:cs="Arial"/>
                <w:sz w:val="24"/>
                <w:szCs w:val="24"/>
              </w:rPr>
            </w:pPr>
          </w:p>
        </w:tc>
      </w:tr>
      <w:tr w:rsidR="00F31F91" w:rsidRPr="006B793F" w14:paraId="6914FE00" w14:textId="77777777" w:rsidTr="00824420">
        <w:tc>
          <w:tcPr>
            <w:tcW w:w="4248" w:type="dxa"/>
            <w:shd w:val="clear" w:color="auto" w:fill="auto"/>
          </w:tcPr>
          <w:p w14:paraId="70246F7B" w14:textId="77777777" w:rsidR="00F31F91" w:rsidRPr="00824420" w:rsidRDefault="00F31F91" w:rsidP="00F31F91">
            <w:pPr>
              <w:rPr>
                <w:rFonts w:ascii="Arial" w:hAnsi="Arial" w:cs="Arial"/>
                <w:sz w:val="24"/>
                <w:szCs w:val="24"/>
              </w:rPr>
            </w:pPr>
            <w:r w:rsidRPr="00824420">
              <w:rPr>
                <w:rFonts w:ascii="Arial" w:hAnsi="Arial" w:cs="Arial"/>
                <w:sz w:val="24"/>
                <w:szCs w:val="24"/>
              </w:rPr>
              <w:t>MAD Together Trust</w:t>
            </w:r>
          </w:p>
        </w:tc>
        <w:tc>
          <w:tcPr>
            <w:tcW w:w="4819" w:type="dxa"/>
            <w:shd w:val="clear" w:color="auto" w:fill="auto"/>
          </w:tcPr>
          <w:p w14:paraId="40D5BE97" w14:textId="77777777" w:rsidR="00F31F91" w:rsidRPr="00824420" w:rsidRDefault="00F31F91" w:rsidP="00F31F91">
            <w:pPr>
              <w:rPr>
                <w:rFonts w:ascii="Arial" w:hAnsi="Arial" w:cs="Arial"/>
                <w:sz w:val="24"/>
                <w:szCs w:val="24"/>
              </w:rPr>
            </w:pPr>
            <w:r w:rsidRPr="00824420">
              <w:rPr>
                <w:rFonts w:ascii="Arial" w:hAnsi="Arial" w:cs="Arial"/>
                <w:sz w:val="24"/>
                <w:szCs w:val="24"/>
              </w:rPr>
              <w:t>Ladies &amp; Lassies - Dads &amp; Lads</w:t>
            </w:r>
          </w:p>
        </w:tc>
        <w:tc>
          <w:tcPr>
            <w:tcW w:w="4678" w:type="dxa"/>
            <w:shd w:val="clear" w:color="auto" w:fill="auto"/>
          </w:tcPr>
          <w:p w14:paraId="62FD78E6" w14:textId="77777777" w:rsidR="00F31F91" w:rsidRDefault="00F31F91" w:rsidP="00F31F91">
            <w:pPr>
              <w:rPr>
                <w:rFonts w:ascii="Arial" w:hAnsi="Arial" w:cs="Arial"/>
                <w:sz w:val="24"/>
                <w:szCs w:val="24"/>
              </w:rPr>
            </w:pPr>
            <w:r w:rsidRPr="00824420">
              <w:rPr>
                <w:rFonts w:ascii="Arial" w:hAnsi="Arial" w:cs="Arial"/>
                <w:sz w:val="24"/>
                <w:szCs w:val="24"/>
              </w:rPr>
              <w:t>2,000</w:t>
            </w:r>
          </w:p>
          <w:p w14:paraId="31140BC9" w14:textId="77777777" w:rsidR="00F31F91" w:rsidRPr="00824420" w:rsidRDefault="00F31F91" w:rsidP="00F31F91">
            <w:pPr>
              <w:rPr>
                <w:rFonts w:ascii="Arial" w:hAnsi="Arial" w:cs="Arial"/>
                <w:sz w:val="24"/>
                <w:szCs w:val="24"/>
              </w:rPr>
            </w:pPr>
          </w:p>
        </w:tc>
      </w:tr>
      <w:tr w:rsidR="00F31F91" w:rsidRPr="006B793F" w14:paraId="10146A15" w14:textId="77777777" w:rsidTr="00824420">
        <w:tc>
          <w:tcPr>
            <w:tcW w:w="4248" w:type="dxa"/>
            <w:shd w:val="clear" w:color="auto" w:fill="auto"/>
          </w:tcPr>
          <w:p w14:paraId="656139FD" w14:textId="77777777" w:rsidR="00F31F91" w:rsidRPr="00824420" w:rsidRDefault="00F31F91" w:rsidP="00F31F91">
            <w:pPr>
              <w:rPr>
                <w:rFonts w:ascii="Arial" w:hAnsi="Arial" w:cs="Arial"/>
                <w:sz w:val="24"/>
                <w:szCs w:val="24"/>
              </w:rPr>
            </w:pPr>
            <w:r w:rsidRPr="00824420">
              <w:rPr>
                <w:rFonts w:ascii="Arial" w:hAnsi="Arial" w:cs="Arial"/>
                <w:sz w:val="24"/>
                <w:szCs w:val="24"/>
              </w:rPr>
              <w:t>Project 42</w:t>
            </w:r>
          </w:p>
        </w:tc>
        <w:tc>
          <w:tcPr>
            <w:tcW w:w="4819" w:type="dxa"/>
            <w:shd w:val="clear" w:color="auto" w:fill="auto"/>
          </w:tcPr>
          <w:p w14:paraId="5DFA7FA4" w14:textId="77777777" w:rsidR="00F31F91" w:rsidRPr="00824420" w:rsidRDefault="00F31F91" w:rsidP="00F31F91">
            <w:pPr>
              <w:rPr>
                <w:rFonts w:ascii="Arial" w:hAnsi="Arial" w:cs="Arial"/>
                <w:sz w:val="24"/>
                <w:szCs w:val="24"/>
              </w:rPr>
            </w:pPr>
            <w:r w:rsidRPr="00824420">
              <w:rPr>
                <w:rFonts w:ascii="Arial" w:hAnsi="Arial" w:cs="Arial"/>
                <w:sz w:val="24"/>
                <w:szCs w:val="24"/>
              </w:rPr>
              <w:t>Project 42 - The Beginning</w:t>
            </w:r>
          </w:p>
        </w:tc>
        <w:tc>
          <w:tcPr>
            <w:tcW w:w="4678" w:type="dxa"/>
            <w:shd w:val="clear" w:color="auto" w:fill="auto"/>
          </w:tcPr>
          <w:p w14:paraId="6DFFA385" w14:textId="77777777" w:rsidR="00F31F91" w:rsidRDefault="00F31F91" w:rsidP="00F31F91">
            <w:pPr>
              <w:rPr>
                <w:rFonts w:ascii="Arial" w:hAnsi="Arial" w:cs="Arial"/>
                <w:sz w:val="24"/>
                <w:szCs w:val="24"/>
              </w:rPr>
            </w:pPr>
            <w:r w:rsidRPr="00824420">
              <w:rPr>
                <w:rFonts w:ascii="Arial" w:hAnsi="Arial" w:cs="Arial"/>
                <w:sz w:val="24"/>
                <w:szCs w:val="24"/>
              </w:rPr>
              <w:t>4,999</w:t>
            </w:r>
          </w:p>
          <w:p w14:paraId="03312992" w14:textId="77777777" w:rsidR="00F31F91" w:rsidRPr="00824420" w:rsidRDefault="00F31F91" w:rsidP="00F31F91">
            <w:pPr>
              <w:rPr>
                <w:rFonts w:ascii="Arial" w:hAnsi="Arial" w:cs="Arial"/>
                <w:sz w:val="24"/>
                <w:szCs w:val="24"/>
              </w:rPr>
            </w:pPr>
          </w:p>
        </w:tc>
      </w:tr>
      <w:tr w:rsidR="00F31F91" w:rsidRPr="006B793F" w14:paraId="740C8F82" w14:textId="77777777" w:rsidTr="00824420">
        <w:tc>
          <w:tcPr>
            <w:tcW w:w="4248" w:type="dxa"/>
            <w:shd w:val="clear" w:color="auto" w:fill="auto"/>
          </w:tcPr>
          <w:p w14:paraId="7A366944" w14:textId="77777777" w:rsidR="00F31F91" w:rsidRPr="00824420" w:rsidRDefault="00F31F91" w:rsidP="00F31F91">
            <w:pPr>
              <w:rPr>
                <w:rFonts w:ascii="Arial" w:hAnsi="Arial" w:cs="Arial"/>
                <w:sz w:val="24"/>
                <w:szCs w:val="24"/>
              </w:rPr>
            </w:pPr>
            <w:r w:rsidRPr="00824420">
              <w:rPr>
                <w:rFonts w:ascii="Arial" w:hAnsi="Arial" w:cs="Arial"/>
                <w:sz w:val="24"/>
                <w:szCs w:val="24"/>
              </w:rPr>
              <w:t>Pulmonary Fibrosis Support Group</w:t>
            </w:r>
          </w:p>
        </w:tc>
        <w:tc>
          <w:tcPr>
            <w:tcW w:w="4819" w:type="dxa"/>
            <w:shd w:val="clear" w:color="auto" w:fill="auto"/>
          </w:tcPr>
          <w:p w14:paraId="14714B0B" w14:textId="77777777" w:rsidR="00F31F91" w:rsidRPr="00824420" w:rsidRDefault="00F31F91" w:rsidP="00F31F91">
            <w:pPr>
              <w:rPr>
                <w:rFonts w:ascii="Arial" w:hAnsi="Arial" w:cs="Arial"/>
                <w:sz w:val="24"/>
                <w:szCs w:val="24"/>
              </w:rPr>
            </w:pPr>
            <w:r w:rsidRPr="00824420">
              <w:rPr>
                <w:rFonts w:ascii="Arial" w:hAnsi="Arial" w:cs="Arial"/>
                <w:sz w:val="24"/>
                <w:szCs w:val="24"/>
              </w:rPr>
              <w:t>PFSG – Health &amp; Social Connections</w:t>
            </w:r>
          </w:p>
        </w:tc>
        <w:tc>
          <w:tcPr>
            <w:tcW w:w="4678" w:type="dxa"/>
            <w:shd w:val="clear" w:color="auto" w:fill="auto"/>
          </w:tcPr>
          <w:p w14:paraId="5958A9DB" w14:textId="77777777" w:rsidR="00F31F91" w:rsidRDefault="00F31F91" w:rsidP="00F31F91">
            <w:pPr>
              <w:rPr>
                <w:rFonts w:ascii="Arial" w:hAnsi="Arial" w:cs="Arial"/>
                <w:sz w:val="24"/>
                <w:szCs w:val="24"/>
              </w:rPr>
            </w:pPr>
            <w:r w:rsidRPr="00824420">
              <w:rPr>
                <w:rFonts w:ascii="Arial" w:hAnsi="Arial" w:cs="Arial"/>
                <w:sz w:val="24"/>
                <w:szCs w:val="24"/>
              </w:rPr>
              <w:t>750</w:t>
            </w:r>
          </w:p>
          <w:p w14:paraId="39790DA0" w14:textId="77777777" w:rsidR="00F31F91" w:rsidRPr="00824420" w:rsidRDefault="00F31F91" w:rsidP="00F31F91">
            <w:pPr>
              <w:rPr>
                <w:rFonts w:ascii="Arial" w:hAnsi="Arial" w:cs="Arial"/>
                <w:sz w:val="24"/>
                <w:szCs w:val="24"/>
              </w:rPr>
            </w:pPr>
          </w:p>
        </w:tc>
      </w:tr>
      <w:tr w:rsidR="00F31F91" w:rsidRPr="006B793F" w14:paraId="28F6BC7E" w14:textId="77777777" w:rsidTr="00824420">
        <w:tc>
          <w:tcPr>
            <w:tcW w:w="4248" w:type="dxa"/>
            <w:shd w:val="clear" w:color="auto" w:fill="auto"/>
          </w:tcPr>
          <w:p w14:paraId="20EA6D02" w14:textId="77777777" w:rsidR="00F31F91" w:rsidRPr="00B94196" w:rsidRDefault="00F31F91" w:rsidP="00F31F91">
            <w:pPr>
              <w:rPr>
                <w:rFonts w:ascii="Arial" w:hAnsi="Arial" w:cs="Arial"/>
                <w:color w:val="538135" w:themeColor="accent6" w:themeShade="BF"/>
                <w:sz w:val="24"/>
                <w:szCs w:val="24"/>
              </w:rPr>
            </w:pPr>
            <w:r w:rsidRPr="00B94196">
              <w:rPr>
                <w:rFonts w:ascii="Arial" w:hAnsi="Arial" w:cs="Arial"/>
                <w:color w:val="538135" w:themeColor="accent6" w:themeShade="BF"/>
                <w:sz w:val="24"/>
                <w:szCs w:val="24"/>
              </w:rPr>
              <w:t>St Andrew's Hospice (Lanarkshire)</w:t>
            </w:r>
          </w:p>
        </w:tc>
        <w:tc>
          <w:tcPr>
            <w:tcW w:w="4819" w:type="dxa"/>
            <w:shd w:val="clear" w:color="auto" w:fill="auto"/>
          </w:tcPr>
          <w:p w14:paraId="5C64A617" w14:textId="77777777" w:rsidR="00F31F91" w:rsidRPr="00B94196" w:rsidRDefault="00F31F91" w:rsidP="00F31F91">
            <w:pPr>
              <w:rPr>
                <w:rFonts w:ascii="Arial" w:hAnsi="Arial" w:cs="Arial"/>
                <w:color w:val="538135" w:themeColor="accent6" w:themeShade="BF"/>
                <w:sz w:val="24"/>
                <w:szCs w:val="24"/>
              </w:rPr>
            </w:pPr>
            <w:r w:rsidRPr="00B94196">
              <w:rPr>
                <w:rFonts w:ascii="Arial" w:hAnsi="Arial" w:cs="Arial"/>
                <w:color w:val="538135" w:themeColor="accent6" w:themeShade="BF"/>
                <w:sz w:val="24"/>
                <w:szCs w:val="24"/>
              </w:rPr>
              <w:t>Music Therapy at St Andrew's Hospice</w:t>
            </w:r>
          </w:p>
        </w:tc>
        <w:tc>
          <w:tcPr>
            <w:tcW w:w="4678" w:type="dxa"/>
            <w:shd w:val="clear" w:color="auto" w:fill="auto"/>
          </w:tcPr>
          <w:p w14:paraId="1C449B52" w14:textId="77777777" w:rsidR="00F31F91" w:rsidRPr="00B94196" w:rsidRDefault="00F31F91" w:rsidP="00F31F91">
            <w:pPr>
              <w:rPr>
                <w:rFonts w:ascii="Arial" w:hAnsi="Arial" w:cs="Arial"/>
                <w:color w:val="538135" w:themeColor="accent6" w:themeShade="BF"/>
                <w:sz w:val="24"/>
                <w:szCs w:val="24"/>
              </w:rPr>
            </w:pPr>
            <w:r w:rsidRPr="00B94196">
              <w:rPr>
                <w:rFonts w:ascii="Arial" w:hAnsi="Arial" w:cs="Arial"/>
                <w:color w:val="538135" w:themeColor="accent6" w:themeShade="BF"/>
                <w:sz w:val="24"/>
                <w:szCs w:val="24"/>
              </w:rPr>
              <w:t>5,000</w:t>
            </w:r>
          </w:p>
          <w:p w14:paraId="0F075FE6" w14:textId="77777777" w:rsidR="00F31F91" w:rsidRPr="00B94196" w:rsidRDefault="00F31F91" w:rsidP="00F31F91">
            <w:pPr>
              <w:rPr>
                <w:rFonts w:ascii="Arial" w:hAnsi="Arial" w:cs="Arial"/>
                <w:color w:val="538135" w:themeColor="accent6" w:themeShade="BF"/>
                <w:sz w:val="24"/>
                <w:szCs w:val="24"/>
              </w:rPr>
            </w:pPr>
          </w:p>
        </w:tc>
      </w:tr>
      <w:tr w:rsidR="00F31F91" w:rsidRPr="006B793F" w14:paraId="5811635A" w14:textId="77777777" w:rsidTr="00824420">
        <w:tc>
          <w:tcPr>
            <w:tcW w:w="4248" w:type="dxa"/>
            <w:shd w:val="clear" w:color="auto" w:fill="auto"/>
          </w:tcPr>
          <w:p w14:paraId="1CAA019F" w14:textId="77777777" w:rsidR="00F31F91" w:rsidRPr="00824420" w:rsidRDefault="00F31F91" w:rsidP="00F31F91">
            <w:pPr>
              <w:rPr>
                <w:rFonts w:ascii="Arial" w:hAnsi="Arial" w:cs="Arial"/>
                <w:sz w:val="24"/>
                <w:szCs w:val="24"/>
              </w:rPr>
            </w:pPr>
            <w:r w:rsidRPr="00824420">
              <w:rPr>
                <w:rFonts w:ascii="Arial" w:hAnsi="Arial" w:cs="Arial"/>
                <w:sz w:val="24"/>
                <w:szCs w:val="24"/>
              </w:rPr>
              <w:t>Upperton Residents Committee</w:t>
            </w:r>
          </w:p>
        </w:tc>
        <w:tc>
          <w:tcPr>
            <w:tcW w:w="4819" w:type="dxa"/>
            <w:shd w:val="clear" w:color="auto" w:fill="auto"/>
          </w:tcPr>
          <w:p w14:paraId="410CEE0E" w14:textId="77777777" w:rsidR="00F31F91" w:rsidRPr="00824420" w:rsidRDefault="00F31F91" w:rsidP="00F31F91">
            <w:pPr>
              <w:rPr>
                <w:rFonts w:ascii="Arial" w:hAnsi="Arial" w:cs="Arial"/>
                <w:sz w:val="24"/>
                <w:szCs w:val="24"/>
              </w:rPr>
            </w:pPr>
            <w:r w:rsidRPr="00824420">
              <w:rPr>
                <w:rFonts w:ascii="Arial" w:hAnsi="Arial" w:cs="Arial"/>
                <w:sz w:val="24"/>
                <w:szCs w:val="24"/>
              </w:rPr>
              <w:t>Community Christmas Street Lights</w:t>
            </w:r>
          </w:p>
        </w:tc>
        <w:tc>
          <w:tcPr>
            <w:tcW w:w="4678" w:type="dxa"/>
            <w:shd w:val="clear" w:color="auto" w:fill="auto"/>
          </w:tcPr>
          <w:p w14:paraId="281558E4" w14:textId="77777777" w:rsidR="00F31F91" w:rsidRDefault="00F31F91" w:rsidP="00F31F91">
            <w:pPr>
              <w:rPr>
                <w:rFonts w:ascii="Arial" w:hAnsi="Arial" w:cs="Arial"/>
                <w:sz w:val="24"/>
                <w:szCs w:val="24"/>
              </w:rPr>
            </w:pPr>
            <w:r w:rsidRPr="00824420">
              <w:rPr>
                <w:rFonts w:ascii="Arial" w:hAnsi="Arial" w:cs="Arial"/>
                <w:sz w:val="24"/>
                <w:szCs w:val="24"/>
              </w:rPr>
              <w:t>1,05</w:t>
            </w:r>
            <w:r>
              <w:rPr>
                <w:rFonts w:ascii="Arial" w:hAnsi="Arial" w:cs="Arial"/>
                <w:sz w:val="24"/>
                <w:szCs w:val="24"/>
              </w:rPr>
              <w:t>3</w:t>
            </w:r>
          </w:p>
          <w:p w14:paraId="55FFF972" w14:textId="77777777" w:rsidR="00F31F91" w:rsidRPr="00824420" w:rsidRDefault="00F31F91" w:rsidP="00F31F91">
            <w:pPr>
              <w:rPr>
                <w:rFonts w:ascii="Arial" w:hAnsi="Arial" w:cs="Arial"/>
                <w:sz w:val="24"/>
                <w:szCs w:val="24"/>
              </w:rPr>
            </w:pPr>
          </w:p>
        </w:tc>
      </w:tr>
      <w:tr w:rsidR="00F31F91" w:rsidRPr="006B793F" w14:paraId="6B785E4D" w14:textId="77777777" w:rsidTr="00824420">
        <w:tc>
          <w:tcPr>
            <w:tcW w:w="4248" w:type="dxa"/>
            <w:shd w:val="clear" w:color="auto" w:fill="auto"/>
          </w:tcPr>
          <w:p w14:paraId="2E1D64D7" w14:textId="77777777" w:rsidR="00F31F91" w:rsidRPr="00824420" w:rsidRDefault="00F31F91" w:rsidP="00F31F91">
            <w:pPr>
              <w:rPr>
                <w:rFonts w:ascii="Arial" w:hAnsi="Arial" w:cs="Arial"/>
                <w:sz w:val="24"/>
                <w:szCs w:val="24"/>
              </w:rPr>
            </w:pPr>
            <w:r w:rsidRPr="00824420">
              <w:rPr>
                <w:rFonts w:ascii="Arial" w:hAnsi="Arial" w:cs="Arial"/>
                <w:sz w:val="24"/>
                <w:szCs w:val="24"/>
              </w:rPr>
              <w:t>Upperton Residents Committee</w:t>
            </w:r>
          </w:p>
        </w:tc>
        <w:tc>
          <w:tcPr>
            <w:tcW w:w="4819" w:type="dxa"/>
            <w:shd w:val="clear" w:color="auto" w:fill="auto"/>
          </w:tcPr>
          <w:p w14:paraId="38B24A39" w14:textId="77777777" w:rsidR="00F31F91" w:rsidRPr="00824420" w:rsidRDefault="00F31F91" w:rsidP="00F31F91">
            <w:pPr>
              <w:rPr>
                <w:rFonts w:ascii="Arial" w:hAnsi="Arial" w:cs="Arial"/>
                <w:sz w:val="24"/>
                <w:szCs w:val="24"/>
              </w:rPr>
            </w:pPr>
            <w:r w:rsidRPr="00824420">
              <w:rPr>
                <w:rFonts w:ascii="Arial" w:hAnsi="Arial" w:cs="Arial"/>
                <w:sz w:val="24"/>
                <w:szCs w:val="24"/>
              </w:rPr>
              <w:t>To be able to maintain green areas</w:t>
            </w:r>
          </w:p>
        </w:tc>
        <w:tc>
          <w:tcPr>
            <w:tcW w:w="4678" w:type="dxa"/>
            <w:shd w:val="clear" w:color="auto" w:fill="auto"/>
          </w:tcPr>
          <w:p w14:paraId="2AD63670" w14:textId="77777777" w:rsidR="00F31F91" w:rsidRDefault="00F31F91" w:rsidP="00F31F91">
            <w:pPr>
              <w:rPr>
                <w:rFonts w:ascii="Arial" w:hAnsi="Arial" w:cs="Arial"/>
                <w:sz w:val="24"/>
                <w:szCs w:val="24"/>
              </w:rPr>
            </w:pPr>
            <w:r w:rsidRPr="00824420">
              <w:rPr>
                <w:rFonts w:ascii="Arial" w:hAnsi="Arial" w:cs="Arial"/>
                <w:sz w:val="24"/>
                <w:szCs w:val="24"/>
              </w:rPr>
              <w:t>725</w:t>
            </w:r>
          </w:p>
          <w:p w14:paraId="76F33655" w14:textId="77777777" w:rsidR="00F31F91" w:rsidRPr="00824420" w:rsidRDefault="00F31F91" w:rsidP="00F31F91">
            <w:pPr>
              <w:rPr>
                <w:rFonts w:ascii="Arial" w:hAnsi="Arial" w:cs="Arial"/>
                <w:sz w:val="24"/>
                <w:szCs w:val="24"/>
              </w:rPr>
            </w:pPr>
          </w:p>
        </w:tc>
      </w:tr>
      <w:tr w:rsidR="00F31F91" w:rsidRPr="006B793F" w14:paraId="35B2AF2E" w14:textId="77777777" w:rsidTr="00824420">
        <w:tc>
          <w:tcPr>
            <w:tcW w:w="4248" w:type="dxa"/>
            <w:shd w:val="clear" w:color="auto" w:fill="auto"/>
          </w:tcPr>
          <w:p w14:paraId="03C6A0E5" w14:textId="77777777" w:rsidR="00F31F91" w:rsidRPr="00824420" w:rsidRDefault="00F31F91" w:rsidP="00F31F91">
            <w:pPr>
              <w:rPr>
                <w:rFonts w:ascii="Arial" w:hAnsi="Arial" w:cs="Arial"/>
                <w:sz w:val="24"/>
                <w:szCs w:val="24"/>
              </w:rPr>
            </w:pPr>
            <w:r w:rsidRPr="00824420">
              <w:rPr>
                <w:rFonts w:ascii="Arial" w:hAnsi="Arial" w:cs="Arial"/>
                <w:sz w:val="24"/>
                <w:szCs w:val="24"/>
              </w:rPr>
              <w:t>Whinhall Allotments Association</w:t>
            </w:r>
          </w:p>
        </w:tc>
        <w:tc>
          <w:tcPr>
            <w:tcW w:w="4819" w:type="dxa"/>
            <w:shd w:val="clear" w:color="auto" w:fill="auto"/>
          </w:tcPr>
          <w:p w14:paraId="76171A79" w14:textId="77777777" w:rsidR="00F31F91" w:rsidRDefault="00F31F91" w:rsidP="00F31F91">
            <w:pPr>
              <w:rPr>
                <w:rFonts w:ascii="Arial" w:hAnsi="Arial" w:cs="Arial"/>
                <w:sz w:val="24"/>
                <w:szCs w:val="24"/>
              </w:rPr>
            </w:pPr>
            <w:r w:rsidRPr="00824420">
              <w:rPr>
                <w:rFonts w:ascii="Arial" w:hAnsi="Arial" w:cs="Arial"/>
                <w:sz w:val="24"/>
                <w:szCs w:val="24"/>
              </w:rPr>
              <w:t>Whinhall Flourish and Thrive Community Space</w:t>
            </w:r>
          </w:p>
          <w:p w14:paraId="6F5F9761" w14:textId="77777777" w:rsidR="00F31F91" w:rsidRPr="00824420" w:rsidRDefault="00F31F91" w:rsidP="00F31F91">
            <w:pPr>
              <w:rPr>
                <w:rFonts w:ascii="Arial" w:hAnsi="Arial" w:cs="Arial"/>
                <w:sz w:val="24"/>
                <w:szCs w:val="24"/>
              </w:rPr>
            </w:pPr>
          </w:p>
        </w:tc>
        <w:tc>
          <w:tcPr>
            <w:tcW w:w="4678" w:type="dxa"/>
            <w:shd w:val="clear" w:color="auto" w:fill="auto"/>
          </w:tcPr>
          <w:p w14:paraId="413F5528" w14:textId="77777777" w:rsidR="00F31F91" w:rsidRPr="00824420" w:rsidRDefault="00F31F91" w:rsidP="00F31F91">
            <w:pPr>
              <w:rPr>
                <w:rFonts w:ascii="Arial" w:hAnsi="Arial" w:cs="Arial"/>
                <w:sz w:val="24"/>
                <w:szCs w:val="24"/>
              </w:rPr>
            </w:pPr>
            <w:r w:rsidRPr="00824420">
              <w:rPr>
                <w:rFonts w:ascii="Arial" w:hAnsi="Arial" w:cs="Arial"/>
                <w:sz w:val="24"/>
                <w:szCs w:val="24"/>
              </w:rPr>
              <w:t>4,99</w:t>
            </w:r>
            <w:r>
              <w:rPr>
                <w:rFonts w:ascii="Arial" w:hAnsi="Arial" w:cs="Arial"/>
                <w:sz w:val="24"/>
                <w:szCs w:val="24"/>
              </w:rPr>
              <w:t>7</w:t>
            </w:r>
          </w:p>
        </w:tc>
      </w:tr>
      <w:tr w:rsidR="00F31F91" w:rsidRPr="006B793F" w14:paraId="7121BCE6" w14:textId="77777777" w:rsidTr="00B17528">
        <w:tc>
          <w:tcPr>
            <w:tcW w:w="4248" w:type="dxa"/>
            <w:shd w:val="clear" w:color="auto" w:fill="BDD6EE" w:themeFill="accent5" w:themeFillTint="66"/>
          </w:tcPr>
          <w:p w14:paraId="22F754C6" w14:textId="77777777" w:rsidR="00F31F91" w:rsidRPr="00824420" w:rsidRDefault="00F31F91" w:rsidP="00F31F91">
            <w:pPr>
              <w:rPr>
                <w:rFonts w:ascii="Arial" w:hAnsi="Arial" w:cs="Arial"/>
                <w:b/>
                <w:sz w:val="24"/>
              </w:rPr>
            </w:pPr>
            <w:r w:rsidRPr="00824420">
              <w:rPr>
                <w:rFonts w:ascii="Arial" w:hAnsi="Arial" w:cs="Arial"/>
                <w:b/>
                <w:sz w:val="24"/>
              </w:rPr>
              <w:t>No of projects</w:t>
            </w:r>
          </w:p>
          <w:p w14:paraId="057BFA56" w14:textId="77777777" w:rsidR="00F31F91" w:rsidRDefault="00F31F91" w:rsidP="00F31F91">
            <w:pPr>
              <w:rPr>
                <w:rFonts w:ascii="Arial" w:hAnsi="Arial" w:cs="Arial"/>
                <w:b/>
                <w:sz w:val="24"/>
              </w:rPr>
            </w:pPr>
            <w:r w:rsidRPr="00824420">
              <w:rPr>
                <w:rFonts w:ascii="Arial" w:hAnsi="Arial" w:cs="Arial"/>
                <w:b/>
                <w:sz w:val="24"/>
              </w:rPr>
              <w:t>19</w:t>
            </w:r>
          </w:p>
          <w:p w14:paraId="003F76E2" w14:textId="77777777" w:rsidR="00F31F91" w:rsidRPr="00824420" w:rsidRDefault="00F31F91" w:rsidP="00F31F91">
            <w:pPr>
              <w:rPr>
                <w:rFonts w:ascii="Arial" w:hAnsi="Arial" w:cs="Arial"/>
                <w:b/>
                <w:sz w:val="24"/>
              </w:rPr>
            </w:pPr>
          </w:p>
        </w:tc>
        <w:tc>
          <w:tcPr>
            <w:tcW w:w="4819" w:type="dxa"/>
            <w:shd w:val="clear" w:color="auto" w:fill="BDD6EE" w:themeFill="accent5" w:themeFillTint="66"/>
          </w:tcPr>
          <w:p w14:paraId="1DC07413" w14:textId="77777777" w:rsidR="00F31F91" w:rsidRPr="00824420" w:rsidRDefault="00F31F91" w:rsidP="00F31F91">
            <w:pPr>
              <w:rPr>
                <w:rFonts w:ascii="Arial" w:hAnsi="Arial" w:cs="Arial"/>
                <w:b/>
                <w:sz w:val="24"/>
              </w:rPr>
            </w:pPr>
            <w:r w:rsidRPr="00824420">
              <w:rPr>
                <w:rFonts w:ascii="Arial" w:hAnsi="Arial" w:cs="Arial"/>
                <w:b/>
                <w:sz w:val="24"/>
              </w:rPr>
              <w:t>TOTAL</w:t>
            </w:r>
          </w:p>
        </w:tc>
        <w:tc>
          <w:tcPr>
            <w:tcW w:w="4678" w:type="dxa"/>
            <w:shd w:val="clear" w:color="auto" w:fill="BDD6EE" w:themeFill="accent5" w:themeFillTint="66"/>
          </w:tcPr>
          <w:p w14:paraId="7B31CAAD" w14:textId="77777777" w:rsidR="00F31F91" w:rsidRPr="00824420" w:rsidRDefault="00F31F91" w:rsidP="00F31F91">
            <w:pPr>
              <w:rPr>
                <w:rFonts w:ascii="Arial" w:hAnsi="Arial" w:cs="Arial"/>
                <w:b/>
                <w:color w:val="000000"/>
                <w:sz w:val="24"/>
              </w:rPr>
            </w:pPr>
            <w:r w:rsidRPr="00824420">
              <w:rPr>
                <w:rFonts w:ascii="Arial" w:hAnsi="Arial" w:cs="Arial"/>
                <w:b/>
                <w:color w:val="000000"/>
                <w:sz w:val="24"/>
              </w:rPr>
              <w:t>63,90</w:t>
            </w:r>
            <w:r>
              <w:rPr>
                <w:rFonts w:ascii="Arial" w:hAnsi="Arial" w:cs="Arial"/>
                <w:b/>
                <w:color w:val="000000"/>
                <w:sz w:val="24"/>
              </w:rPr>
              <w:t>5</w:t>
            </w:r>
          </w:p>
          <w:p w14:paraId="40394BE7" w14:textId="77777777" w:rsidR="00F31F91" w:rsidRPr="00824420" w:rsidRDefault="00F31F91" w:rsidP="00F31F91">
            <w:pPr>
              <w:rPr>
                <w:rFonts w:ascii="Arial" w:hAnsi="Arial" w:cs="Arial"/>
                <w:b/>
                <w:sz w:val="24"/>
                <w:szCs w:val="24"/>
              </w:rPr>
            </w:pPr>
          </w:p>
        </w:tc>
      </w:tr>
    </w:tbl>
    <w:p w14:paraId="3658B78B" w14:textId="77777777" w:rsidR="00B17528" w:rsidRDefault="00B17528">
      <w:pPr>
        <w:rPr>
          <w:rFonts w:ascii="Arial" w:hAnsi="Arial" w:cs="Arial"/>
          <w:b/>
          <w:sz w:val="28"/>
        </w:rPr>
      </w:pPr>
    </w:p>
    <w:p w14:paraId="0486303C" w14:textId="77777777" w:rsidR="00A7382C" w:rsidRDefault="00B17528">
      <w:pPr>
        <w:rPr>
          <w:rFonts w:ascii="Arial" w:hAnsi="Arial" w:cs="Arial"/>
          <w:b/>
          <w:sz w:val="28"/>
        </w:rPr>
      </w:pPr>
      <w:r>
        <w:rPr>
          <w:rFonts w:ascii="Arial" w:hAnsi="Arial" w:cs="Arial"/>
          <w:b/>
          <w:sz w:val="28"/>
        </w:rPr>
        <w:br w:type="page"/>
      </w:r>
    </w:p>
    <w:tbl>
      <w:tblPr>
        <w:tblStyle w:val="TableGrid"/>
        <w:tblW w:w="0" w:type="auto"/>
        <w:tblLook w:val="04A0" w:firstRow="1" w:lastRow="0" w:firstColumn="1" w:lastColumn="0" w:noHBand="0" w:noVBand="1"/>
      </w:tblPr>
      <w:tblGrid>
        <w:gridCol w:w="4248"/>
        <w:gridCol w:w="4819"/>
        <w:gridCol w:w="4678"/>
      </w:tblGrid>
      <w:tr w:rsidR="00510159" w:rsidRPr="00C41BD2" w14:paraId="06660CF0" w14:textId="77777777" w:rsidTr="00B17528">
        <w:tc>
          <w:tcPr>
            <w:tcW w:w="13745" w:type="dxa"/>
            <w:gridSpan w:val="3"/>
            <w:tcBorders>
              <w:bottom w:val="single" w:sz="4" w:space="0" w:color="auto"/>
            </w:tcBorders>
            <w:shd w:val="clear" w:color="auto" w:fill="2E74B5" w:themeFill="accent5" w:themeFillShade="BF"/>
          </w:tcPr>
          <w:p w14:paraId="2AF50E05" w14:textId="77777777" w:rsidR="00510159" w:rsidRPr="008B2EF2" w:rsidRDefault="00510159" w:rsidP="00B17528">
            <w:pPr>
              <w:rPr>
                <w:rFonts w:ascii="Arial" w:hAnsi="Arial" w:cs="Arial"/>
                <w:b/>
                <w:sz w:val="28"/>
                <w:szCs w:val="24"/>
              </w:rPr>
            </w:pPr>
            <w:r w:rsidRPr="00A036B7">
              <w:rPr>
                <w:rFonts w:ascii="Arial" w:hAnsi="Arial" w:cs="Arial"/>
                <w:b/>
                <w:color w:val="FFFFFF" w:themeColor="background1"/>
                <w:sz w:val="28"/>
                <w:szCs w:val="24"/>
              </w:rPr>
              <w:lastRenderedPageBreak/>
              <w:t>Bellshill Locality</w:t>
            </w:r>
          </w:p>
          <w:p w14:paraId="16278D57" w14:textId="77777777" w:rsidR="00510159" w:rsidRPr="00C41BD2" w:rsidRDefault="00510159" w:rsidP="00B17528">
            <w:pPr>
              <w:rPr>
                <w:rFonts w:ascii="Arial" w:eastAsia="Times New Roman" w:hAnsi="Arial" w:cs="Arial"/>
                <w:b/>
                <w:color w:val="000000"/>
                <w:sz w:val="24"/>
                <w:szCs w:val="24"/>
                <w:lang w:eastAsia="en-GB"/>
              </w:rPr>
            </w:pPr>
          </w:p>
        </w:tc>
      </w:tr>
      <w:tr w:rsidR="00510159" w:rsidRPr="008B2EF2" w14:paraId="2C6ADDAD" w14:textId="77777777" w:rsidTr="00B17528">
        <w:trPr>
          <w:trHeight w:val="665"/>
        </w:trPr>
        <w:tc>
          <w:tcPr>
            <w:tcW w:w="4248" w:type="dxa"/>
            <w:shd w:val="clear" w:color="auto" w:fill="BDD6EE" w:themeFill="accent5" w:themeFillTint="66"/>
          </w:tcPr>
          <w:p w14:paraId="140B0DDC" w14:textId="77777777" w:rsidR="00510159" w:rsidRPr="008B2EF2" w:rsidRDefault="00510159" w:rsidP="00B17528">
            <w:pPr>
              <w:rPr>
                <w:rFonts w:ascii="Arial" w:eastAsia="Times New Roman" w:hAnsi="Arial" w:cs="Arial"/>
                <w:b/>
                <w:sz w:val="24"/>
                <w:szCs w:val="24"/>
                <w:lang w:eastAsia="en-GB"/>
              </w:rPr>
            </w:pPr>
            <w:r w:rsidRPr="008B2EF2">
              <w:rPr>
                <w:rFonts w:ascii="Arial" w:hAnsi="Arial" w:cs="Arial"/>
                <w:b/>
                <w:sz w:val="24"/>
                <w:szCs w:val="24"/>
              </w:rPr>
              <w:t>Organisation</w:t>
            </w:r>
          </w:p>
        </w:tc>
        <w:tc>
          <w:tcPr>
            <w:tcW w:w="4819" w:type="dxa"/>
            <w:shd w:val="clear" w:color="auto" w:fill="BDD6EE" w:themeFill="accent5" w:themeFillTint="66"/>
          </w:tcPr>
          <w:p w14:paraId="071F6D05" w14:textId="77777777" w:rsidR="00510159" w:rsidRDefault="00510159" w:rsidP="00B17528">
            <w:pPr>
              <w:rPr>
                <w:rFonts w:ascii="Arial" w:hAnsi="Arial" w:cs="Arial"/>
                <w:b/>
                <w:sz w:val="24"/>
                <w:szCs w:val="24"/>
              </w:rPr>
            </w:pPr>
            <w:r w:rsidRPr="008B2EF2">
              <w:rPr>
                <w:rFonts w:ascii="Arial" w:hAnsi="Arial" w:cs="Arial"/>
                <w:b/>
                <w:sz w:val="24"/>
                <w:szCs w:val="24"/>
              </w:rPr>
              <w:t>Project</w:t>
            </w:r>
          </w:p>
          <w:p w14:paraId="5BA5FFDA" w14:textId="77777777" w:rsidR="00510159" w:rsidRDefault="00510159" w:rsidP="00B17528">
            <w:pPr>
              <w:rPr>
                <w:rFonts w:ascii="Arial" w:hAnsi="Arial" w:cs="Arial"/>
                <w:sz w:val="24"/>
                <w:szCs w:val="24"/>
              </w:rPr>
            </w:pPr>
            <w:r w:rsidRPr="00532563">
              <w:rPr>
                <w:rFonts w:ascii="Arial" w:hAnsi="Arial" w:cs="Arial"/>
                <w:sz w:val="24"/>
                <w:szCs w:val="24"/>
              </w:rPr>
              <w:t xml:space="preserve">projects outlined in </w:t>
            </w:r>
            <w:r>
              <w:rPr>
                <w:rFonts w:ascii="Arial" w:hAnsi="Arial" w:cs="Arial"/>
                <w:color w:val="538135" w:themeColor="accent6" w:themeShade="BF"/>
                <w:sz w:val="24"/>
                <w:szCs w:val="24"/>
              </w:rPr>
              <w:t>green</w:t>
            </w:r>
            <w:r w:rsidRPr="00532563">
              <w:rPr>
                <w:rFonts w:ascii="Arial" w:hAnsi="Arial" w:cs="Arial"/>
                <w:color w:val="538135" w:themeColor="accent6" w:themeShade="BF"/>
                <w:sz w:val="24"/>
                <w:szCs w:val="24"/>
              </w:rPr>
              <w:t xml:space="preserve"> </w:t>
            </w:r>
            <w:r w:rsidRPr="00532563">
              <w:rPr>
                <w:rFonts w:ascii="Arial" w:hAnsi="Arial" w:cs="Arial"/>
                <w:sz w:val="24"/>
                <w:szCs w:val="24"/>
              </w:rPr>
              <w:t>were funded through the Improving Lives Initiative</w:t>
            </w:r>
          </w:p>
          <w:p w14:paraId="0A554064" w14:textId="77777777" w:rsidR="00510159" w:rsidRPr="008B2EF2" w:rsidRDefault="00510159" w:rsidP="00B17528">
            <w:pPr>
              <w:rPr>
                <w:rFonts w:ascii="Arial" w:eastAsia="Times New Roman" w:hAnsi="Arial" w:cs="Arial"/>
                <w:b/>
                <w:sz w:val="24"/>
                <w:szCs w:val="24"/>
                <w:lang w:eastAsia="en-GB"/>
              </w:rPr>
            </w:pPr>
          </w:p>
        </w:tc>
        <w:tc>
          <w:tcPr>
            <w:tcW w:w="4678" w:type="dxa"/>
            <w:shd w:val="clear" w:color="auto" w:fill="BDD6EE" w:themeFill="accent5" w:themeFillTint="66"/>
          </w:tcPr>
          <w:p w14:paraId="0393E8EA" w14:textId="77777777" w:rsidR="00510159" w:rsidRPr="008B2EF2" w:rsidRDefault="00510159" w:rsidP="00B17528">
            <w:pPr>
              <w:rPr>
                <w:rFonts w:ascii="Arial" w:hAnsi="Arial" w:cs="Arial"/>
                <w:b/>
                <w:sz w:val="24"/>
                <w:szCs w:val="24"/>
              </w:rPr>
            </w:pPr>
            <w:r w:rsidRPr="008B2EF2">
              <w:rPr>
                <w:rFonts w:ascii="Arial" w:hAnsi="Arial" w:cs="Arial"/>
                <w:b/>
                <w:sz w:val="24"/>
                <w:szCs w:val="24"/>
              </w:rPr>
              <w:t>Total Funding Amount (£)</w:t>
            </w:r>
          </w:p>
          <w:p w14:paraId="5C5B0F68" w14:textId="77777777" w:rsidR="00510159" w:rsidRPr="008B2EF2" w:rsidRDefault="00510159" w:rsidP="00B17528">
            <w:pPr>
              <w:rPr>
                <w:rFonts w:ascii="Arial" w:eastAsia="Times New Roman" w:hAnsi="Arial" w:cs="Arial"/>
                <w:b/>
                <w:sz w:val="24"/>
                <w:szCs w:val="24"/>
                <w:lang w:eastAsia="en-GB"/>
              </w:rPr>
            </w:pPr>
          </w:p>
        </w:tc>
      </w:tr>
      <w:tr w:rsidR="00510159" w:rsidRPr="008B2EF2" w14:paraId="3AADC527" w14:textId="77777777" w:rsidTr="00510159">
        <w:trPr>
          <w:trHeight w:val="665"/>
        </w:trPr>
        <w:tc>
          <w:tcPr>
            <w:tcW w:w="4248" w:type="dxa"/>
            <w:shd w:val="clear" w:color="auto" w:fill="auto"/>
          </w:tcPr>
          <w:p w14:paraId="1AC707F9" w14:textId="77777777" w:rsidR="00510159" w:rsidRPr="00510159" w:rsidRDefault="00510159" w:rsidP="00510159">
            <w:pPr>
              <w:rPr>
                <w:rFonts w:ascii="Arial" w:hAnsi="Arial" w:cs="Arial"/>
                <w:sz w:val="24"/>
              </w:rPr>
            </w:pPr>
            <w:r w:rsidRPr="00510159">
              <w:rPr>
                <w:rFonts w:ascii="Arial" w:hAnsi="Arial" w:cs="Arial"/>
                <w:sz w:val="24"/>
              </w:rPr>
              <w:t>Bellshill &amp; Mossend YMCA</w:t>
            </w:r>
          </w:p>
        </w:tc>
        <w:tc>
          <w:tcPr>
            <w:tcW w:w="4819" w:type="dxa"/>
            <w:shd w:val="clear" w:color="auto" w:fill="auto"/>
          </w:tcPr>
          <w:p w14:paraId="608991EE" w14:textId="77777777" w:rsidR="00510159" w:rsidRPr="00510159" w:rsidRDefault="00510159" w:rsidP="00510159">
            <w:pPr>
              <w:rPr>
                <w:rFonts w:ascii="Arial" w:hAnsi="Arial" w:cs="Arial"/>
                <w:sz w:val="24"/>
              </w:rPr>
            </w:pPr>
            <w:r w:rsidRPr="00510159">
              <w:rPr>
                <w:rFonts w:ascii="Arial" w:hAnsi="Arial" w:cs="Arial"/>
                <w:sz w:val="24"/>
              </w:rPr>
              <w:t>Christmas Hamper Appeal</w:t>
            </w:r>
          </w:p>
        </w:tc>
        <w:tc>
          <w:tcPr>
            <w:tcW w:w="4678" w:type="dxa"/>
            <w:shd w:val="clear" w:color="auto" w:fill="auto"/>
          </w:tcPr>
          <w:p w14:paraId="18B03353" w14:textId="77777777" w:rsidR="00510159" w:rsidRPr="00510159" w:rsidRDefault="00510159" w:rsidP="00510159">
            <w:pPr>
              <w:rPr>
                <w:rFonts w:ascii="Arial" w:hAnsi="Arial" w:cs="Arial"/>
                <w:sz w:val="24"/>
              </w:rPr>
            </w:pPr>
            <w:r w:rsidRPr="00510159">
              <w:rPr>
                <w:rFonts w:ascii="Arial" w:hAnsi="Arial" w:cs="Arial"/>
                <w:sz w:val="24"/>
              </w:rPr>
              <w:t>2,000</w:t>
            </w:r>
          </w:p>
        </w:tc>
      </w:tr>
      <w:tr w:rsidR="00510159" w:rsidRPr="008B2EF2" w14:paraId="4ECD33C3" w14:textId="77777777" w:rsidTr="00510159">
        <w:trPr>
          <w:trHeight w:val="665"/>
        </w:trPr>
        <w:tc>
          <w:tcPr>
            <w:tcW w:w="4248" w:type="dxa"/>
            <w:shd w:val="clear" w:color="auto" w:fill="auto"/>
          </w:tcPr>
          <w:p w14:paraId="37714661" w14:textId="77777777" w:rsidR="00510159" w:rsidRPr="00B94196" w:rsidRDefault="00510159" w:rsidP="00510159">
            <w:pPr>
              <w:rPr>
                <w:rFonts w:ascii="Arial" w:hAnsi="Arial" w:cs="Arial"/>
                <w:color w:val="538135" w:themeColor="accent6" w:themeShade="BF"/>
                <w:sz w:val="24"/>
              </w:rPr>
            </w:pPr>
            <w:r w:rsidRPr="00B94196">
              <w:rPr>
                <w:rFonts w:ascii="Arial" w:hAnsi="Arial" w:cs="Arial"/>
                <w:color w:val="538135" w:themeColor="accent6" w:themeShade="BF"/>
                <w:sz w:val="24"/>
              </w:rPr>
              <w:t>Bellshill Athletic 2013 Football Club</w:t>
            </w:r>
          </w:p>
        </w:tc>
        <w:tc>
          <w:tcPr>
            <w:tcW w:w="4819" w:type="dxa"/>
            <w:shd w:val="clear" w:color="auto" w:fill="auto"/>
          </w:tcPr>
          <w:p w14:paraId="0FA5CF95" w14:textId="77777777" w:rsidR="00510159" w:rsidRPr="00B94196" w:rsidRDefault="00510159" w:rsidP="00510159">
            <w:pPr>
              <w:rPr>
                <w:rFonts w:ascii="Arial" w:hAnsi="Arial" w:cs="Arial"/>
                <w:color w:val="538135" w:themeColor="accent6" w:themeShade="BF"/>
                <w:sz w:val="24"/>
              </w:rPr>
            </w:pPr>
            <w:r w:rsidRPr="00B94196">
              <w:rPr>
                <w:rFonts w:ascii="Arial" w:hAnsi="Arial" w:cs="Arial"/>
                <w:color w:val="538135" w:themeColor="accent6" w:themeShade="BF"/>
                <w:sz w:val="24"/>
              </w:rPr>
              <w:t>Engaging young people in Community Sports</w:t>
            </w:r>
          </w:p>
        </w:tc>
        <w:tc>
          <w:tcPr>
            <w:tcW w:w="4678" w:type="dxa"/>
            <w:shd w:val="clear" w:color="auto" w:fill="auto"/>
          </w:tcPr>
          <w:p w14:paraId="67194086" w14:textId="77777777" w:rsidR="00510159" w:rsidRPr="00B94196" w:rsidRDefault="00510159" w:rsidP="00510159">
            <w:pPr>
              <w:rPr>
                <w:rFonts w:ascii="Arial" w:hAnsi="Arial" w:cs="Arial"/>
                <w:color w:val="538135" w:themeColor="accent6" w:themeShade="BF"/>
                <w:sz w:val="24"/>
              </w:rPr>
            </w:pPr>
            <w:r w:rsidRPr="00B94196">
              <w:rPr>
                <w:rFonts w:ascii="Arial" w:hAnsi="Arial" w:cs="Arial"/>
                <w:color w:val="538135" w:themeColor="accent6" w:themeShade="BF"/>
                <w:sz w:val="24"/>
              </w:rPr>
              <w:t>2,180</w:t>
            </w:r>
          </w:p>
        </w:tc>
      </w:tr>
      <w:tr w:rsidR="00510159" w:rsidRPr="008B2EF2" w14:paraId="5EA9B01C" w14:textId="77777777" w:rsidTr="00510159">
        <w:trPr>
          <w:trHeight w:val="665"/>
        </w:trPr>
        <w:tc>
          <w:tcPr>
            <w:tcW w:w="4248" w:type="dxa"/>
            <w:shd w:val="clear" w:color="auto" w:fill="auto"/>
          </w:tcPr>
          <w:p w14:paraId="3147ACF0" w14:textId="77777777" w:rsidR="00510159" w:rsidRPr="00B94196" w:rsidRDefault="00510159" w:rsidP="00510159">
            <w:pPr>
              <w:rPr>
                <w:rFonts w:ascii="Arial" w:hAnsi="Arial" w:cs="Arial"/>
                <w:color w:val="538135" w:themeColor="accent6" w:themeShade="BF"/>
                <w:sz w:val="24"/>
              </w:rPr>
            </w:pPr>
            <w:proofErr w:type="spellStart"/>
            <w:r w:rsidRPr="00B94196">
              <w:rPr>
                <w:rFonts w:ascii="Arial" w:hAnsi="Arial" w:cs="Arial"/>
                <w:color w:val="538135" w:themeColor="accent6" w:themeShade="BF"/>
                <w:sz w:val="24"/>
              </w:rPr>
              <w:t>Mosshill</w:t>
            </w:r>
            <w:proofErr w:type="spellEnd"/>
            <w:r w:rsidRPr="00B94196">
              <w:rPr>
                <w:rFonts w:ascii="Arial" w:hAnsi="Arial" w:cs="Arial"/>
                <w:color w:val="538135" w:themeColor="accent6" w:themeShade="BF"/>
                <w:sz w:val="24"/>
              </w:rPr>
              <w:t xml:space="preserve"> Credit Union Ltd</w:t>
            </w:r>
          </w:p>
        </w:tc>
        <w:tc>
          <w:tcPr>
            <w:tcW w:w="4819" w:type="dxa"/>
            <w:shd w:val="clear" w:color="auto" w:fill="auto"/>
          </w:tcPr>
          <w:p w14:paraId="25C238A6" w14:textId="77777777" w:rsidR="00510159" w:rsidRPr="00B94196" w:rsidRDefault="00510159" w:rsidP="00510159">
            <w:pPr>
              <w:rPr>
                <w:rFonts w:ascii="Arial" w:hAnsi="Arial" w:cs="Arial"/>
                <w:color w:val="538135" w:themeColor="accent6" w:themeShade="BF"/>
                <w:sz w:val="24"/>
              </w:rPr>
            </w:pPr>
            <w:r w:rsidRPr="00B94196">
              <w:rPr>
                <w:rFonts w:ascii="Arial" w:hAnsi="Arial" w:cs="Arial"/>
                <w:color w:val="538135" w:themeColor="accent6" w:themeShade="BF"/>
                <w:sz w:val="24"/>
              </w:rPr>
              <w:t>Bellshill Christmas Appeal</w:t>
            </w:r>
          </w:p>
        </w:tc>
        <w:tc>
          <w:tcPr>
            <w:tcW w:w="4678" w:type="dxa"/>
            <w:shd w:val="clear" w:color="auto" w:fill="auto"/>
          </w:tcPr>
          <w:p w14:paraId="2703FA65" w14:textId="77777777" w:rsidR="00510159" w:rsidRPr="00B94196" w:rsidRDefault="00510159" w:rsidP="00510159">
            <w:pPr>
              <w:rPr>
                <w:rFonts w:ascii="Arial" w:hAnsi="Arial" w:cs="Arial"/>
                <w:color w:val="538135" w:themeColor="accent6" w:themeShade="BF"/>
                <w:sz w:val="24"/>
              </w:rPr>
            </w:pPr>
            <w:r w:rsidRPr="00B94196">
              <w:rPr>
                <w:rFonts w:ascii="Arial" w:hAnsi="Arial" w:cs="Arial"/>
                <w:color w:val="538135" w:themeColor="accent6" w:themeShade="BF"/>
                <w:sz w:val="24"/>
              </w:rPr>
              <w:t>1,500</w:t>
            </w:r>
          </w:p>
        </w:tc>
      </w:tr>
      <w:tr w:rsidR="00510159" w:rsidRPr="008B2EF2" w14:paraId="0CF913EC" w14:textId="77777777" w:rsidTr="00510159">
        <w:trPr>
          <w:trHeight w:val="665"/>
        </w:trPr>
        <w:tc>
          <w:tcPr>
            <w:tcW w:w="4248" w:type="dxa"/>
            <w:shd w:val="clear" w:color="auto" w:fill="auto"/>
          </w:tcPr>
          <w:p w14:paraId="2ED5FD96" w14:textId="77777777" w:rsidR="00510159" w:rsidRPr="00B94196" w:rsidRDefault="00510159" w:rsidP="00510159">
            <w:pPr>
              <w:rPr>
                <w:rFonts w:ascii="Arial" w:hAnsi="Arial" w:cs="Arial"/>
                <w:color w:val="538135" w:themeColor="accent6" w:themeShade="BF"/>
                <w:sz w:val="24"/>
              </w:rPr>
            </w:pPr>
            <w:r w:rsidRPr="00B94196">
              <w:rPr>
                <w:rFonts w:ascii="Arial" w:hAnsi="Arial" w:cs="Arial"/>
                <w:color w:val="538135" w:themeColor="accent6" w:themeShade="BF"/>
                <w:sz w:val="24"/>
              </w:rPr>
              <w:t>Neighbourhood Networks </w:t>
            </w:r>
          </w:p>
        </w:tc>
        <w:tc>
          <w:tcPr>
            <w:tcW w:w="4819" w:type="dxa"/>
            <w:shd w:val="clear" w:color="auto" w:fill="auto"/>
          </w:tcPr>
          <w:p w14:paraId="626E2E0B" w14:textId="77777777" w:rsidR="00510159" w:rsidRPr="00B94196" w:rsidRDefault="00510159" w:rsidP="00510159">
            <w:pPr>
              <w:rPr>
                <w:rFonts w:ascii="Arial" w:hAnsi="Arial" w:cs="Arial"/>
                <w:color w:val="538135" w:themeColor="accent6" w:themeShade="BF"/>
                <w:sz w:val="24"/>
              </w:rPr>
            </w:pPr>
            <w:r w:rsidRPr="00B94196">
              <w:rPr>
                <w:rFonts w:ascii="Arial" w:hAnsi="Arial" w:cs="Arial"/>
                <w:color w:val="538135" w:themeColor="accent6" w:themeShade="BF"/>
                <w:sz w:val="24"/>
              </w:rPr>
              <w:t>Neighbourhood Network Silent Disco Club </w:t>
            </w:r>
          </w:p>
        </w:tc>
        <w:tc>
          <w:tcPr>
            <w:tcW w:w="4678" w:type="dxa"/>
            <w:shd w:val="clear" w:color="auto" w:fill="auto"/>
          </w:tcPr>
          <w:p w14:paraId="37E951EF" w14:textId="77777777" w:rsidR="00510159" w:rsidRPr="00B94196" w:rsidRDefault="00510159" w:rsidP="00510159">
            <w:pPr>
              <w:rPr>
                <w:rFonts w:ascii="Arial" w:hAnsi="Arial" w:cs="Arial"/>
                <w:color w:val="538135" w:themeColor="accent6" w:themeShade="BF"/>
                <w:sz w:val="24"/>
              </w:rPr>
            </w:pPr>
            <w:r w:rsidRPr="00B94196">
              <w:rPr>
                <w:rFonts w:ascii="Arial" w:hAnsi="Arial" w:cs="Arial"/>
                <w:color w:val="538135" w:themeColor="accent6" w:themeShade="BF"/>
                <w:sz w:val="24"/>
              </w:rPr>
              <w:t>2,092</w:t>
            </w:r>
          </w:p>
        </w:tc>
      </w:tr>
      <w:tr w:rsidR="00510159" w:rsidRPr="008B2EF2" w14:paraId="5F0BF609" w14:textId="77777777" w:rsidTr="00510159">
        <w:trPr>
          <w:trHeight w:val="665"/>
        </w:trPr>
        <w:tc>
          <w:tcPr>
            <w:tcW w:w="4248" w:type="dxa"/>
            <w:shd w:val="clear" w:color="auto" w:fill="auto"/>
          </w:tcPr>
          <w:p w14:paraId="4A7DECE5" w14:textId="77777777" w:rsidR="00510159" w:rsidRPr="00510159" w:rsidRDefault="00510159" w:rsidP="00510159">
            <w:pPr>
              <w:rPr>
                <w:rFonts w:ascii="Arial" w:hAnsi="Arial" w:cs="Arial"/>
                <w:sz w:val="24"/>
              </w:rPr>
            </w:pPr>
            <w:proofErr w:type="spellStart"/>
            <w:r w:rsidRPr="00510159">
              <w:rPr>
                <w:rFonts w:ascii="Arial" w:hAnsi="Arial" w:cs="Arial"/>
                <w:sz w:val="24"/>
              </w:rPr>
              <w:t>Orbiston</w:t>
            </w:r>
            <w:proofErr w:type="spellEnd"/>
            <w:r w:rsidRPr="00510159">
              <w:rPr>
                <w:rFonts w:ascii="Arial" w:hAnsi="Arial" w:cs="Arial"/>
                <w:sz w:val="24"/>
              </w:rPr>
              <w:t xml:space="preserve"> Neighbourhood Centre</w:t>
            </w:r>
          </w:p>
        </w:tc>
        <w:tc>
          <w:tcPr>
            <w:tcW w:w="4819" w:type="dxa"/>
            <w:shd w:val="clear" w:color="auto" w:fill="auto"/>
          </w:tcPr>
          <w:p w14:paraId="5BF5F4D1" w14:textId="77777777" w:rsidR="00510159" w:rsidRPr="00510159" w:rsidRDefault="00510159" w:rsidP="00510159">
            <w:pPr>
              <w:rPr>
                <w:rFonts w:ascii="Arial" w:hAnsi="Arial" w:cs="Arial"/>
                <w:sz w:val="24"/>
              </w:rPr>
            </w:pPr>
            <w:r w:rsidRPr="00510159">
              <w:rPr>
                <w:rFonts w:ascii="Arial" w:hAnsi="Arial" w:cs="Arial"/>
                <w:sz w:val="24"/>
              </w:rPr>
              <w:t>Befriend in Bellshill</w:t>
            </w:r>
          </w:p>
        </w:tc>
        <w:tc>
          <w:tcPr>
            <w:tcW w:w="4678" w:type="dxa"/>
            <w:shd w:val="clear" w:color="auto" w:fill="auto"/>
          </w:tcPr>
          <w:p w14:paraId="05BDD7C9" w14:textId="77777777" w:rsidR="00510159" w:rsidRPr="00510159" w:rsidRDefault="00510159" w:rsidP="00510159">
            <w:pPr>
              <w:rPr>
                <w:rFonts w:ascii="Arial" w:hAnsi="Arial" w:cs="Arial"/>
                <w:sz w:val="24"/>
              </w:rPr>
            </w:pPr>
            <w:r w:rsidRPr="00510159">
              <w:rPr>
                <w:rFonts w:ascii="Arial" w:hAnsi="Arial" w:cs="Arial"/>
                <w:sz w:val="24"/>
              </w:rPr>
              <w:t>500</w:t>
            </w:r>
          </w:p>
        </w:tc>
      </w:tr>
      <w:tr w:rsidR="00510159" w:rsidRPr="008B2EF2" w14:paraId="509F3472" w14:textId="77777777" w:rsidTr="00510159">
        <w:trPr>
          <w:trHeight w:val="665"/>
        </w:trPr>
        <w:tc>
          <w:tcPr>
            <w:tcW w:w="4248" w:type="dxa"/>
            <w:shd w:val="clear" w:color="auto" w:fill="auto"/>
          </w:tcPr>
          <w:p w14:paraId="68EAA410" w14:textId="77777777" w:rsidR="00510159" w:rsidRPr="00510159" w:rsidRDefault="00510159" w:rsidP="00510159">
            <w:pPr>
              <w:rPr>
                <w:rFonts w:ascii="Arial" w:hAnsi="Arial" w:cs="Arial"/>
                <w:sz w:val="24"/>
              </w:rPr>
            </w:pPr>
            <w:r w:rsidRPr="00510159">
              <w:rPr>
                <w:rFonts w:ascii="Arial" w:hAnsi="Arial" w:cs="Arial"/>
                <w:sz w:val="24"/>
              </w:rPr>
              <w:t>Pulmonary Fibrosis Support Group</w:t>
            </w:r>
          </w:p>
        </w:tc>
        <w:tc>
          <w:tcPr>
            <w:tcW w:w="4819" w:type="dxa"/>
            <w:shd w:val="clear" w:color="auto" w:fill="auto"/>
          </w:tcPr>
          <w:p w14:paraId="0CA4F021" w14:textId="77777777" w:rsidR="00510159" w:rsidRPr="00510159" w:rsidRDefault="00510159" w:rsidP="00510159">
            <w:pPr>
              <w:rPr>
                <w:rFonts w:ascii="Arial" w:hAnsi="Arial" w:cs="Arial"/>
                <w:sz w:val="24"/>
              </w:rPr>
            </w:pPr>
            <w:r w:rsidRPr="00510159">
              <w:rPr>
                <w:rFonts w:ascii="Arial" w:hAnsi="Arial" w:cs="Arial"/>
                <w:sz w:val="24"/>
              </w:rPr>
              <w:t>PFSG – Health &amp; Social Connections</w:t>
            </w:r>
          </w:p>
        </w:tc>
        <w:tc>
          <w:tcPr>
            <w:tcW w:w="4678" w:type="dxa"/>
            <w:shd w:val="clear" w:color="auto" w:fill="auto"/>
          </w:tcPr>
          <w:p w14:paraId="2E9CCE33" w14:textId="77777777" w:rsidR="00510159" w:rsidRPr="00510159" w:rsidRDefault="00510159" w:rsidP="00510159">
            <w:pPr>
              <w:rPr>
                <w:rFonts w:ascii="Arial" w:hAnsi="Arial" w:cs="Arial"/>
                <w:sz w:val="24"/>
              </w:rPr>
            </w:pPr>
            <w:r w:rsidRPr="00510159">
              <w:rPr>
                <w:rFonts w:ascii="Arial" w:hAnsi="Arial" w:cs="Arial"/>
                <w:sz w:val="24"/>
              </w:rPr>
              <w:t>750</w:t>
            </w:r>
          </w:p>
        </w:tc>
      </w:tr>
      <w:tr w:rsidR="00510159" w:rsidRPr="008B2EF2" w14:paraId="10739E40" w14:textId="77777777" w:rsidTr="00510159">
        <w:trPr>
          <w:trHeight w:val="665"/>
        </w:trPr>
        <w:tc>
          <w:tcPr>
            <w:tcW w:w="4248" w:type="dxa"/>
            <w:shd w:val="clear" w:color="auto" w:fill="auto"/>
          </w:tcPr>
          <w:p w14:paraId="06ABE2EB" w14:textId="77777777" w:rsidR="00510159" w:rsidRPr="00510159" w:rsidRDefault="00510159" w:rsidP="00510159">
            <w:pPr>
              <w:rPr>
                <w:rFonts w:ascii="Arial" w:hAnsi="Arial" w:cs="Arial"/>
                <w:sz w:val="24"/>
              </w:rPr>
            </w:pPr>
            <w:r w:rsidRPr="00510159">
              <w:rPr>
                <w:rFonts w:ascii="Arial" w:hAnsi="Arial" w:cs="Arial"/>
                <w:sz w:val="24"/>
              </w:rPr>
              <w:t>Social Track</w:t>
            </w:r>
          </w:p>
        </w:tc>
        <w:tc>
          <w:tcPr>
            <w:tcW w:w="4819" w:type="dxa"/>
            <w:shd w:val="clear" w:color="auto" w:fill="auto"/>
          </w:tcPr>
          <w:p w14:paraId="0B2CFB42" w14:textId="77777777" w:rsidR="00510159" w:rsidRPr="00510159" w:rsidRDefault="00510159" w:rsidP="00510159">
            <w:pPr>
              <w:rPr>
                <w:rFonts w:ascii="Arial" w:hAnsi="Arial" w:cs="Arial"/>
                <w:sz w:val="24"/>
              </w:rPr>
            </w:pPr>
            <w:r w:rsidRPr="00510159">
              <w:rPr>
                <w:rFonts w:ascii="Arial" w:hAnsi="Arial" w:cs="Arial"/>
                <w:sz w:val="24"/>
              </w:rPr>
              <w:t>The Wheel Being Project</w:t>
            </w:r>
          </w:p>
        </w:tc>
        <w:tc>
          <w:tcPr>
            <w:tcW w:w="4678" w:type="dxa"/>
            <w:shd w:val="clear" w:color="auto" w:fill="auto"/>
          </w:tcPr>
          <w:p w14:paraId="57AFDB0E" w14:textId="77777777" w:rsidR="00510159" w:rsidRPr="00510159" w:rsidRDefault="00510159" w:rsidP="00510159">
            <w:pPr>
              <w:rPr>
                <w:rFonts w:ascii="Arial" w:hAnsi="Arial" w:cs="Arial"/>
                <w:sz w:val="24"/>
              </w:rPr>
            </w:pPr>
            <w:r w:rsidRPr="00510159">
              <w:rPr>
                <w:rFonts w:ascii="Arial" w:hAnsi="Arial" w:cs="Arial"/>
                <w:sz w:val="24"/>
              </w:rPr>
              <w:t>5,000</w:t>
            </w:r>
          </w:p>
        </w:tc>
      </w:tr>
      <w:tr w:rsidR="00510159" w:rsidRPr="008B2EF2" w14:paraId="3D85BDD1" w14:textId="77777777" w:rsidTr="00510159">
        <w:trPr>
          <w:trHeight w:val="665"/>
        </w:trPr>
        <w:tc>
          <w:tcPr>
            <w:tcW w:w="4248" w:type="dxa"/>
            <w:shd w:val="clear" w:color="auto" w:fill="auto"/>
          </w:tcPr>
          <w:p w14:paraId="3E8AC1E2" w14:textId="77777777" w:rsidR="00510159" w:rsidRPr="00510159" w:rsidRDefault="00510159" w:rsidP="00510159">
            <w:pPr>
              <w:rPr>
                <w:rFonts w:ascii="Arial" w:hAnsi="Arial" w:cs="Arial"/>
                <w:sz w:val="24"/>
              </w:rPr>
            </w:pPr>
            <w:r w:rsidRPr="00510159">
              <w:rPr>
                <w:rFonts w:ascii="Arial" w:hAnsi="Arial" w:cs="Arial"/>
                <w:sz w:val="24"/>
              </w:rPr>
              <w:t>The Salvation Army</w:t>
            </w:r>
          </w:p>
        </w:tc>
        <w:tc>
          <w:tcPr>
            <w:tcW w:w="4819" w:type="dxa"/>
            <w:shd w:val="clear" w:color="auto" w:fill="auto"/>
          </w:tcPr>
          <w:p w14:paraId="6C3CE3A0" w14:textId="77777777" w:rsidR="00510159" w:rsidRPr="00510159" w:rsidRDefault="00510159" w:rsidP="00510159">
            <w:pPr>
              <w:rPr>
                <w:rFonts w:ascii="Arial" w:hAnsi="Arial" w:cs="Arial"/>
                <w:sz w:val="24"/>
              </w:rPr>
            </w:pPr>
            <w:r w:rsidRPr="00510159">
              <w:rPr>
                <w:rFonts w:ascii="Arial" w:hAnsi="Arial" w:cs="Arial"/>
                <w:sz w:val="24"/>
              </w:rPr>
              <w:t>Bellshill &amp; Motherwell Christmas Appeal</w:t>
            </w:r>
          </w:p>
        </w:tc>
        <w:tc>
          <w:tcPr>
            <w:tcW w:w="4678" w:type="dxa"/>
            <w:shd w:val="clear" w:color="auto" w:fill="auto"/>
          </w:tcPr>
          <w:p w14:paraId="76F559DF" w14:textId="77777777" w:rsidR="00510159" w:rsidRPr="00510159" w:rsidRDefault="00510159" w:rsidP="00510159">
            <w:pPr>
              <w:rPr>
                <w:rFonts w:ascii="Arial" w:hAnsi="Arial" w:cs="Arial"/>
                <w:sz w:val="24"/>
              </w:rPr>
            </w:pPr>
            <w:r w:rsidRPr="00510159">
              <w:rPr>
                <w:rFonts w:ascii="Arial" w:hAnsi="Arial" w:cs="Arial"/>
                <w:sz w:val="24"/>
              </w:rPr>
              <w:t>1,500</w:t>
            </w:r>
          </w:p>
        </w:tc>
      </w:tr>
      <w:tr w:rsidR="00510159" w:rsidRPr="008B2EF2" w14:paraId="246DC0FF" w14:textId="77777777" w:rsidTr="00510159">
        <w:trPr>
          <w:trHeight w:val="665"/>
        </w:trPr>
        <w:tc>
          <w:tcPr>
            <w:tcW w:w="4248" w:type="dxa"/>
            <w:shd w:val="clear" w:color="auto" w:fill="auto"/>
          </w:tcPr>
          <w:p w14:paraId="4ECFD3DD" w14:textId="77777777" w:rsidR="00510159" w:rsidRPr="00510159" w:rsidRDefault="00510159" w:rsidP="00510159">
            <w:pPr>
              <w:rPr>
                <w:rFonts w:ascii="Arial" w:hAnsi="Arial" w:cs="Arial"/>
                <w:sz w:val="24"/>
              </w:rPr>
            </w:pPr>
            <w:proofErr w:type="spellStart"/>
            <w:r w:rsidRPr="00510159">
              <w:rPr>
                <w:rFonts w:ascii="Arial" w:hAnsi="Arial" w:cs="Arial"/>
                <w:sz w:val="24"/>
              </w:rPr>
              <w:t>Utheo</w:t>
            </w:r>
            <w:proofErr w:type="spellEnd"/>
            <w:r w:rsidRPr="00510159">
              <w:rPr>
                <w:rFonts w:ascii="Arial" w:hAnsi="Arial" w:cs="Arial"/>
                <w:sz w:val="24"/>
              </w:rPr>
              <w:t xml:space="preserve"> Ltd</w:t>
            </w:r>
          </w:p>
        </w:tc>
        <w:tc>
          <w:tcPr>
            <w:tcW w:w="4819" w:type="dxa"/>
            <w:shd w:val="clear" w:color="auto" w:fill="auto"/>
          </w:tcPr>
          <w:p w14:paraId="15FFB66E" w14:textId="77777777" w:rsidR="00510159" w:rsidRPr="00510159" w:rsidRDefault="00510159" w:rsidP="00510159">
            <w:pPr>
              <w:rPr>
                <w:rFonts w:ascii="Arial" w:hAnsi="Arial" w:cs="Arial"/>
                <w:sz w:val="24"/>
              </w:rPr>
            </w:pPr>
            <w:proofErr w:type="spellStart"/>
            <w:r w:rsidRPr="00510159">
              <w:rPr>
                <w:rFonts w:ascii="Arial" w:hAnsi="Arial" w:cs="Arial"/>
                <w:sz w:val="24"/>
              </w:rPr>
              <w:t>Orbiston</w:t>
            </w:r>
            <w:proofErr w:type="spellEnd"/>
            <w:r w:rsidRPr="00510159">
              <w:rPr>
                <w:rFonts w:ascii="Arial" w:hAnsi="Arial" w:cs="Arial"/>
                <w:sz w:val="24"/>
              </w:rPr>
              <w:t xml:space="preserve"> Digital Inclusion Group</w:t>
            </w:r>
          </w:p>
        </w:tc>
        <w:tc>
          <w:tcPr>
            <w:tcW w:w="4678" w:type="dxa"/>
            <w:shd w:val="clear" w:color="auto" w:fill="auto"/>
          </w:tcPr>
          <w:p w14:paraId="0E065814" w14:textId="77777777" w:rsidR="00510159" w:rsidRPr="00510159" w:rsidRDefault="00510159" w:rsidP="00510159">
            <w:pPr>
              <w:rPr>
                <w:rFonts w:ascii="Arial" w:hAnsi="Arial" w:cs="Arial"/>
                <w:sz w:val="24"/>
              </w:rPr>
            </w:pPr>
            <w:r w:rsidRPr="00510159">
              <w:rPr>
                <w:rFonts w:ascii="Arial" w:hAnsi="Arial" w:cs="Arial"/>
                <w:sz w:val="24"/>
              </w:rPr>
              <w:t>4,567</w:t>
            </w:r>
          </w:p>
        </w:tc>
      </w:tr>
      <w:tr w:rsidR="00510159" w:rsidRPr="008B2EF2" w14:paraId="34E9027C" w14:textId="77777777" w:rsidTr="00510159">
        <w:trPr>
          <w:trHeight w:val="665"/>
        </w:trPr>
        <w:tc>
          <w:tcPr>
            <w:tcW w:w="4248" w:type="dxa"/>
            <w:shd w:val="clear" w:color="auto" w:fill="auto"/>
          </w:tcPr>
          <w:p w14:paraId="2191C64A" w14:textId="77777777" w:rsidR="00510159" w:rsidRPr="00B94196" w:rsidRDefault="00510159" w:rsidP="00510159">
            <w:pPr>
              <w:rPr>
                <w:rFonts w:ascii="Arial" w:hAnsi="Arial" w:cs="Arial"/>
                <w:color w:val="538135" w:themeColor="accent6" w:themeShade="BF"/>
                <w:sz w:val="24"/>
              </w:rPr>
            </w:pPr>
            <w:proofErr w:type="spellStart"/>
            <w:r w:rsidRPr="00B94196">
              <w:rPr>
                <w:rFonts w:ascii="Arial" w:hAnsi="Arial" w:cs="Arial"/>
                <w:color w:val="538135" w:themeColor="accent6" w:themeShade="BF"/>
                <w:sz w:val="24"/>
              </w:rPr>
              <w:t>Viewpark</w:t>
            </w:r>
            <w:proofErr w:type="spellEnd"/>
            <w:r w:rsidRPr="00B94196">
              <w:rPr>
                <w:rFonts w:ascii="Arial" w:hAnsi="Arial" w:cs="Arial"/>
                <w:color w:val="538135" w:themeColor="accent6" w:themeShade="BF"/>
                <w:sz w:val="24"/>
              </w:rPr>
              <w:t xml:space="preserve"> Family Centre</w:t>
            </w:r>
          </w:p>
        </w:tc>
        <w:tc>
          <w:tcPr>
            <w:tcW w:w="4819" w:type="dxa"/>
            <w:shd w:val="clear" w:color="auto" w:fill="auto"/>
          </w:tcPr>
          <w:p w14:paraId="7070BB94" w14:textId="77777777" w:rsidR="00510159" w:rsidRPr="00B94196" w:rsidRDefault="00510159" w:rsidP="00510159">
            <w:pPr>
              <w:rPr>
                <w:rFonts w:ascii="Arial" w:hAnsi="Arial" w:cs="Arial"/>
                <w:color w:val="538135" w:themeColor="accent6" w:themeShade="BF"/>
                <w:sz w:val="24"/>
              </w:rPr>
            </w:pPr>
            <w:r w:rsidRPr="00B94196">
              <w:rPr>
                <w:rFonts w:ascii="Arial" w:hAnsi="Arial" w:cs="Arial"/>
                <w:color w:val="538135" w:themeColor="accent6" w:themeShade="BF"/>
                <w:sz w:val="24"/>
              </w:rPr>
              <w:t>Community Lunch Club</w:t>
            </w:r>
          </w:p>
        </w:tc>
        <w:tc>
          <w:tcPr>
            <w:tcW w:w="4678" w:type="dxa"/>
            <w:shd w:val="clear" w:color="auto" w:fill="auto"/>
          </w:tcPr>
          <w:p w14:paraId="2FD90D89" w14:textId="77777777" w:rsidR="00510159" w:rsidRPr="00B94196" w:rsidRDefault="00510159" w:rsidP="00510159">
            <w:pPr>
              <w:rPr>
                <w:rFonts w:ascii="Arial" w:hAnsi="Arial" w:cs="Arial"/>
                <w:color w:val="538135" w:themeColor="accent6" w:themeShade="BF"/>
                <w:sz w:val="24"/>
              </w:rPr>
            </w:pPr>
            <w:r w:rsidRPr="00B94196">
              <w:rPr>
                <w:rFonts w:ascii="Arial" w:hAnsi="Arial" w:cs="Arial"/>
                <w:color w:val="538135" w:themeColor="accent6" w:themeShade="BF"/>
                <w:sz w:val="24"/>
              </w:rPr>
              <w:t>3,300</w:t>
            </w:r>
          </w:p>
        </w:tc>
      </w:tr>
      <w:tr w:rsidR="00B17528" w:rsidRPr="008B2EF2" w14:paraId="0F27AFC0" w14:textId="77777777" w:rsidTr="00B17528">
        <w:trPr>
          <w:trHeight w:val="665"/>
        </w:trPr>
        <w:tc>
          <w:tcPr>
            <w:tcW w:w="4248" w:type="dxa"/>
            <w:shd w:val="clear" w:color="auto" w:fill="BDD6EE" w:themeFill="accent5" w:themeFillTint="66"/>
          </w:tcPr>
          <w:p w14:paraId="6A110DFC" w14:textId="77777777" w:rsidR="00B17528" w:rsidRPr="006B793F" w:rsidRDefault="00B17528" w:rsidP="00B17528">
            <w:pPr>
              <w:rPr>
                <w:rFonts w:ascii="Arial" w:hAnsi="Arial" w:cs="Arial"/>
                <w:b/>
                <w:sz w:val="24"/>
                <w:szCs w:val="24"/>
              </w:rPr>
            </w:pPr>
            <w:r w:rsidRPr="006B793F">
              <w:rPr>
                <w:rFonts w:ascii="Arial" w:hAnsi="Arial" w:cs="Arial"/>
                <w:b/>
                <w:sz w:val="24"/>
                <w:szCs w:val="24"/>
              </w:rPr>
              <w:lastRenderedPageBreak/>
              <w:t>Organisation</w:t>
            </w:r>
          </w:p>
        </w:tc>
        <w:tc>
          <w:tcPr>
            <w:tcW w:w="4819" w:type="dxa"/>
            <w:shd w:val="clear" w:color="auto" w:fill="BDD6EE" w:themeFill="accent5" w:themeFillTint="66"/>
          </w:tcPr>
          <w:p w14:paraId="2B526C91" w14:textId="77777777" w:rsidR="00B17528" w:rsidRDefault="00B17528" w:rsidP="00B17528">
            <w:pPr>
              <w:rPr>
                <w:rFonts w:ascii="Arial" w:hAnsi="Arial" w:cs="Arial"/>
                <w:b/>
                <w:sz w:val="24"/>
                <w:szCs w:val="24"/>
              </w:rPr>
            </w:pPr>
            <w:r w:rsidRPr="006B793F">
              <w:rPr>
                <w:rFonts w:ascii="Arial" w:hAnsi="Arial" w:cs="Arial"/>
                <w:b/>
                <w:sz w:val="24"/>
                <w:szCs w:val="24"/>
              </w:rPr>
              <w:t>Project</w:t>
            </w:r>
          </w:p>
          <w:p w14:paraId="141BBF5C" w14:textId="77777777" w:rsidR="00B17528" w:rsidRPr="00532563" w:rsidRDefault="00B17528" w:rsidP="00B17528">
            <w:pPr>
              <w:rPr>
                <w:rFonts w:ascii="Arial" w:hAnsi="Arial" w:cs="Arial"/>
                <w:sz w:val="24"/>
                <w:szCs w:val="24"/>
              </w:rPr>
            </w:pPr>
          </w:p>
        </w:tc>
        <w:tc>
          <w:tcPr>
            <w:tcW w:w="4678" w:type="dxa"/>
            <w:shd w:val="clear" w:color="auto" w:fill="BDD6EE" w:themeFill="accent5" w:themeFillTint="66"/>
          </w:tcPr>
          <w:p w14:paraId="0788E73F" w14:textId="77777777" w:rsidR="00B17528" w:rsidRDefault="00B17528" w:rsidP="00B17528">
            <w:pPr>
              <w:rPr>
                <w:rFonts w:ascii="Arial" w:hAnsi="Arial" w:cs="Arial"/>
                <w:b/>
                <w:sz w:val="24"/>
                <w:szCs w:val="24"/>
              </w:rPr>
            </w:pPr>
            <w:r w:rsidRPr="006B793F">
              <w:rPr>
                <w:rFonts w:ascii="Arial" w:hAnsi="Arial" w:cs="Arial"/>
                <w:b/>
                <w:sz w:val="24"/>
                <w:szCs w:val="24"/>
              </w:rPr>
              <w:t>Total Funding Amount (£)</w:t>
            </w:r>
          </w:p>
          <w:p w14:paraId="2A1BFF8E" w14:textId="77777777" w:rsidR="00B17528" w:rsidRPr="006B793F" w:rsidRDefault="00B17528" w:rsidP="00B17528">
            <w:pPr>
              <w:rPr>
                <w:rFonts w:ascii="Arial" w:hAnsi="Arial" w:cs="Arial"/>
                <w:b/>
                <w:sz w:val="24"/>
                <w:szCs w:val="24"/>
              </w:rPr>
            </w:pPr>
          </w:p>
        </w:tc>
      </w:tr>
      <w:tr w:rsidR="00510159" w:rsidRPr="008B2EF2" w14:paraId="568B604E" w14:textId="77777777" w:rsidTr="00510159">
        <w:trPr>
          <w:trHeight w:val="665"/>
        </w:trPr>
        <w:tc>
          <w:tcPr>
            <w:tcW w:w="4248" w:type="dxa"/>
            <w:shd w:val="clear" w:color="auto" w:fill="auto"/>
          </w:tcPr>
          <w:p w14:paraId="008DFEF8" w14:textId="77777777" w:rsidR="00510159" w:rsidRPr="00510159" w:rsidRDefault="00510159" w:rsidP="00510159">
            <w:pPr>
              <w:rPr>
                <w:rFonts w:ascii="Arial" w:hAnsi="Arial" w:cs="Arial"/>
                <w:sz w:val="24"/>
              </w:rPr>
            </w:pPr>
            <w:r w:rsidRPr="00510159">
              <w:rPr>
                <w:rFonts w:ascii="Arial" w:hAnsi="Arial" w:cs="Arial"/>
                <w:sz w:val="24"/>
              </w:rPr>
              <w:t>VIP-Pass Community Project</w:t>
            </w:r>
          </w:p>
        </w:tc>
        <w:tc>
          <w:tcPr>
            <w:tcW w:w="4819" w:type="dxa"/>
            <w:shd w:val="clear" w:color="auto" w:fill="auto"/>
          </w:tcPr>
          <w:p w14:paraId="627B15A2" w14:textId="77777777" w:rsidR="00510159" w:rsidRPr="00510159" w:rsidRDefault="00510159" w:rsidP="00510159">
            <w:pPr>
              <w:rPr>
                <w:rFonts w:ascii="Arial" w:hAnsi="Arial" w:cs="Arial"/>
                <w:sz w:val="24"/>
              </w:rPr>
            </w:pPr>
            <w:r w:rsidRPr="00510159">
              <w:rPr>
                <w:rFonts w:ascii="Arial" w:hAnsi="Arial" w:cs="Arial"/>
                <w:sz w:val="24"/>
              </w:rPr>
              <w:t xml:space="preserve">Gardening for Better Health in Bellshill &amp; </w:t>
            </w:r>
            <w:proofErr w:type="spellStart"/>
            <w:r w:rsidRPr="00510159">
              <w:rPr>
                <w:rFonts w:ascii="Arial" w:hAnsi="Arial" w:cs="Arial"/>
                <w:sz w:val="24"/>
              </w:rPr>
              <w:t>Viewpark</w:t>
            </w:r>
            <w:proofErr w:type="spellEnd"/>
          </w:p>
        </w:tc>
        <w:tc>
          <w:tcPr>
            <w:tcW w:w="4678" w:type="dxa"/>
            <w:shd w:val="clear" w:color="auto" w:fill="auto"/>
          </w:tcPr>
          <w:p w14:paraId="26F9C1C5" w14:textId="77777777" w:rsidR="00510159" w:rsidRPr="00510159" w:rsidRDefault="00510159" w:rsidP="00510159">
            <w:pPr>
              <w:rPr>
                <w:rFonts w:ascii="Arial" w:hAnsi="Arial" w:cs="Arial"/>
                <w:sz w:val="24"/>
              </w:rPr>
            </w:pPr>
            <w:r w:rsidRPr="00510159">
              <w:rPr>
                <w:rFonts w:ascii="Arial" w:hAnsi="Arial" w:cs="Arial"/>
                <w:sz w:val="24"/>
              </w:rPr>
              <w:t>5,000</w:t>
            </w:r>
          </w:p>
        </w:tc>
      </w:tr>
      <w:tr w:rsidR="00510159" w:rsidRPr="008B2EF2" w14:paraId="32A73C3B" w14:textId="77777777" w:rsidTr="00510159">
        <w:trPr>
          <w:trHeight w:val="665"/>
        </w:trPr>
        <w:tc>
          <w:tcPr>
            <w:tcW w:w="4248" w:type="dxa"/>
            <w:shd w:val="clear" w:color="auto" w:fill="auto"/>
          </w:tcPr>
          <w:p w14:paraId="3BFA83F3" w14:textId="77777777" w:rsidR="00510159" w:rsidRPr="00510159" w:rsidRDefault="00510159" w:rsidP="00510159">
            <w:pPr>
              <w:rPr>
                <w:rFonts w:ascii="Arial" w:hAnsi="Arial" w:cs="Arial"/>
                <w:sz w:val="24"/>
              </w:rPr>
            </w:pPr>
            <w:r w:rsidRPr="00510159">
              <w:rPr>
                <w:rFonts w:ascii="Arial" w:hAnsi="Arial" w:cs="Arial"/>
                <w:sz w:val="24"/>
              </w:rPr>
              <w:t xml:space="preserve">Well Foundation </w:t>
            </w:r>
          </w:p>
        </w:tc>
        <w:tc>
          <w:tcPr>
            <w:tcW w:w="4819" w:type="dxa"/>
            <w:shd w:val="clear" w:color="auto" w:fill="auto"/>
          </w:tcPr>
          <w:p w14:paraId="14A4E589" w14:textId="77777777" w:rsidR="00510159" w:rsidRPr="00510159" w:rsidRDefault="00510159" w:rsidP="00510159">
            <w:pPr>
              <w:rPr>
                <w:rFonts w:ascii="Arial" w:hAnsi="Arial" w:cs="Arial"/>
                <w:sz w:val="24"/>
              </w:rPr>
            </w:pPr>
            <w:r w:rsidRPr="00510159">
              <w:rPr>
                <w:rFonts w:ascii="Arial" w:hAnsi="Arial" w:cs="Arial"/>
                <w:sz w:val="24"/>
              </w:rPr>
              <w:t>The Well Foundation Community Sports Hub</w:t>
            </w:r>
          </w:p>
        </w:tc>
        <w:tc>
          <w:tcPr>
            <w:tcW w:w="4678" w:type="dxa"/>
            <w:shd w:val="clear" w:color="auto" w:fill="auto"/>
          </w:tcPr>
          <w:p w14:paraId="15066D99" w14:textId="77777777" w:rsidR="00510159" w:rsidRPr="00510159" w:rsidRDefault="00510159" w:rsidP="00510159">
            <w:pPr>
              <w:rPr>
                <w:rFonts w:ascii="Arial" w:hAnsi="Arial" w:cs="Arial"/>
                <w:sz w:val="24"/>
              </w:rPr>
            </w:pPr>
            <w:r w:rsidRPr="00510159">
              <w:rPr>
                <w:rFonts w:ascii="Arial" w:hAnsi="Arial" w:cs="Arial"/>
                <w:sz w:val="24"/>
              </w:rPr>
              <w:t>4,030</w:t>
            </w:r>
          </w:p>
        </w:tc>
      </w:tr>
      <w:tr w:rsidR="00510159" w:rsidRPr="008B2EF2" w14:paraId="34CF23A5" w14:textId="77777777" w:rsidTr="00510159">
        <w:trPr>
          <w:trHeight w:val="665"/>
        </w:trPr>
        <w:tc>
          <w:tcPr>
            <w:tcW w:w="4248" w:type="dxa"/>
            <w:shd w:val="clear" w:color="auto" w:fill="auto"/>
          </w:tcPr>
          <w:p w14:paraId="54BE7F5F" w14:textId="77777777" w:rsidR="00510159" w:rsidRPr="00510159" w:rsidRDefault="00510159" w:rsidP="00510159">
            <w:pPr>
              <w:rPr>
                <w:rFonts w:ascii="Arial" w:hAnsi="Arial" w:cs="Arial"/>
                <w:sz w:val="24"/>
              </w:rPr>
            </w:pPr>
            <w:r w:rsidRPr="00510159">
              <w:rPr>
                <w:rFonts w:ascii="Arial" w:hAnsi="Arial" w:cs="Arial"/>
                <w:sz w:val="24"/>
              </w:rPr>
              <w:t>YMCA Bellshill &amp; Mossend</w:t>
            </w:r>
          </w:p>
        </w:tc>
        <w:tc>
          <w:tcPr>
            <w:tcW w:w="4819" w:type="dxa"/>
            <w:shd w:val="clear" w:color="auto" w:fill="auto"/>
          </w:tcPr>
          <w:p w14:paraId="2B29347B" w14:textId="77777777" w:rsidR="00510159" w:rsidRPr="00510159" w:rsidRDefault="00510159" w:rsidP="00510159">
            <w:pPr>
              <w:rPr>
                <w:rFonts w:ascii="Arial" w:hAnsi="Arial" w:cs="Arial"/>
                <w:sz w:val="24"/>
              </w:rPr>
            </w:pPr>
            <w:r w:rsidRPr="00510159">
              <w:rPr>
                <w:rFonts w:ascii="Arial" w:hAnsi="Arial" w:cs="Arial"/>
                <w:sz w:val="24"/>
              </w:rPr>
              <w:t>Y Hang Out Food</w:t>
            </w:r>
          </w:p>
        </w:tc>
        <w:tc>
          <w:tcPr>
            <w:tcW w:w="4678" w:type="dxa"/>
            <w:shd w:val="clear" w:color="auto" w:fill="auto"/>
          </w:tcPr>
          <w:p w14:paraId="66CF2BC5" w14:textId="77777777" w:rsidR="00510159" w:rsidRPr="00510159" w:rsidRDefault="00510159" w:rsidP="00510159">
            <w:pPr>
              <w:rPr>
                <w:rFonts w:ascii="Arial" w:hAnsi="Arial" w:cs="Arial"/>
                <w:sz w:val="24"/>
              </w:rPr>
            </w:pPr>
            <w:r w:rsidRPr="00510159">
              <w:rPr>
                <w:rFonts w:ascii="Arial" w:hAnsi="Arial" w:cs="Arial"/>
                <w:sz w:val="24"/>
              </w:rPr>
              <w:t>2,400</w:t>
            </w:r>
          </w:p>
        </w:tc>
      </w:tr>
      <w:tr w:rsidR="00510159" w:rsidRPr="008B2EF2" w14:paraId="24EFF7FF" w14:textId="77777777" w:rsidTr="00510159">
        <w:trPr>
          <w:trHeight w:val="665"/>
        </w:trPr>
        <w:tc>
          <w:tcPr>
            <w:tcW w:w="4248" w:type="dxa"/>
            <w:shd w:val="clear" w:color="auto" w:fill="auto"/>
          </w:tcPr>
          <w:p w14:paraId="09974D2F" w14:textId="77777777" w:rsidR="00510159" w:rsidRPr="00510159" w:rsidRDefault="00510159" w:rsidP="00510159">
            <w:pPr>
              <w:rPr>
                <w:rFonts w:ascii="Arial" w:hAnsi="Arial" w:cs="Arial"/>
                <w:sz w:val="24"/>
              </w:rPr>
            </w:pPr>
            <w:r w:rsidRPr="00510159">
              <w:rPr>
                <w:rFonts w:ascii="Arial" w:hAnsi="Arial" w:cs="Arial"/>
                <w:sz w:val="24"/>
              </w:rPr>
              <w:t>YMCA Bellshill &amp; Mossend</w:t>
            </w:r>
          </w:p>
        </w:tc>
        <w:tc>
          <w:tcPr>
            <w:tcW w:w="4819" w:type="dxa"/>
            <w:shd w:val="clear" w:color="auto" w:fill="auto"/>
          </w:tcPr>
          <w:p w14:paraId="0C78A831" w14:textId="77777777" w:rsidR="00510159" w:rsidRPr="00510159" w:rsidRDefault="00510159" w:rsidP="00510159">
            <w:pPr>
              <w:rPr>
                <w:rFonts w:ascii="Arial" w:hAnsi="Arial" w:cs="Arial"/>
                <w:sz w:val="24"/>
              </w:rPr>
            </w:pPr>
            <w:r w:rsidRPr="00510159">
              <w:rPr>
                <w:rFonts w:ascii="Arial" w:hAnsi="Arial" w:cs="Arial"/>
                <w:sz w:val="24"/>
              </w:rPr>
              <w:t>Stress Management</w:t>
            </w:r>
          </w:p>
        </w:tc>
        <w:tc>
          <w:tcPr>
            <w:tcW w:w="4678" w:type="dxa"/>
            <w:shd w:val="clear" w:color="auto" w:fill="auto"/>
          </w:tcPr>
          <w:p w14:paraId="0BD92869" w14:textId="77777777" w:rsidR="00510159" w:rsidRPr="00510159" w:rsidRDefault="00510159" w:rsidP="00510159">
            <w:pPr>
              <w:rPr>
                <w:rFonts w:ascii="Arial" w:hAnsi="Arial" w:cs="Arial"/>
                <w:sz w:val="24"/>
              </w:rPr>
            </w:pPr>
            <w:r w:rsidRPr="00510159">
              <w:rPr>
                <w:rFonts w:ascii="Arial" w:hAnsi="Arial" w:cs="Arial"/>
                <w:sz w:val="24"/>
              </w:rPr>
              <w:t>3,000</w:t>
            </w:r>
          </w:p>
        </w:tc>
      </w:tr>
      <w:tr w:rsidR="00510159" w:rsidRPr="008B2EF2" w14:paraId="6B48EB7F" w14:textId="77777777" w:rsidTr="00B17528">
        <w:trPr>
          <w:trHeight w:val="665"/>
        </w:trPr>
        <w:tc>
          <w:tcPr>
            <w:tcW w:w="4248" w:type="dxa"/>
            <w:shd w:val="clear" w:color="auto" w:fill="BDD6EE" w:themeFill="accent5" w:themeFillTint="66"/>
          </w:tcPr>
          <w:p w14:paraId="2509BFCA" w14:textId="77777777" w:rsidR="00510159" w:rsidRPr="00824420" w:rsidRDefault="00510159" w:rsidP="00510159">
            <w:pPr>
              <w:rPr>
                <w:rFonts w:ascii="Arial" w:hAnsi="Arial" w:cs="Arial"/>
                <w:b/>
                <w:sz w:val="24"/>
              </w:rPr>
            </w:pPr>
            <w:r w:rsidRPr="00824420">
              <w:rPr>
                <w:rFonts w:ascii="Arial" w:hAnsi="Arial" w:cs="Arial"/>
                <w:b/>
                <w:sz w:val="24"/>
              </w:rPr>
              <w:t>No of projects</w:t>
            </w:r>
          </w:p>
          <w:p w14:paraId="020F6D2C" w14:textId="77777777" w:rsidR="00510159" w:rsidRDefault="00510159" w:rsidP="00510159">
            <w:pPr>
              <w:rPr>
                <w:rFonts w:ascii="Arial" w:hAnsi="Arial" w:cs="Arial"/>
                <w:b/>
                <w:sz w:val="24"/>
              </w:rPr>
            </w:pPr>
            <w:r w:rsidRPr="00824420">
              <w:rPr>
                <w:rFonts w:ascii="Arial" w:hAnsi="Arial" w:cs="Arial"/>
                <w:b/>
                <w:sz w:val="24"/>
              </w:rPr>
              <w:t>1</w:t>
            </w:r>
            <w:r>
              <w:rPr>
                <w:rFonts w:ascii="Arial" w:hAnsi="Arial" w:cs="Arial"/>
                <w:b/>
                <w:sz w:val="24"/>
              </w:rPr>
              <w:t>4</w:t>
            </w:r>
          </w:p>
          <w:p w14:paraId="24DBDAB9" w14:textId="77777777" w:rsidR="00510159" w:rsidRPr="00824420" w:rsidRDefault="00510159" w:rsidP="00510159">
            <w:pPr>
              <w:rPr>
                <w:rFonts w:ascii="Arial" w:hAnsi="Arial" w:cs="Arial"/>
                <w:b/>
                <w:sz w:val="24"/>
              </w:rPr>
            </w:pPr>
          </w:p>
        </w:tc>
        <w:tc>
          <w:tcPr>
            <w:tcW w:w="4819" w:type="dxa"/>
            <w:shd w:val="clear" w:color="auto" w:fill="BDD6EE" w:themeFill="accent5" w:themeFillTint="66"/>
          </w:tcPr>
          <w:p w14:paraId="2162A55B" w14:textId="77777777" w:rsidR="00510159" w:rsidRPr="00510159" w:rsidRDefault="00510159" w:rsidP="00510159">
            <w:pPr>
              <w:rPr>
                <w:rFonts w:ascii="Arial" w:hAnsi="Arial" w:cs="Arial"/>
                <w:b/>
                <w:sz w:val="24"/>
                <w:szCs w:val="24"/>
              </w:rPr>
            </w:pPr>
            <w:r w:rsidRPr="00510159">
              <w:rPr>
                <w:rFonts w:ascii="Arial" w:hAnsi="Arial" w:cs="Arial"/>
                <w:b/>
                <w:sz w:val="24"/>
                <w:szCs w:val="24"/>
              </w:rPr>
              <w:t>TOTAL</w:t>
            </w:r>
          </w:p>
        </w:tc>
        <w:tc>
          <w:tcPr>
            <w:tcW w:w="4678" w:type="dxa"/>
            <w:shd w:val="clear" w:color="auto" w:fill="BDD6EE" w:themeFill="accent5" w:themeFillTint="66"/>
          </w:tcPr>
          <w:p w14:paraId="606E5CBD" w14:textId="77777777" w:rsidR="00510159" w:rsidRPr="00510159" w:rsidRDefault="00510159" w:rsidP="00510159">
            <w:pPr>
              <w:rPr>
                <w:rFonts w:ascii="Arial" w:hAnsi="Arial" w:cs="Arial"/>
                <w:b/>
                <w:bCs/>
                <w:color w:val="000000"/>
                <w:sz w:val="24"/>
                <w:szCs w:val="24"/>
              </w:rPr>
            </w:pPr>
            <w:r w:rsidRPr="00510159">
              <w:rPr>
                <w:rFonts w:ascii="Arial" w:hAnsi="Arial" w:cs="Arial"/>
                <w:b/>
                <w:bCs/>
                <w:color w:val="000000"/>
                <w:sz w:val="24"/>
                <w:szCs w:val="24"/>
              </w:rPr>
              <w:t>37,820</w:t>
            </w:r>
          </w:p>
          <w:p w14:paraId="04E89FD9" w14:textId="77777777" w:rsidR="00510159" w:rsidRPr="00510159" w:rsidRDefault="00510159" w:rsidP="00510159">
            <w:pPr>
              <w:rPr>
                <w:sz w:val="24"/>
                <w:szCs w:val="24"/>
              </w:rPr>
            </w:pPr>
          </w:p>
        </w:tc>
      </w:tr>
    </w:tbl>
    <w:p w14:paraId="677F52A8" w14:textId="77777777" w:rsidR="00B17528" w:rsidRDefault="00B17528">
      <w:pPr>
        <w:rPr>
          <w:rFonts w:ascii="Arial" w:hAnsi="Arial" w:cs="Arial"/>
          <w:b/>
          <w:sz w:val="28"/>
        </w:rPr>
      </w:pPr>
    </w:p>
    <w:p w14:paraId="1A92EA0C" w14:textId="77777777" w:rsidR="00510159" w:rsidRDefault="00B17528">
      <w:pPr>
        <w:rPr>
          <w:rFonts w:ascii="Arial" w:hAnsi="Arial" w:cs="Arial"/>
          <w:b/>
          <w:sz w:val="28"/>
        </w:rPr>
      </w:pPr>
      <w:r>
        <w:rPr>
          <w:rFonts w:ascii="Arial" w:hAnsi="Arial" w:cs="Arial"/>
          <w:b/>
          <w:sz w:val="28"/>
        </w:rPr>
        <w:br w:type="page"/>
      </w:r>
    </w:p>
    <w:tbl>
      <w:tblPr>
        <w:tblStyle w:val="TableGrid"/>
        <w:tblpPr w:leftFromText="180" w:rightFromText="180" w:vertAnchor="text" w:horzAnchor="margin" w:tblpY="-39"/>
        <w:tblW w:w="0" w:type="auto"/>
        <w:tblLook w:val="04A0" w:firstRow="1" w:lastRow="0" w:firstColumn="1" w:lastColumn="0" w:noHBand="0" w:noVBand="1"/>
      </w:tblPr>
      <w:tblGrid>
        <w:gridCol w:w="4248"/>
        <w:gridCol w:w="4819"/>
        <w:gridCol w:w="4678"/>
      </w:tblGrid>
      <w:tr w:rsidR="00B17528" w:rsidRPr="001F1300" w14:paraId="7E2FCC15" w14:textId="77777777" w:rsidTr="00B17528">
        <w:tc>
          <w:tcPr>
            <w:tcW w:w="13745" w:type="dxa"/>
            <w:gridSpan w:val="3"/>
            <w:shd w:val="clear" w:color="auto" w:fill="2E74B5" w:themeFill="accent5" w:themeFillShade="BF"/>
          </w:tcPr>
          <w:p w14:paraId="1129A13C" w14:textId="77777777" w:rsidR="00B17528" w:rsidRDefault="00B17528" w:rsidP="00B17528">
            <w:pPr>
              <w:rPr>
                <w:rFonts w:ascii="Arial" w:eastAsia="Times New Roman" w:hAnsi="Arial" w:cs="Arial"/>
                <w:b/>
                <w:color w:val="000000"/>
                <w:sz w:val="28"/>
                <w:szCs w:val="28"/>
                <w:lang w:eastAsia="en-GB"/>
              </w:rPr>
            </w:pPr>
            <w:r w:rsidRPr="00A036B7">
              <w:rPr>
                <w:rFonts w:ascii="Arial" w:eastAsia="Times New Roman" w:hAnsi="Arial" w:cs="Arial"/>
                <w:b/>
                <w:color w:val="FFFFFF" w:themeColor="background1"/>
                <w:sz w:val="28"/>
                <w:szCs w:val="28"/>
                <w:lang w:eastAsia="en-GB"/>
              </w:rPr>
              <w:lastRenderedPageBreak/>
              <w:t xml:space="preserve">Coatbridge Locality </w:t>
            </w:r>
          </w:p>
          <w:p w14:paraId="051B2A3B" w14:textId="77777777" w:rsidR="00B17528" w:rsidRPr="001F1300" w:rsidRDefault="00B17528" w:rsidP="00B17528">
            <w:pPr>
              <w:rPr>
                <w:rFonts w:ascii="Arial" w:eastAsia="Times New Roman" w:hAnsi="Arial" w:cs="Arial"/>
                <w:b/>
                <w:color w:val="000000"/>
                <w:sz w:val="28"/>
                <w:szCs w:val="28"/>
                <w:lang w:eastAsia="en-GB"/>
              </w:rPr>
            </w:pPr>
          </w:p>
        </w:tc>
      </w:tr>
      <w:tr w:rsidR="00B17528" w:rsidRPr="001F1300" w14:paraId="4851B845" w14:textId="77777777" w:rsidTr="00B17528">
        <w:tc>
          <w:tcPr>
            <w:tcW w:w="4248" w:type="dxa"/>
            <w:shd w:val="clear" w:color="auto" w:fill="BDD6EE" w:themeFill="accent5" w:themeFillTint="66"/>
          </w:tcPr>
          <w:p w14:paraId="0AB539BE" w14:textId="77777777" w:rsidR="00B17528" w:rsidRPr="001F1300" w:rsidRDefault="00B17528" w:rsidP="00B17528">
            <w:pPr>
              <w:rPr>
                <w:rFonts w:ascii="Arial" w:eastAsia="Times New Roman" w:hAnsi="Arial" w:cs="Arial"/>
                <w:b/>
                <w:sz w:val="24"/>
                <w:szCs w:val="24"/>
                <w:lang w:eastAsia="en-GB"/>
              </w:rPr>
            </w:pPr>
            <w:r w:rsidRPr="001F1300">
              <w:rPr>
                <w:rFonts w:ascii="Arial" w:hAnsi="Arial" w:cs="Arial"/>
                <w:b/>
                <w:sz w:val="24"/>
                <w:szCs w:val="24"/>
              </w:rPr>
              <w:t>Organisation</w:t>
            </w:r>
          </w:p>
        </w:tc>
        <w:tc>
          <w:tcPr>
            <w:tcW w:w="4819" w:type="dxa"/>
            <w:shd w:val="clear" w:color="auto" w:fill="BDD6EE" w:themeFill="accent5" w:themeFillTint="66"/>
          </w:tcPr>
          <w:p w14:paraId="6574E817" w14:textId="77777777" w:rsidR="00B17528" w:rsidRDefault="00B17528" w:rsidP="00B17528">
            <w:pPr>
              <w:rPr>
                <w:rFonts w:ascii="Arial" w:hAnsi="Arial" w:cs="Arial"/>
                <w:b/>
                <w:sz w:val="24"/>
                <w:szCs w:val="24"/>
              </w:rPr>
            </w:pPr>
            <w:r w:rsidRPr="001F1300">
              <w:rPr>
                <w:rFonts w:ascii="Arial" w:hAnsi="Arial" w:cs="Arial"/>
                <w:b/>
                <w:sz w:val="24"/>
                <w:szCs w:val="24"/>
              </w:rPr>
              <w:t>Project</w:t>
            </w:r>
          </w:p>
          <w:p w14:paraId="50F8B1CA" w14:textId="77777777" w:rsidR="00B17528" w:rsidRDefault="00B17528" w:rsidP="00B17528">
            <w:pPr>
              <w:rPr>
                <w:rFonts w:ascii="Arial" w:hAnsi="Arial" w:cs="Arial"/>
                <w:sz w:val="24"/>
                <w:szCs w:val="24"/>
              </w:rPr>
            </w:pPr>
            <w:r w:rsidRPr="00532563">
              <w:rPr>
                <w:rFonts w:ascii="Arial" w:hAnsi="Arial" w:cs="Arial"/>
                <w:sz w:val="24"/>
                <w:szCs w:val="24"/>
              </w:rPr>
              <w:t xml:space="preserve">projects outlined in </w:t>
            </w:r>
            <w:r>
              <w:rPr>
                <w:rFonts w:ascii="Arial" w:hAnsi="Arial" w:cs="Arial"/>
                <w:color w:val="538135" w:themeColor="accent6" w:themeShade="BF"/>
                <w:sz w:val="24"/>
                <w:szCs w:val="24"/>
              </w:rPr>
              <w:t>green</w:t>
            </w:r>
            <w:r w:rsidRPr="00532563">
              <w:rPr>
                <w:rFonts w:ascii="Arial" w:hAnsi="Arial" w:cs="Arial"/>
                <w:color w:val="538135" w:themeColor="accent6" w:themeShade="BF"/>
                <w:sz w:val="24"/>
                <w:szCs w:val="24"/>
              </w:rPr>
              <w:t xml:space="preserve"> </w:t>
            </w:r>
            <w:r w:rsidRPr="00532563">
              <w:rPr>
                <w:rFonts w:ascii="Arial" w:hAnsi="Arial" w:cs="Arial"/>
                <w:sz w:val="24"/>
                <w:szCs w:val="24"/>
              </w:rPr>
              <w:t>were funded through the Improving Lives Initiative</w:t>
            </w:r>
          </w:p>
          <w:p w14:paraId="6FC980C0" w14:textId="77777777" w:rsidR="00B17528" w:rsidRPr="001F1300" w:rsidRDefault="00B17528" w:rsidP="00B17528">
            <w:pPr>
              <w:rPr>
                <w:rFonts w:ascii="Arial" w:eastAsia="Times New Roman" w:hAnsi="Arial" w:cs="Arial"/>
                <w:b/>
                <w:sz w:val="24"/>
                <w:szCs w:val="24"/>
                <w:lang w:eastAsia="en-GB"/>
              </w:rPr>
            </w:pPr>
          </w:p>
        </w:tc>
        <w:tc>
          <w:tcPr>
            <w:tcW w:w="4678" w:type="dxa"/>
            <w:shd w:val="clear" w:color="auto" w:fill="BDD6EE" w:themeFill="accent5" w:themeFillTint="66"/>
          </w:tcPr>
          <w:p w14:paraId="205D34F2" w14:textId="77777777" w:rsidR="00B17528" w:rsidRPr="001F1300" w:rsidRDefault="00B17528" w:rsidP="00B17528">
            <w:pPr>
              <w:rPr>
                <w:rFonts w:ascii="Arial" w:hAnsi="Arial" w:cs="Arial"/>
                <w:b/>
                <w:sz w:val="24"/>
                <w:szCs w:val="24"/>
              </w:rPr>
            </w:pPr>
            <w:r w:rsidRPr="001F1300">
              <w:rPr>
                <w:rFonts w:ascii="Arial" w:hAnsi="Arial" w:cs="Arial"/>
                <w:b/>
                <w:sz w:val="24"/>
                <w:szCs w:val="24"/>
              </w:rPr>
              <w:t>Total Funding Amount (£)</w:t>
            </w:r>
          </w:p>
          <w:p w14:paraId="32C4F0AC" w14:textId="77777777" w:rsidR="00B17528" w:rsidRPr="001F1300" w:rsidRDefault="00B17528" w:rsidP="00B17528">
            <w:pPr>
              <w:rPr>
                <w:rFonts w:ascii="Arial" w:eastAsia="Times New Roman" w:hAnsi="Arial" w:cs="Arial"/>
                <w:b/>
                <w:sz w:val="24"/>
                <w:szCs w:val="24"/>
                <w:lang w:eastAsia="en-GB"/>
              </w:rPr>
            </w:pPr>
          </w:p>
        </w:tc>
      </w:tr>
      <w:tr w:rsidR="00B17528" w:rsidRPr="001F1300" w14:paraId="4CB9592C" w14:textId="77777777" w:rsidTr="001476FE">
        <w:tc>
          <w:tcPr>
            <w:tcW w:w="4248" w:type="dxa"/>
            <w:shd w:val="clear" w:color="auto" w:fill="auto"/>
          </w:tcPr>
          <w:p w14:paraId="02171B58" w14:textId="77777777" w:rsidR="00B17528" w:rsidRPr="00B17528" w:rsidRDefault="00B17528" w:rsidP="00B17528">
            <w:pPr>
              <w:rPr>
                <w:rFonts w:ascii="Arial" w:hAnsi="Arial" w:cs="Arial"/>
                <w:sz w:val="24"/>
                <w:szCs w:val="24"/>
              </w:rPr>
            </w:pPr>
            <w:r w:rsidRPr="00B17528">
              <w:rPr>
                <w:rFonts w:ascii="Arial" w:hAnsi="Arial" w:cs="Arial"/>
                <w:sz w:val="24"/>
                <w:szCs w:val="24"/>
              </w:rPr>
              <w:t>Cancer Card</w:t>
            </w:r>
          </w:p>
        </w:tc>
        <w:tc>
          <w:tcPr>
            <w:tcW w:w="4819" w:type="dxa"/>
            <w:shd w:val="clear" w:color="auto" w:fill="auto"/>
          </w:tcPr>
          <w:p w14:paraId="4B809E23" w14:textId="77777777" w:rsidR="00B17528" w:rsidRDefault="00B17528" w:rsidP="00B17528">
            <w:pPr>
              <w:rPr>
                <w:rFonts w:ascii="Arial" w:hAnsi="Arial" w:cs="Arial"/>
                <w:sz w:val="24"/>
                <w:szCs w:val="24"/>
              </w:rPr>
            </w:pPr>
            <w:r w:rsidRPr="00B17528">
              <w:rPr>
                <w:rFonts w:ascii="Arial" w:hAnsi="Arial" w:cs="Arial"/>
                <w:sz w:val="24"/>
                <w:szCs w:val="24"/>
              </w:rPr>
              <w:t>Community Support and Comfort Boxes for Cancer Patients</w:t>
            </w:r>
          </w:p>
          <w:p w14:paraId="203F9423" w14:textId="77777777" w:rsidR="00B17528" w:rsidRPr="00B17528" w:rsidRDefault="00B17528" w:rsidP="00B17528">
            <w:pPr>
              <w:rPr>
                <w:rFonts w:ascii="Arial" w:hAnsi="Arial" w:cs="Arial"/>
                <w:sz w:val="24"/>
                <w:szCs w:val="24"/>
              </w:rPr>
            </w:pPr>
          </w:p>
        </w:tc>
        <w:tc>
          <w:tcPr>
            <w:tcW w:w="4678" w:type="dxa"/>
            <w:shd w:val="clear" w:color="auto" w:fill="auto"/>
          </w:tcPr>
          <w:p w14:paraId="4222D104" w14:textId="77777777" w:rsidR="00B17528" w:rsidRPr="00B17528" w:rsidRDefault="00B17528" w:rsidP="00B17528">
            <w:pPr>
              <w:rPr>
                <w:rFonts w:ascii="Arial" w:hAnsi="Arial" w:cs="Arial"/>
                <w:sz w:val="24"/>
                <w:szCs w:val="24"/>
              </w:rPr>
            </w:pPr>
            <w:r w:rsidRPr="00B17528">
              <w:rPr>
                <w:rFonts w:ascii="Arial" w:hAnsi="Arial" w:cs="Arial"/>
                <w:sz w:val="24"/>
                <w:szCs w:val="24"/>
              </w:rPr>
              <w:t>4,936</w:t>
            </w:r>
          </w:p>
        </w:tc>
      </w:tr>
      <w:tr w:rsidR="00B17528" w:rsidRPr="001F1300" w14:paraId="04452E1D" w14:textId="77777777" w:rsidTr="001476FE">
        <w:tc>
          <w:tcPr>
            <w:tcW w:w="4248" w:type="dxa"/>
            <w:shd w:val="clear" w:color="auto" w:fill="auto"/>
          </w:tcPr>
          <w:p w14:paraId="7D9EDB33" w14:textId="77777777" w:rsidR="00B17528" w:rsidRDefault="00B17528" w:rsidP="00B17528">
            <w:pPr>
              <w:rPr>
                <w:rFonts w:ascii="Arial" w:hAnsi="Arial" w:cs="Arial"/>
                <w:sz w:val="24"/>
                <w:szCs w:val="24"/>
              </w:rPr>
            </w:pPr>
            <w:r w:rsidRPr="00B17528">
              <w:rPr>
                <w:rFonts w:ascii="Arial" w:hAnsi="Arial" w:cs="Arial"/>
                <w:sz w:val="24"/>
                <w:szCs w:val="24"/>
              </w:rPr>
              <w:t xml:space="preserve">Cliftonville &amp; </w:t>
            </w:r>
            <w:proofErr w:type="spellStart"/>
            <w:r w:rsidRPr="00B17528">
              <w:rPr>
                <w:rFonts w:ascii="Arial" w:hAnsi="Arial" w:cs="Arial"/>
                <w:sz w:val="24"/>
                <w:szCs w:val="24"/>
              </w:rPr>
              <w:t>Coatdyke</w:t>
            </w:r>
            <w:proofErr w:type="spellEnd"/>
            <w:r w:rsidRPr="00B17528">
              <w:rPr>
                <w:rFonts w:ascii="Arial" w:hAnsi="Arial" w:cs="Arial"/>
                <w:sz w:val="24"/>
                <w:szCs w:val="24"/>
              </w:rPr>
              <w:t xml:space="preserve"> Community Group</w:t>
            </w:r>
          </w:p>
          <w:p w14:paraId="524C3B26" w14:textId="77777777" w:rsidR="00B17528" w:rsidRPr="00B17528" w:rsidRDefault="00B17528" w:rsidP="00B17528">
            <w:pPr>
              <w:rPr>
                <w:rFonts w:ascii="Arial" w:hAnsi="Arial" w:cs="Arial"/>
                <w:sz w:val="24"/>
                <w:szCs w:val="24"/>
              </w:rPr>
            </w:pPr>
          </w:p>
        </w:tc>
        <w:tc>
          <w:tcPr>
            <w:tcW w:w="4819" w:type="dxa"/>
            <w:shd w:val="clear" w:color="auto" w:fill="auto"/>
          </w:tcPr>
          <w:p w14:paraId="5185F1F4" w14:textId="77777777" w:rsidR="00B17528" w:rsidRPr="00B17528" w:rsidRDefault="00B17528" w:rsidP="00B17528">
            <w:pPr>
              <w:rPr>
                <w:rFonts w:ascii="Arial" w:hAnsi="Arial" w:cs="Arial"/>
                <w:sz w:val="24"/>
                <w:szCs w:val="24"/>
              </w:rPr>
            </w:pPr>
            <w:r w:rsidRPr="00B17528">
              <w:rPr>
                <w:rFonts w:ascii="Arial" w:hAnsi="Arial" w:cs="Arial"/>
                <w:sz w:val="24"/>
                <w:szCs w:val="24"/>
              </w:rPr>
              <w:t xml:space="preserve">CCCG </w:t>
            </w:r>
            <w:proofErr w:type="spellStart"/>
            <w:r w:rsidRPr="00B17528">
              <w:rPr>
                <w:rFonts w:ascii="Arial" w:hAnsi="Arial" w:cs="Arial"/>
                <w:sz w:val="24"/>
                <w:szCs w:val="24"/>
              </w:rPr>
              <w:t>ReelTime</w:t>
            </w:r>
            <w:proofErr w:type="spellEnd"/>
            <w:r w:rsidRPr="00B17528">
              <w:rPr>
                <w:rFonts w:ascii="Arial" w:hAnsi="Arial" w:cs="Arial"/>
                <w:sz w:val="24"/>
                <w:szCs w:val="24"/>
              </w:rPr>
              <w:t xml:space="preserve"> </w:t>
            </w:r>
            <w:proofErr w:type="spellStart"/>
            <w:r w:rsidRPr="00B17528">
              <w:rPr>
                <w:rFonts w:ascii="Arial" w:hAnsi="Arial" w:cs="Arial"/>
                <w:sz w:val="24"/>
                <w:szCs w:val="24"/>
              </w:rPr>
              <w:t>SoundStart</w:t>
            </w:r>
            <w:proofErr w:type="spellEnd"/>
            <w:r w:rsidRPr="00B17528">
              <w:rPr>
                <w:rFonts w:ascii="Arial" w:hAnsi="Arial" w:cs="Arial"/>
                <w:sz w:val="24"/>
                <w:szCs w:val="24"/>
              </w:rPr>
              <w:t>: Youth Music Empowerment project</w:t>
            </w:r>
          </w:p>
        </w:tc>
        <w:tc>
          <w:tcPr>
            <w:tcW w:w="4678" w:type="dxa"/>
            <w:shd w:val="clear" w:color="auto" w:fill="auto"/>
          </w:tcPr>
          <w:p w14:paraId="1A9FEC9E" w14:textId="77777777" w:rsidR="00B17528" w:rsidRPr="00B17528" w:rsidRDefault="00B17528" w:rsidP="00B17528">
            <w:pPr>
              <w:rPr>
                <w:rFonts w:ascii="Arial" w:hAnsi="Arial" w:cs="Arial"/>
                <w:sz w:val="24"/>
                <w:szCs w:val="24"/>
              </w:rPr>
            </w:pPr>
            <w:r w:rsidRPr="00B17528">
              <w:rPr>
                <w:rFonts w:ascii="Arial" w:hAnsi="Arial" w:cs="Arial"/>
                <w:sz w:val="24"/>
                <w:szCs w:val="24"/>
              </w:rPr>
              <w:t>4,610</w:t>
            </w:r>
          </w:p>
        </w:tc>
      </w:tr>
      <w:tr w:rsidR="00B17528" w:rsidRPr="001F1300" w14:paraId="0CF2B6C1" w14:textId="77777777" w:rsidTr="001476FE">
        <w:tc>
          <w:tcPr>
            <w:tcW w:w="4248" w:type="dxa"/>
            <w:shd w:val="clear" w:color="auto" w:fill="auto"/>
          </w:tcPr>
          <w:p w14:paraId="6D06B14D" w14:textId="77777777" w:rsidR="00B17528" w:rsidRDefault="00B17528" w:rsidP="00B17528">
            <w:pPr>
              <w:rPr>
                <w:rFonts w:ascii="Arial" w:hAnsi="Arial" w:cs="Arial"/>
                <w:sz w:val="24"/>
                <w:szCs w:val="24"/>
              </w:rPr>
            </w:pPr>
            <w:r w:rsidRPr="00B17528">
              <w:rPr>
                <w:rFonts w:ascii="Arial" w:hAnsi="Arial" w:cs="Arial"/>
                <w:sz w:val="24"/>
                <w:szCs w:val="24"/>
              </w:rPr>
              <w:t>Coatbridge Tenants and Residents Association</w:t>
            </w:r>
          </w:p>
          <w:p w14:paraId="34CCBB9A" w14:textId="77777777" w:rsidR="00B17528" w:rsidRPr="00B17528" w:rsidRDefault="00B17528" w:rsidP="00B17528">
            <w:pPr>
              <w:rPr>
                <w:rFonts w:ascii="Arial" w:hAnsi="Arial" w:cs="Arial"/>
                <w:sz w:val="24"/>
                <w:szCs w:val="24"/>
              </w:rPr>
            </w:pPr>
          </w:p>
        </w:tc>
        <w:tc>
          <w:tcPr>
            <w:tcW w:w="4819" w:type="dxa"/>
            <w:shd w:val="clear" w:color="auto" w:fill="auto"/>
          </w:tcPr>
          <w:p w14:paraId="2D45DAB0" w14:textId="77777777" w:rsidR="00B17528" w:rsidRPr="00B17528" w:rsidRDefault="00B17528" w:rsidP="00B17528">
            <w:pPr>
              <w:rPr>
                <w:rFonts w:ascii="Arial" w:hAnsi="Arial" w:cs="Arial"/>
                <w:sz w:val="24"/>
                <w:szCs w:val="24"/>
              </w:rPr>
            </w:pPr>
            <w:r w:rsidRPr="00B17528">
              <w:rPr>
                <w:rFonts w:ascii="Arial" w:hAnsi="Arial" w:cs="Arial"/>
                <w:sz w:val="24"/>
                <w:szCs w:val="24"/>
              </w:rPr>
              <w:t>Coatbridge Federation Winter Festival</w:t>
            </w:r>
          </w:p>
        </w:tc>
        <w:tc>
          <w:tcPr>
            <w:tcW w:w="4678" w:type="dxa"/>
            <w:shd w:val="clear" w:color="auto" w:fill="auto"/>
          </w:tcPr>
          <w:p w14:paraId="6BE3604F" w14:textId="77777777" w:rsidR="00B17528" w:rsidRPr="00B17528" w:rsidRDefault="00B17528" w:rsidP="00B17528">
            <w:pPr>
              <w:rPr>
                <w:rFonts w:ascii="Arial" w:hAnsi="Arial" w:cs="Arial"/>
                <w:sz w:val="24"/>
                <w:szCs w:val="24"/>
              </w:rPr>
            </w:pPr>
            <w:r w:rsidRPr="00B17528">
              <w:rPr>
                <w:rFonts w:ascii="Arial" w:hAnsi="Arial" w:cs="Arial"/>
                <w:sz w:val="24"/>
                <w:szCs w:val="24"/>
              </w:rPr>
              <w:t>5,000</w:t>
            </w:r>
          </w:p>
        </w:tc>
      </w:tr>
      <w:tr w:rsidR="00B17528" w:rsidRPr="001F1300" w14:paraId="06373E6C" w14:textId="77777777" w:rsidTr="001476FE">
        <w:tc>
          <w:tcPr>
            <w:tcW w:w="4248" w:type="dxa"/>
            <w:shd w:val="clear" w:color="auto" w:fill="auto"/>
          </w:tcPr>
          <w:p w14:paraId="5659CDEC" w14:textId="77777777" w:rsidR="00B17528" w:rsidRPr="00B17528" w:rsidRDefault="00B17528" w:rsidP="00B17528">
            <w:pPr>
              <w:rPr>
                <w:rFonts w:ascii="Arial" w:hAnsi="Arial" w:cs="Arial"/>
                <w:sz w:val="24"/>
                <w:szCs w:val="24"/>
              </w:rPr>
            </w:pPr>
            <w:r w:rsidRPr="00B17528">
              <w:rPr>
                <w:rFonts w:ascii="Arial" w:hAnsi="Arial" w:cs="Arial"/>
                <w:sz w:val="24"/>
                <w:szCs w:val="24"/>
              </w:rPr>
              <w:t>Deaf Services Lanarkshire</w:t>
            </w:r>
          </w:p>
        </w:tc>
        <w:tc>
          <w:tcPr>
            <w:tcW w:w="4819" w:type="dxa"/>
            <w:shd w:val="clear" w:color="auto" w:fill="auto"/>
          </w:tcPr>
          <w:p w14:paraId="4E3DBF55" w14:textId="77777777" w:rsidR="00B17528" w:rsidRDefault="00B17528" w:rsidP="00B17528">
            <w:pPr>
              <w:rPr>
                <w:rFonts w:ascii="Arial" w:hAnsi="Arial" w:cs="Arial"/>
                <w:sz w:val="24"/>
                <w:szCs w:val="24"/>
              </w:rPr>
            </w:pPr>
            <w:r w:rsidRPr="00B17528">
              <w:rPr>
                <w:rFonts w:ascii="Arial" w:hAnsi="Arial" w:cs="Arial"/>
                <w:sz w:val="24"/>
                <w:szCs w:val="24"/>
              </w:rPr>
              <w:t>Deaf Awareness and Introduction to British Sign Language (BSL) Project</w:t>
            </w:r>
          </w:p>
          <w:p w14:paraId="31E20F99" w14:textId="77777777" w:rsidR="00B17528" w:rsidRPr="00B17528" w:rsidRDefault="00B17528" w:rsidP="00B17528">
            <w:pPr>
              <w:rPr>
                <w:rFonts w:ascii="Arial" w:hAnsi="Arial" w:cs="Arial"/>
                <w:sz w:val="24"/>
                <w:szCs w:val="24"/>
              </w:rPr>
            </w:pPr>
          </w:p>
        </w:tc>
        <w:tc>
          <w:tcPr>
            <w:tcW w:w="4678" w:type="dxa"/>
            <w:shd w:val="clear" w:color="auto" w:fill="auto"/>
          </w:tcPr>
          <w:p w14:paraId="487D33C1" w14:textId="77777777" w:rsidR="00B17528" w:rsidRPr="00B17528" w:rsidRDefault="00B17528" w:rsidP="00B17528">
            <w:pPr>
              <w:rPr>
                <w:rFonts w:ascii="Arial" w:hAnsi="Arial" w:cs="Arial"/>
                <w:sz w:val="24"/>
                <w:szCs w:val="24"/>
              </w:rPr>
            </w:pPr>
            <w:r w:rsidRPr="00B17528">
              <w:rPr>
                <w:rFonts w:ascii="Arial" w:hAnsi="Arial" w:cs="Arial"/>
                <w:sz w:val="24"/>
                <w:szCs w:val="24"/>
              </w:rPr>
              <w:t>5,401</w:t>
            </w:r>
          </w:p>
        </w:tc>
      </w:tr>
      <w:tr w:rsidR="00B17528" w:rsidRPr="001F1300" w14:paraId="1F6AAF0C" w14:textId="77777777" w:rsidTr="001476FE">
        <w:tc>
          <w:tcPr>
            <w:tcW w:w="4248" w:type="dxa"/>
            <w:shd w:val="clear" w:color="auto" w:fill="auto"/>
          </w:tcPr>
          <w:p w14:paraId="10625768" w14:textId="77777777" w:rsidR="00B17528" w:rsidRPr="00B94196" w:rsidRDefault="00B17528" w:rsidP="00B17528">
            <w:pPr>
              <w:rPr>
                <w:rFonts w:ascii="Arial" w:hAnsi="Arial" w:cs="Arial"/>
                <w:color w:val="538135" w:themeColor="accent6" w:themeShade="BF"/>
                <w:sz w:val="24"/>
                <w:szCs w:val="24"/>
              </w:rPr>
            </w:pPr>
            <w:r w:rsidRPr="00B94196">
              <w:rPr>
                <w:rFonts w:ascii="Arial" w:hAnsi="Arial" w:cs="Arial"/>
                <w:color w:val="538135" w:themeColor="accent6" w:themeShade="BF"/>
                <w:sz w:val="24"/>
                <w:szCs w:val="24"/>
              </w:rPr>
              <w:t>Deaf Services Lanarkshire/ Lanarkshire Deaf Club</w:t>
            </w:r>
          </w:p>
          <w:p w14:paraId="27BFDDAA" w14:textId="77777777" w:rsidR="00B17528" w:rsidRPr="00B94196" w:rsidRDefault="00B17528" w:rsidP="00B17528">
            <w:pPr>
              <w:rPr>
                <w:rFonts w:ascii="Arial" w:hAnsi="Arial" w:cs="Arial"/>
                <w:color w:val="538135" w:themeColor="accent6" w:themeShade="BF"/>
                <w:sz w:val="24"/>
                <w:szCs w:val="24"/>
              </w:rPr>
            </w:pPr>
          </w:p>
        </w:tc>
        <w:tc>
          <w:tcPr>
            <w:tcW w:w="4819" w:type="dxa"/>
            <w:shd w:val="clear" w:color="auto" w:fill="auto"/>
          </w:tcPr>
          <w:p w14:paraId="06A79508" w14:textId="77777777" w:rsidR="00B17528" w:rsidRPr="00B94196" w:rsidRDefault="00B17528" w:rsidP="00B17528">
            <w:pPr>
              <w:rPr>
                <w:rFonts w:ascii="Arial" w:hAnsi="Arial" w:cs="Arial"/>
                <w:color w:val="538135" w:themeColor="accent6" w:themeShade="BF"/>
                <w:sz w:val="24"/>
                <w:szCs w:val="24"/>
              </w:rPr>
            </w:pPr>
            <w:r w:rsidRPr="00B94196">
              <w:rPr>
                <w:rFonts w:ascii="Arial" w:hAnsi="Arial" w:cs="Arial"/>
                <w:color w:val="538135" w:themeColor="accent6" w:themeShade="BF"/>
                <w:sz w:val="24"/>
                <w:szCs w:val="24"/>
              </w:rPr>
              <w:t>Deaf Community Weigh to Go</w:t>
            </w:r>
          </w:p>
        </w:tc>
        <w:tc>
          <w:tcPr>
            <w:tcW w:w="4678" w:type="dxa"/>
            <w:shd w:val="clear" w:color="auto" w:fill="auto"/>
          </w:tcPr>
          <w:p w14:paraId="660D1850" w14:textId="77777777" w:rsidR="00B17528" w:rsidRPr="00B94196" w:rsidRDefault="00B17528" w:rsidP="00B17528">
            <w:pPr>
              <w:rPr>
                <w:rFonts w:ascii="Arial" w:hAnsi="Arial" w:cs="Arial"/>
                <w:color w:val="538135" w:themeColor="accent6" w:themeShade="BF"/>
                <w:sz w:val="24"/>
                <w:szCs w:val="24"/>
              </w:rPr>
            </w:pPr>
            <w:r w:rsidRPr="00B94196">
              <w:rPr>
                <w:rFonts w:ascii="Arial" w:hAnsi="Arial" w:cs="Arial"/>
                <w:color w:val="538135" w:themeColor="accent6" w:themeShade="BF"/>
                <w:sz w:val="24"/>
                <w:szCs w:val="24"/>
              </w:rPr>
              <w:t>2,504</w:t>
            </w:r>
          </w:p>
        </w:tc>
      </w:tr>
      <w:tr w:rsidR="00B17528" w:rsidRPr="001F1300" w14:paraId="4F5403B9" w14:textId="77777777" w:rsidTr="001476FE">
        <w:tc>
          <w:tcPr>
            <w:tcW w:w="4248" w:type="dxa"/>
            <w:shd w:val="clear" w:color="auto" w:fill="auto"/>
          </w:tcPr>
          <w:p w14:paraId="5ACA2E1C" w14:textId="77777777" w:rsidR="00B17528" w:rsidRDefault="00B17528" w:rsidP="00B17528">
            <w:pPr>
              <w:rPr>
                <w:rFonts w:ascii="Arial" w:hAnsi="Arial" w:cs="Arial"/>
                <w:sz w:val="24"/>
                <w:szCs w:val="24"/>
              </w:rPr>
            </w:pPr>
            <w:r w:rsidRPr="00B17528">
              <w:rPr>
                <w:rFonts w:ascii="Arial" w:hAnsi="Arial" w:cs="Arial"/>
                <w:sz w:val="24"/>
                <w:szCs w:val="24"/>
              </w:rPr>
              <w:t>Fool On</w:t>
            </w:r>
          </w:p>
          <w:p w14:paraId="1957BE58" w14:textId="77777777" w:rsidR="00B17528" w:rsidRPr="00B17528" w:rsidRDefault="00B17528" w:rsidP="00B17528">
            <w:pPr>
              <w:rPr>
                <w:rFonts w:ascii="Arial" w:hAnsi="Arial" w:cs="Arial"/>
                <w:sz w:val="24"/>
                <w:szCs w:val="24"/>
              </w:rPr>
            </w:pPr>
          </w:p>
        </w:tc>
        <w:tc>
          <w:tcPr>
            <w:tcW w:w="4819" w:type="dxa"/>
            <w:shd w:val="clear" w:color="auto" w:fill="auto"/>
          </w:tcPr>
          <w:p w14:paraId="562DE519" w14:textId="77777777" w:rsidR="00B17528" w:rsidRPr="00B17528" w:rsidRDefault="00B17528" w:rsidP="00B17528">
            <w:pPr>
              <w:rPr>
                <w:rFonts w:ascii="Arial" w:hAnsi="Arial" w:cs="Arial"/>
                <w:sz w:val="24"/>
                <w:szCs w:val="24"/>
              </w:rPr>
            </w:pPr>
            <w:r w:rsidRPr="00B17528">
              <w:rPr>
                <w:rFonts w:ascii="Arial" w:hAnsi="Arial" w:cs="Arial"/>
                <w:sz w:val="24"/>
                <w:szCs w:val="24"/>
              </w:rPr>
              <w:t xml:space="preserve">Fool </w:t>
            </w:r>
            <w:proofErr w:type="gramStart"/>
            <w:r w:rsidRPr="00B17528">
              <w:rPr>
                <w:rFonts w:ascii="Arial" w:hAnsi="Arial" w:cs="Arial"/>
                <w:sz w:val="24"/>
                <w:szCs w:val="24"/>
              </w:rPr>
              <w:t>On</w:t>
            </w:r>
            <w:proofErr w:type="gramEnd"/>
            <w:r w:rsidRPr="00B17528">
              <w:rPr>
                <w:rFonts w:ascii="Arial" w:hAnsi="Arial" w:cs="Arial"/>
                <w:sz w:val="24"/>
                <w:szCs w:val="24"/>
              </w:rPr>
              <w:t xml:space="preserve"> Comedy Project 2025</w:t>
            </w:r>
          </w:p>
        </w:tc>
        <w:tc>
          <w:tcPr>
            <w:tcW w:w="4678" w:type="dxa"/>
            <w:shd w:val="clear" w:color="auto" w:fill="auto"/>
          </w:tcPr>
          <w:p w14:paraId="39BAD396" w14:textId="77777777" w:rsidR="00B17528" w:rsidRPr="00B17528" w:rsidRDefault="00B17528" w:rsidP="00B17528">
            <w:pPr>
              <w:rPr>
                <w:rFonts w:ascii="Arial" w:hAnsi="Arial" w:cs="Arial"/>
                <w:sz w:val="24"/>
                <w:szCs w:val="24"/>
              </w:rPr>
            </w:pPr>
            <w:r w:rsidRPr="00B17528">
              <w:rPr>
                <w:rFonts w:ascii="Arial" w:hAnsi="Arial" w:cs="Arial"/>
                <w:sz w:val="24"/>
                <w:szCs w:val="24"/>
              </w:rPr>
              <w:t>4,650</w:t>
            </w:r>
          </w:p>
        </w:tc>
      </w:tr>
      <w:tr w:rsidR="00B17528" w:rsidRPr="001F1300" w14:paraId="10315438" w14:textId="77777777" w:rsidTr="001476FE">
        <w:tc>
          <w:tcPr>
            <w:tcW w:w="4248" w:type="dxa"/>
            <w:shd w:val="clear" w:color="auto" w:fill="auto"/>
          </w:tcPr>
          <w:p w14:paraId="651FAF10" w14:textId="77777777" w:rsidR="00B17528" w:rsidRDefault="00B17528" w:rsidP="00B17528">
            <w:pPr>
              <w:rPr>
                <w:rFonts w:ascii="Arial" w:hAnsi="Arial" w:cs="Arial"/>
                <w:sz w:val="24"/>
                <w:szCs w:val="24"/>
              </w:rPr>
            </w:pPr>
            <w:r w:rsidRPr="00B17528">
              <w:rPr>
                <w:rFonts w:ascii="Arial" w:hAnsi="Arial" w:cs="Arial"/>
                <w:sz w:val="24"/>
                <w:szCs w:val="24"/>
              </w:rPr>
              <w:t>HOPE for Autism</w:t>
            </w:r>
          </w:p>
          <w:p w14:paraId="0B8BF75F" w14:textId="77777777" w:rsidR="00B17528" w:rsidRPr="00B17528" w:rsidRDefault="00B17528" w:rsidP="00B17528">
            <w:pPr>
              <w:rPr>
                <w:rFonts w:ascii="Arial" w:hAnsi="Arial" w:cs="Arial"/>
                <w:sz w:val="24"/>
                <w:szCs w:val="24"/>
              </w:rPr>
            </w:pPr>
          </w:p>
        </w:tc>
        <w:tc>
          <w:tcPr>
            <w:tcW w:w="4819" w:type="dxa"/>
            <w:shd w:val="clear" w:color="auto" w:fill="auto"/>
          </w:tcPr>
          <w:p w14:paraId="139DA2F9" w14:textId="77777777" w:rsidR="00B17528" w:rsidRPr="00B17528" w:rsidRDefault="00B17528" w:rsidP="00B17528">
            <w:pPr>
              <w:rPr>
                <w:rFonts w:ascii="Arial" w:hAnsi="Arial" w:cs="Arial"/>
                <w:sz w:val="24"/>
                <w:szCs w:val="24"/>
              </w:rPr>
            </w:pPr>
            <w:r w:rsidRPr="00B17528">
              <w:rPr>
                <w:rFonts w:ascii="Arial" w:hAnsi="Arial" w:cs="Arial"/>
                <w:sz w:val="24"/>
                <w:szCs w:val="24"/>
              </w:rPr>
              <w:t xml:space="preserve">Five Sisters Zoo Summer Trip </w:t>
            </w:r>
          </w:p>
        </w:tc>
        <w:tc>
          <w:tcPr>
            <w:tcW w:w="4678" w:type="dxa"/>
            <w:shd w:val="clear" w:color="auto" w:fill="auto"/>
          </w:tcPr>
          <w:p w14:paraId="2181EB6C" w14:textId="77777777" w:rsidR="00B17528" w:rsidRPr="00B17528" w:rsidRDefault="00214CB9" w:rsidP="00B17528">
            <w:pPr>
              <w:rPr>
                <w:rFonts w:ascii="Arial" w:hAnsi="Arial" w:cs="Arial"/>
                <w:sz w:val="24"/>
                <w:szCs w:val="24"/>
              </w:rPr>
            </w:pPr>
            <w:r>
              <w:rPr>
                <w:rFonts w:ascii="Arial" w:hAnsi="Arial" w:cs="Arial"/>
                <w:sz w:val="24"/>
                <w:szCs w:val="24"/>
              </w:rPr>
              <w:t>400</w:t>
            </w:r>
          </w:p>
        </w:tc>
      </w:tr>
      <w:tr w:rsidR="00B17528" w:rsidRPr="001F1300" w14:paraId="3299D02D" w14:textId="77777777" w:rsidTr="001476FE">
        <w:tc>
          <w:tcPr>
            <w:tcW w:w="4248" w:type="dxa"/>
            <w:shd w:val="clear" w:color="auto" w:fill="auto"/>
          </w:tcPr>
          <w:p w14:paraId="4F78B4D8" w14:textId="77777777" w:rsidR="00B17528" w:rsidRDefault="00B17528" w:rsidP="00B17528">
            <w:pPr>
              <w:rPr>
                <w:rFonts w:ascii="Arial" w:hAnsi="Arial" w:cs="Arial"/>
                <w:sz w:val="24"/>
                <w:szCs w:val="24"/>
              </w:rPr>
            </w:pPr>
            <w:r w:rsidRPr="00B17528">
              <w:rPr>
                <w:rFonts w:ascii="Arial" w:hAnsi="Arial" w:cs="Arial"/>
                <w:sz w:val="24"/>
                <w:szCs w:val="24"/>
              </w:rPr>
              <w:t>HOPE for Autism</w:t>
            </w:r>
          </w:p>
          <w:p w14:paraId="64BEADC4" w14:textId="77777777" w:rsidR="00B17528" w:rsidRPr="00B17528" w:rsidRDefault="00B17528" w:rsidP="00B17528">
            <w:pPr>
              <w:rPr>
                <w:rFonts w:ascii="Arial" w:hAnsi="Arial" w:cs="Arial"/>
                <w:sz w:val="24"/>
                <w:szCs w:val="24"/>
              </w:rPr>
            </w:pPr>
          </w:p>
        </w:tc>
        <w:tc>
          <w:tcPr>
            <w:tcW w:w="4819" w:type="dxa"/>
            <w:shd w:val="clear" w:color="auto" w:fill="auto"/>
          </w:tcPr>
          <w:p w14:paraId="021D163E" w14:textId="77777777" w:rsidR="00B17528" w:rsidRDefault="00B17528" w:rsidP="00B17528">
            <w:pPr>
              <w:rPr>
                <w:rFonts w:ascii="Arial" w:hAnsi="Arial" w:cs="Arial"/>
                <w:sz w:val="24"/>
                <w:szCs w:val="24"/>
              </w:rPr>
            </w:pPr>
            <w:r w:rsidRPr="00B17528">
              <w:rPr>
                <w:rFonts w:ascii="Arial" w:hAnsi="Arial" w:cs="Arial"/>
                <w:sz w:val="24"/>
                <w:szCs w:val="24"/>
              </w:rPr>
              <w:t>A Pilot Project - expansion of groups and services into Motherwell</w:t>
            </w:r>
          </w:p>
          <w:p w14:paraId="30EAFA6D" w14:textId="77777777" w:rsidR="00B17528" w:rsidRPr="00B17528" w:rsidRDefault="00B17528" w:rsidP="00B17528">
            <w:pPr>
              <w:rPr>
                <w:rFonts w:ascii="Arial" w:hAnsi="Arial" w:cs="Arial"/>
                <w:sz w:val="24"/>
                <w:szCs w:val="24"/>
              </w:rPr>
            </w:pPr>
          </w:p>
        </w:tc>
        <w:tc>
          <w:tcPr>
            <w:tcW w:w="4678" w:type="dxa"/>
            <w:shd w:val="clear" w:color="auto" w:fill="auto"/>
          </w:tcPr>
          <w:p w14:paraId="41960064" w14:textId="77777777" w:rsidR="00B17528" w:rsidRPr="00B17528" w:rsidRDefault="00B17528" w:rsidP="00B17528">
            <w:pPr>
              <w:rPr>
                <w:rFonts w:ascii="Arial" w:hAnsi="Arial" w:cs="Arial"/>
                <w:sz w:val="24"/>
                <w:szCs w:val="24"/>
              </w:rPr>
            </w:pPr>
            <w:r w:rsidRPr="00B17528">
              <w:rPr>
                <w:rFonts w:ascii="Arial" w:hAnsi="Arial" w:cs="Arial"/>
                <w:sz w:val="24"/>
                <w:szCs w:val="24"/>
              </w:rPr>
              <w:t>2,691</w:t>
            </w:r>
          </w:p>
        </w:tc>
      </w:tr>
      <w:tr w:rsidR="00B17528" w:rsidRPr="001F1300" w14:paraId="0B53E64D" w14:textId="77777777" w:rsidTr="001476FE">
        <w:tc>
          <w:tcPr>
            <w:tcW w:w="4248" w:type="dxa"/>
            <w:shd w:val="clear" w:color="auto" w:fill="auto"/>
          </w:tcPr>
          <w:p w14:paraId="51D40BA3" w14:textId="77777777" w:rsidR="00B17528" w:rsidRDefault="00B17528" w:rsidP="00B17528">
            <w:pPr>
              <w:rPr>
                <w:rFonts w:ascii="Arial" w:hAnsi="Arial" w:cs="Arial"/>
                <w:sz w:val="24"/>
                <w:szCs w:val="24"/>
              </w:rPr>
            </w:pPr>
            <w:r w:rsidRPr="00B17528">
              <w:rPr>
                <w:rFonts w:ascii="Arial" w:hAnsi="Arial" w:cs="Arial"/>
                <w:sz w:val="24"/>
                <w:szCs w:val="24"/>
              </w:rPr>
              <w:t>Kirkshaws Neighbourhood Centre</w:t>
            </w:r>
          </w:p>
          <w:p w14:paraId="4ECF5C62" w14:textId="77777777" w:rsidR="00B17528" w:rsidRPr="00B17528" w:rsidRDefault="00B17528" w:rsidP="00B17528">
            <w:pPr>
              <w:rPr>
                <w:rFonts w:ascii="Arial" w:hAnsi="Arial" w:cs="Arial"/>
                <w:sz w:val="24"/>
                <w:szCs w:val="24"/>
              </w:rPr>
            </w:pPr>
          </w:p>
        </w:tc>
        <w:tc>
          <w:tcPr>
            <w:tcW w:w="4819" w:type="dxa"/>
            <w:shd w:val="clear" w:color="auto" w:fill="auto"/>
          </w:tcPr>
          <w:p w14:paraId="0417F239" w14:textId="77777777" w:rsidR="00B17528" w:rsidRPr="00B17528" w:rsidRDefault="00B17528" w:rsidP="00B17528">
            <w:pPr>
              <w:rPr>
                <w:rFonts w:ascii="Arial" w:hAnsi="Arial" w:cs="Arial"/>
                <w:sz w:val="24"/>
                <w:szCs w:val="24"/>
              </w:rPr>
            </w:pPr>
            <w:r w:rsidRPr="00B17528">
              <w:rPr>
                <w:rFonts w:ascii="Arial" w:hAnsi="Arial" w:cs="Arial"/>
                <w:sz w:val="24"/>
                <w:szCs w:val="24"/>
              </w:rPr>
              <w:t>Her Strength Collective</w:t>
            </w:r>
          </w:p>
        </w:tc>
        <w:tc>
          <w:tcPr>
            <w:tcW w:w="4678" w:type="dxa"/>
            <w:shd w:val="clear" w:color="auto" w:fill="auto"/>
          </w:tcPr>
          <w:p w14:paraId="25B42749" w14:textId="77777777" w:rsidR="00B17528" w:rsidRPr="00B17528" w:rsidRDefault="00B17528" w:rsidP="00B17528">
            <w:pPr>
              <w:rPr>
                <w:rFonts w:ascii="Arial" w:hAnsi="Arial" w:cs="Arial"/>
                <w:sz w:val="24"/>
                <w:szCs w:val="24"/>
              </w:rPr>
            </w:pPr>
            <w:r w:rsidRPr="00B17528">
              <w:rPr>
                <w:rFonts w:ascii="Arial" w:hAnsi="Arial" w:cs="Arial"/>
                <w:sz w:val="24"/>
                <w:szCs w:val="24"/>
              </w:rPr>
              <w:t>4,975</w:t>
            </w:r>
          </w:p>
        </w:tc>
      </w:tr>
      <w:tr w:rsidR="00B17528" w:rsidRPr="001F1300" w14:paraId="4A8602DA" w14:textId="77777777" w:rsidTr="001476FE">
        <w:tc>
          <w:tcPr>
            <w:tcW w:w="4248" w:type="dxa"/>
            <w:shd w:val="clear" w:color="auto" w:fill="auto"/>
          </w:tcPr>
          <w:p w14:paraId="2CB6D617" w14:textId="77777777" w:rsidR="00B17528" w:rsidRDefault="00B17528" w:rsidP="00B17528">
            <w:pPr>
              <w:rPr>
                <w:rFonts w:ascii="Arial" w:hAnsi="Arial" w:cs="Arial"/>
                <w:sz w:val="24"/>
                <w:szCs w:val="24"/>
              </w:rPr>
            </w:pPr>
            <w:r w:rsidRPr="00B17528">
              <w:rPr>
                <w:rFonts w:ascii="Arial" w:hAnsi="Arial" w:cs="Arial"/>
                <w:sz w:val="24"/>
                <w:szCs w:val="24"/>
              </w:rPr>
              <w:t>Kir</w:t>
            </w:r>
            <w:r w:rsidR="00214CB9">
              <w:rPr>
                <w:rFonts w:ascii="Arial" w:hAnsi="Arial" w:cs="Arial"/>
                <w:sz w:val="24"/>
                <w:szCs w:val="24"/>
              </w:rPr>
              <w:t>k</w:t>
            </w:r>
            <w:r w:rsidRPr="00B17528">
              <w:rPr>
                <w:rFonts w:ascii="Arial" w:hAnsi="Arial" w:cs="Arial"/>
                <w:sz w:val="24"/>
                <w:szCs w:val="24"/>
              </w:rPr>
              <w:t>shaws Neighbourhood Centre</w:t>
            </w:r>
          </w:p>
          <w:p w14:paraId="7D3FFA15" w14:textId="77777777" w:rsidR="00B17528" w:rsidRPr="00B17528" w:rsidRDefault="00B17528" w:rsidP="00B17528">
            <w:pPr>
              <w:rPr>
                <w:rFonts w:ascii="Arial" w:hAnsi="Arial" w:cs="Arial"/>
                <w:sz w:val="24"/>
                <w:szCs w:val="24"/>
              </w:rPr>
            </w:pPr>
          </w:p>
        </w:tc>
        <w:tc>
          <w:tcPr>
            <w:tcW w:w="4819" w:type="dxa"/>
            <w:shd w:val="clear" w:color="auto" w:fill="auto"/>
          </w:tcPr>
          <w:p w14:paraId="1A69EDA5" w14:textId="77777777" w:rsidR="00B17528" w:rsidRPr="00B17528" w:rsidRDefault="00B17528" w:rsidP="00B17528">
            <w:pPr>
              <w:rPr>
                <w:rFonts w:ascii="Arial" w:hAnsi="Arial" w:cs="Arial"/>
                <w:sz w:val="24"/>
                <w:szCs w:val="24"/>
              </w:rPr>
            </w:pPr>
            <w:r w:rsidRPr="00B17528">
              <w:rPr>
                <w:rFonts w:ascii="Arial" w:hAnsi="Arial" w:cs="Arial"/>
                <w:sz w:val="24"/>
                <w:szCs w:val="24"/>
              </w:rPr>
              <w:t xml:space="preserve">KNC </w:t>
            </w:r>
            <w:proofErr w:type="spellStart"/>
            <w:r w:rsidRPr="00B17528">
              <w:rPr>
                <w:rFonts w:ascii="Arial" w:hAnsi="Arial" w:cs="Arial"/>
                <w:sz w:val="24"/>
                <w:szCs w:val="24"/>
              </w:rPr>
              <w:t>Womens</w:t>
            </w:r>
            <w:proofErr w:type="spellEnd"/>
            <w:r w:rsidRPr="00B17528">
              <w:rPr>
                <w:rFonts w:ascii="Arial" w:hAnsi="Arial" w:cs="Arial"/>
                <w:sz w:val="24"/>
                <w:szCs w:val="24"/>
              </w:rPr>
              <w:t xml:space="preserve"> Health and Wellbeing Programme</w:t>
            </w:r>
          </w:p>
        </w:tc>
        <w:tc>
          <w:tcPr>
            <w:tcW w:w="4678" w:type="dxa"/>
            <w:shd w:val="clear" w:color="auto" w:fill="auto"/>
          </w:tcPr>
          <w:p w14:paraId="6CCE89B6" w14:textId="77777777" w:rsidR="00B17528" w:rsidRPr="00B17528" w:rsidRDefault="00B17528" w:rsidP="00B17528">
            <w:pPr>
              <w:rPr>
                <w:rFonts w:ascii="Arial" w:hAnsi="Arial" w:cs="Arial"/>
                <w:sz w:val="24"/>
                <w:szCs w:val="24"/>
              </w:rPr>
            </w:pPr>
            <w:r w:rsidRPr="00B17528">
              <w:rPr>
                <w:rFonts w:ascii="Arial" w:hAnsi="Arial" w:cs="Arial"/>
                <w:sz w:val="24"/>
                <w:szCs w:val="24"/>
              </w:rPr>
              <w:t>3,382</w:t>
            </w:r>
          </w:p>
        </w:tc>
      </w:tr>
      <w:tr w:rsidR="00214CB9" w:rsidRPr="001F1300" w14:paraId="525A779D" w14:textId="77777777" w:rsidTr="00214CB9">
        <w:tc>
          <w:tcPr>
            <w:tcW w:w="4248" w:type="dxa"/>
            <w:shd w:val="clear" w:color="auto" w:fill="BDD6EE" w:themeFill="accent5" w:themeFillTint="66"/>
          </w:tcPr>
          <w:p w14:paraId="1228493A" w14:textId="77777777" w:rsidR="00214CB9" w:rsidRPr="006B793F" w:rsidRDefault="00214CB9" w:rsidP="00214CB9">
            <w:pPr>
              <w:rPr>
                <w:rFonts w:ascii="Arial" w:hAnsi="Arial" w:cs="Arial"/>
                <w:b/>
                <w:sz w:val="24"/>
                <w:szCs w:val="24"/>
              </w:rPr>
            </w:pPr>
            <w:r w:rsidRPr="006B793F">
              <w:rPr>
                <w:rFonts w:ascii="Arial" w:hAnsi="Arial" w:cs="Arial"/>
                <w:b/>
                <w:sz w:val="24"/>
                <w:szCs w:val="24"/>
              </w:rPr>
              <w:lastRenderedPageBreak/>
              <w:t>Organisation</w:t>
            </w:r>
          </w:p>
        </w:tc>
        <w:tc>
          <w:tcPr>
            <w:tcW w:w="4819" w:type="dxa"/>
            <w:shd w:val="clear" w:color="auto" w:fill="BDD6EE" w:themeFill="accent5" w:themeFillTint="66"/>
          </w:tcPr>
          <w:p w14:paraId="2E8DFC5B" w14:textId="77777777" w:rsidR="00214CB9" w:rsidRDefault="00214CB9" w:rsidP="00214CB9">
            <w:pPr>
              <w:rPr>
                <w:rFonts w:ascii="Arial" w:hAnsi="Arial" w:cs="Arial"/>
                <w:b/>
                <w:sz w:val="24"/>
                <w:szCs w:val="24"/>
              </w:rPr>
            </w:pPr>
            <w:r w:rsidRPr="006B793F">
              <w:rPr>
                <w:rFonts w:ascii="Arial" w:hAnsi="Arial" w:cs="Arial"/>
                <w:b/>
                <w:sz w:val="24"/>
                <w:szCs w:val="24"/>
              </w:rPr>
              <w:t>Project</w:t>
            </w:r>
          </w:p>
          <w:p w14:paraId="1816F113" w14:textId="77777777" w:rsidR="00214CB9" w:rsidRPr="00532563" w:rsidRDefault="00214CB9" w:rsidP="00214CB9">
            <w:pPr>
              <w:rPr>
                <w:rFonts w:ascii="Arial" w:hAnsi="Arial" w:cs="Arial"/>
                <w:sz w:val="24"/>
                <w:szCs w:val="24"/>
              </w:rPr>
            </w:pPr>
          </w:p>
        </w:tc>
        <w:tc>
          <w:tcPr>
            <w:tcW w:w="4678" w:type="dxa"/>
            <w:shd w:val="clear" w:color="auto" w:fill="BDD6EE" w:themeFill="accent5" w:themeFillTint="66"/>
          </w:tcPr>
          <w:p w14:paraId="432B1A5A" w14:textId="77777777" w:rsidR="00214CB9" w:rsidRDefault="00214CB9" w:rsidP="00214CB9">
            <w:pPr>
              <w:rPr>
                <w:rFonts w:ascii="Arial" w:hAnsi="Arial" w:cs="Arial"/>
                <w:b/>
                <w:sz w:val="24"/>
                <w:szCs w:val="24"/>
              </w:rPr>
            </w:pPr>
            <w:r w:rsidRPr="006B793F">
              <w:rPr>
                <w:rFonts w:ascii="Arial" w:hAnsi="Arial" w:cs="Arial"/>
                <w:b/>
                <w:sz w:val="24"/>
                <w:szCs w:val="24"/>
              </w:rPr>
              <w:t>Total Funding Amount (£)</w:t>
            </w:r>
          </w:p>
          <w:p w14:paraId="679ECE3A" w14:textId="77777777" w:rsidR="00214CB9" w:rsidRPr="006B793F" w:rsidRDefault="00214CB9" w:rsidP="00214CB9">
            <w:pPr>
              <w:rPr>
                <w:rFonts w:ascii="Arial" w:hAnsi="Arial" w:cs="Arial"/>
                <w:b/>
                <w:sz w:val="24"/>
                <w:szCs w:val="24"/>
              </w:rPr>
            </w:pPr>
          </w:p>
        </w:tc>
      </w:tr>
      <w:tr w:rsidR="00214CB9" w:rsidRPr="001F1300" w14:paraId="3299F95D" w14:textId="77777777" w:rsidTr="001476FE">
        <w:tc>
          <w:tcPr>
            <w:tcW w:w="4248" w:type="dxa"/>
            <w:shd w:val="clear" w:color="auto" w:fill="auto"/>
          </w:tcPr>
          <w:p w14:paraId="73AB9521" w14:textId="77777777" w:rsidR="00214CB9" w:rsidRPr="00B17528" w:rsidRDefault="00214CB9" w:rsidP="00214CB9">
            <w:pPr>
              <w:rPr>
                <w:rFonts w:ascii="Arial" w:hAnsi="Arial" w:cs="Arial"/>
                <w:sz w:val="24"/>
                <w:szCs w:val="24"/>
              </w:rPr>
            </w:pPr>
            <w:r w:rsidRPr="00B17528">
              <w:rPr>
                <w:rFonts w:ascii="Arial" w:hAnsi="Arial" w:cs="Arial"/>
                <w:sz w:val="24"/>
                <w:szCs w:val="24"/>
              </w:rPr>
              <w:t>Kir</w:t>
            </w:r>
            <w:r>
              <w:rPr>
                <w:rFonts w:ascii="Arial" w:hAnsi="Arial" w:cs="Arial"/>
                <w:sz w:val="24"/>
                <w:szCs w:val="24"/>
              </w:rPr>
              <w:t>k</w:t>
            </w:r>
            <w:r w:rsidRPr="00B17528">
              <w:rPr>
                <w:rFonts w:ascii="Arial" w:hAnsi="Arial" w:cs="Arial"/>
                <w:sz w:val="24"/>
                <w:szCs w:val="24"/>
              </w:rPr>
              <w:t>shaws Neighbourhood Centre</w:t>
            </w:r>
          </w:p>
        </w:tc>
        <w:tc>
          <w:tcPr>
            <w:tcW w:w="4819" w:type="dxa"/>
            <w:shd w:val="clear" w:color="auto" w:fill="auto"/>
          </w:tcPr>
          <w:p w14:paraId="1884FDB0" w14:textId="77777777" w:rsidR="00214CB9" w:rsidRDefault="00214CB9" w:rsidP="00214CB9">
            <w:pPr>
              <w:rPr>
                <w:rFonts w:ascii="Arial" w:hAnsi="Arial" w:cs="Arial"/>
                <w:sz w:val="24"/>
                <w:szCs w:val="24"/>
              </w:rPr>
            </w:pPr>
            <w:r w:rsidRPr="00B17528">
              <w:rPr>
                <w:rFonts w:ascii="Arial" w:hAnsi="Arial" w:cs="Arial"/>
                <w:sz w:val="24"/>
                <w:szCs w:val="24"/>
              </w:rPr>
              <w:t>Kirkshaws Afterschool Activity Programme</w:t>
            </w:r>
          </w:p>
          <w:p w14:paraId="41051597" w14:textId="77777777" w:rsidR="00214CB9" w:rsidRPr="00B17528" w:rsidRDefault="00214CB9" w:rsidP="00214CB9">
            <w:pPr>
              <w:rPr>
                <w:rFonts w:ascii="Arial" w:hAnsi="Arial" w:cs="Arial"/>
                <w:sz w:val="24"/>
                <w:szCs w:val="24"/>
              </w:rPr>
            </w:pPr>
          </w:p>
        </w:tc>
        <w:tc>
          <w:tcPr>
            <w:tcW w:w="4678" w:type="dxa"/>
            <w:shd w:val="clear" w:color="auto" w:fill="auto"/>
          </w:tcPr>
          <w:p w14:paraId="7B1A14B9" w14:textId="77777777" w:rsidR="00214CB9" w:rsidRPr="00B17528" w:rsidRDefault="00214CB9" w:rsidP="00214CB9">
            <w:pPr>
              <w:rPr>
                <w:rFonts w:ascii="Arial" w:hAnsi="Arial" w:cs="Arial"/>
                <w:sz w:val="24"/>
                <w:szCs w:val="24"/>
              </w:rPr>
            </w:pPr>
            <w:r w:rsidRPr="00B17528">
              <w:rPr>
                <w:rFonts w:ascii="Arial" w:hAnsi="Arial" w:cs="Arial"/>
                <w:sz w:val="24"/>
                <w:szCs w:val="24"/>
              </w:rPr>
              <w:t>3,600</w:t>
            </w:r>
          </w:p>
        </w:tc>
      </w:tr>
      <w:tr w:rsidR="00214CB9" w:rsidRPr="001F1300" w14:paraId="737165A1" w14:textId="77777777" w:rsidTr="001476FE">
        <w:tc>
          <w:tcPr>
            <w:tcW w:w="4248" w:type="dxa"/>
            <w:shd w:val="clear" w:color="auto" w:fill="auto"/>
          </w:tcPr>
          <w:p w14:paraId="58003DE0" w14:textId="77777777" w:rsidR="00214CB9" w:rsidRPr="00B17528" w:rsidRDefault="00214CB9" w:rsidP="00214CB9">
            <w:pPr>
              <w:rPr>
                <w:rFonts w:ascii="Arial" w:hAnsi="Arial" w:cs="Arial"/>
                <w:sz w:val="24"/>
                <w:szCs w:val="24"/>
              </w:rPr>
            </w:pPr>
            <w:r w:rsidRPr="00B17528">
              <w:rPr>
                <w:rFonts w:ascii="Arial" w:hAnsi="Arial" w:cs="Arial"/>
                <w:sz w:val="24"/>
                <w:szCs w:val="24"/>
              </w:rPr>
              <w:t>Lanarkshire Inquisitors</w:t>
            </w:r>
          </w:p>
        </w:tc>
        <w:tc>
          <w:tcPr>
            <w:tcW w:w="4819" w:type="dxa"/>
            <w:shd w:val="clear" w:color="auto" w:fill="auto"/>
          </w:tcPr>
          <w:p w14:paraId="1C529318" w14:textId="77777777" w:rsidR="00214CB9" w:rsidRDefault="00214CB9" w:rsidP="00214CB9">
            <w:pPr>
              <w:rPr>
                <w:rFonts w:ascii="Arial" w:hAnsi="Arial" w:cs="Arial"/>
                <w:sz w:val="24"/>
                <w:szCs w:val="24"/>
              </w:rPr>
            </w:pPr>
            <w:r w:rsidRPr="00B17528">
              <w:rPr>
                <w:rFonts w:ascii="Arial" w:hAnsi="Arial" w:cs="Arial"/>
                <w:sz w:val="24"/>
                <w:szCs w:val="24"/>
              </w:rPr>
              <w:t>Living to Learn</w:t>
            </w:r>
          </w:p>
          <w:p w14:paraId="26E1B598" w14:textId="77777777" w:rsidR="00214CB9" w:rsidRPr="00B17528" w:rsidRDefault="00214CB9" w:rsidP="00214CB9">
            <w:pPr>
              <w:rPr>
                <w:rFonts w:ascii="Arial" w:hAnsi="Arial" w:cs="Arial"/>
                <w:sz w:val="24"/>
                <w:szCs w:val="24"/>
              </w:rPr>
            </w:pPr>
          </w:p>
        </w:tc>
        <w:tc>
          <w:tcPr>
            <w:tcW w:w="4678" w:type="dxa"/>
            <w:shd w:val="clear" w:color="auto" w:fill="auto"/>
          </w:tcPr>
          <w:p w14:paraId="3C0052B3" w14:textId="77777777" w:rsidR="00214CB9" w:rsidRPr="00B17528" w:rsidRDefault="00214CB9" w:rsidP="00214CB9">
            <w:pPr>
              <w:rPr>
                <w:rFonts w:ascii="Arial" w:hAnsi="Arial" w:cs="Arial"/>
                <w:sz w:val="24"/>
                <w:szCs w:val="24"/>
              </w:rPr>
            </w:pPr>
            <w:r w:rsidRPr="00B17528">
              <w:rPr>
                <w:rFonts w:ascii="Arial" w:hAnsi="Arial" w:cs="Arial"/>
                <w:sz w:val="24"/>
                <w:szCs w:val="24"/>
              </w:rPr>
              <w:t>1,924</w:t>
            </w:r>
          </w:p>
        </w:tc>
      </w:tr>
      <w:tr w:rsidR="00214CB9" w:rsidRPr="001F1300" w14:paraId="2DB5EC0C" w14:textId="77777777" w:rsidTr="001476FE">
        <w:tc>
          <w:tcPr>
            <w:tcW w:w="4248" w:type="dxa"/>
            <w:shd w:val="clear" w:color="auto" w:fill="auto"/>
          </w:tcPr>
          <w:p w14:paraId="6054D210" w14:textId="77777777" w:rsidR="00214CB9" w:rsidRPr="00B17528" w:rsidRDefault="00214CB9" w:rsidP="00214CB9">
            <w:pPr>
              <w:rPr>
                <w:rFonts w:ascii="Arial" w:hAnsi="Arial" w:cs="Arial"/>
                <w:sz w:val="24"/>
                <w:szCs w:val="24"/>
              </w:rPr>
            </w:pPr>
            <w:proofErr w:type="spellStart"/>
            <w:r w:rsidRPr="00B17528">
              <w:rPr>
                <w:rFonts w:ascii="Arial" w:hAnsi="Arial" w:cs="Arial"/>
                <w:sz w:val="24"/>
                <w:szCs w:val="24"/>
              </w:rPr>
              <w:t>Manorview</w:t>
            </w:r>
            <w:proofErr w:type="spellEnd"/>
            <w:r w:rsidRPr="00B17528">
              <w:rPr>
                <w:rFonts w:ascii="Arial" w:hAnsi="Arial" w:cs="Arial"/>
                <w:sz w:val="24"/>
                <w:szCs w:val="24"/>
              </w:rPr>
              <w:t xml:space="preserve"> Foundation</w:t>
            </w:r>
          </w:p>
        </w:tc>
        <w:tc>
          <w:tcPr>
            <w:tcW w:w="4819" w:type="dxa"/>
            <w:shd w:val="clear" w:color="auto" w:fill="auto"/>
          </w:tcPr>
          <w:p w14:paraId="310BA454" w14:textId="77777777" w:rsidR="00214CB9" w:rsidRDefault="00214CB9" w:rsidP="00214CB9">
            <w:pPr>
              <w:rPr>
                <w:rFonts w:ascii="Arial" w:hAnsi="Arial" w:cs="Arial"/>
                <w:sz w:val="24"/>
                <w:szCs w:val="24"/>
              </w:rPr>
            </w:pPr>
            <w:r w:rsidRPr="00B17528">
              <w:rPr>
                <w:rFonts w:ascii="Arial" w:hAnsi="Arial" w:cs="Arial"/>
                <w:sz w:val="24"/>
                <w:szCs w:val="24"/>
              </w:rPr>
              <w:t>Best Start- Parent and Ba</w:t>
            </w:r>
            <w:r w:rsidR="007F3154">
              <w:rPr>
                <w:rFonts w:ascii="Arial" w:hAnsi="Arial" w:cs="Arial"/>
                <w:sz w:val="24"/>
                <w:szCs w:val="24"/>
              </w:rPr>
              <w:t>b</w:t>
            </w:r>
            <w:r w:rsidRPr="00B17528">
              <w:rPr>
                <w:rFonts w:ascii="Arial" w:hAnsi="Arial" w:cs="Arial"/>
                <w:sz w:val="24"/>
                <w:szCs w:val="24"/>
              </w:rPr>
              <w:t>y/Toddler Support Project</w:t>
            </w:r>
          </w:p>
          <w:p w14:paraId="26ABEF4D" w14:textId="77777777" w:rsidR="00214CB9" w:rsidRPr="00B17528" w:rsidRDefault="00214CB9" w:rsidP="00214CB9">
            <w:pPr>
              <w:rPr>
                <w:rFonts w:ascii="Arial" w:hAnsi="Arial" w:cs="Arial"/>
                <w:sz w:val="24"/>
                <w:szCs w:val="24"/>
              </w:rPr>
            </w:pPr>
          </w:p>
        </w:tc>
        <w:tc>
          <w:tcPr>
            <w:tcW w:w="4678" w:type="dxa"/>
            <w:shd w:val="clear" w:color="auto" w:fill="auto"/>
          </w:tcPr>
          <w:p w14:paraId="2D082D13" w14:textId="77777777" w:rsidR="00214CB9" w:rsidRPr="00B17528" w:rsidRDefault="00214CB9" w:rsidP="00214CB9">
            <w:pPr>
              <w:rPr>
                <w:rFonts w:ascii="Arial" w:hAnsi="Arial" w:cs="Arial"/>
                <w:sz w:val="24"/>
                <w:szCs w:val="24"/>
              </w:rPr>
            </w:pPr>
            <w:r w:rsidRPr="00B17528">
              <w:rPr>
                <w:rFonts w:ascii="Arial" w:hAnsi="Arial" w:cs="Arial"/>
                <w:sz w:val="24"/>
                <w:szCs w:val="24"/>
              </w:rPr>
              <w:t>5,000</w:t>
            </w:r>
          </w:p>
        </w:tc>
      </w:tr>
      <w:tr w:rsidR="00214CB9" w:rsidRPr="001F1300" w14:paraId="77AFCE7A" w14:textId="77777777" w:rsidTr="001476FE">
        <w:tc>
          <w:tcPr>
            <w:tcW w:w="4248" w:type="dxa"/>
            <w:shd w:val="clear" w:color="auto" w:fill="auto"/>
          </w:tcPr>
          <w:p w14:paraId="372D6067" w14:textId="77777777" w:rsidR="00214CB9" w:rsidRPr="00B94196" w:rsidRDefault="00214CB9" w:rsidP="00214CB9">
            <w:pPr>
              <w:rPr>
                <w:rFonts w:ascii="Arial" w:hAnsi="Arial" w:cs="Arial"/>
                <w:color w:val="538135" w:themeColor="accent6" w:themeShade="BF"/>
                <w:sz w:val="24"/>
                <w:szCs w:val="24"/>
              </w:rPr>
            </w:pPr>
            <w:r w:rsidRPr="00B94196">
              <w:rPr>
                <w:rFonts w:ascii="Arial" w:hAnsi="Arial" w:cs="Arial"/>
                <w:color w:val="538135" w:themeColor="accent6" w:themeShade="BF"/>
                <w:sz w:val="24"/>
                <w:szCs w:val="24"/>
              </w:rPr>
              <w:t>Monklands Elderly Asian Group</w:t>
            </w:r>
          </w:p>
          <w:p w14:paraId="62D8134D" w14:textId="77777777" w:rsidR="00214CB9" w:rsidRPr="00B94196" w:rsidRDefault="00214CB9" w:rsidP="00214CB9">
            <w:pPr>
              <w:rPr>
                <w:rFonts w:ascii="Arial" w:hAnsi="Arial" w:cs="Arial"/>
                <w:color w:val="538135" w:themeColor="accent6" w:themeShade="BF"/>
                <w:sz w:val="24"/>
                <w:szCs w:val="24"/>
              </w:rPr>
            </w:pPr>
          </w:p>
        </w:tc>
        <w:tc>
          <w:tcPr>
            <w:tcW w:w="4819" w:type="dxa"/>
            <w:shd w:val="clear" w:color="auto" w:fill="auto"/>
          </w:tcPr>
          <w:p w14:paraId="1669608B" w14:textId="77777777" w:rsidR="00214CB9" w:rsidRPr="00B94196" w:rsidRDefault="00214CB9" w:rsidP="00214CB9">
            <w:pPr>
              <w:rPr>
                <w:rFonts w:ascii="Arial" w:hAnsi="Arial" w:cs="Arial"/>
                <w:color w:val="538135" w:themeColor="accent6" w:themeShade="BF"/>
                <w:sz w:val="24"/>
                <w:szCs w:val="24"/>
              </w:rPr>
            </w:pPr>
            <w:r w:rsidRPr="00B94196">
              <w:rPr>
                <w:rFonts w:ascii="Arial" w:hAnsi="Arial" w:cs="Arial"/>
                <w:color w:val="538135" w:themeColor="accent6" w:themeShade="BF"/>
                <w:sz w:val="24"/>
                <w:szCs w:val="24"/>
              </w:rPr>
              <w:t>Ladies Cultural Health &amp; Wellbeing Project</w:t>
            </w:r>
          </w:p>
        </w:tc>
        <w:tc>
          <w:tcPr>
            <w:tcW w:w="4678" w:type="dxa"/>
            <w:shd w:val="clear" w:color="auto" w:fill="auto"/>
          </w:tcPr>
          <w:p w14:paraId="63A979BA" w14:textId="77777777" w:rsidR="00214CB9" w:rsidRPr="00B94196" w:rsidRDefault="00214CB9" w:rsidP="00214CB9">
            <w:pPr>
              <w:rPr>
                <w:rFonts w:ascii="Arial" w:hAnsi="Arial" w:cs="Arial"/>
                <w:color w:val="538135" w:themeColor="accent6" w:themeShade="BF"/>
                <w:sz w:val="24"/>
                <w:szCs w:val="24"/>
              </w:rPr>
            </w:pPr>
            <w:r w:rsidRPr="00B94196">
              <w:rPr>
                <w:rFonts w:ascii="Arial" w:hAnsi="Arial" w:cs="Arial"/>
                <w:color w:val="538135" w:themeColor="accent6" w:themeShade="BF"/>
                <w:sz w:val="24"/>
                <w:szCs w:val="24"/>
              </w:rPr>
              <w:t>2,999</w:t>
            </w:r>
          </w:p>
        </w:tc>
      </w:tr>
      <w:tr w:rsidR="00214CB9" w:rsidRPr="001F1300" w14:paraId="75040492" w14:textId="77777777" w:rsidTr="001476FE">
        <w:tc>
          <w:tcPr>
            <w:tcW w:w="4248" w:type="dxa"/>
            <w:shd w:val="clear" w:color="auto" w:fill="auto"/>
          </w:tcPr>
          <w:p w14:paraId="2E910C77" w14:textId="77777777" w:rsidR="00214CB9" w:rsidRDefault="00214CB9" w:rsidP="00214CB9">
            <w:pPr>
              <w:rPr>
                <w:rFonts w:ascii="Arial" w:hAnsi="Arial" w:cs="Arial"/>
                <w:sz w:val="24"/>
                <w:szCs w:val="24"/>
              </w:rPr>
            </w:pPr>
            <w:r w:rsidRPr="00B17528">
              <w:rPr>
                <w:rFonts w:ascii="Arial" w:hAnsi="Arial" w:cs="Arial"/>
                <w:sz w:val="24"/>
                <w:szCs w:val="24"/>
              </w:rPr>
              <w:t>Nurture Scotland</w:t>
            </w:r>
          </w:p>
          <w:p w14:paraId="0D980BAC" w14:textId="77777777" w:rsidR="00214CB9" w:rsidRPr="00B17528" w:rsidRDefault="00214CB9" w:rsidP="00214CB9">
            <w:pPr>
              <w:rPr>
                <w:rFonts w:ascii="Arial" w:hAnsi="Arial" w:cs="Arial"/>
                <w:sz w:val="24"/>
                <w:szCs w:val="24"/>
              </w:rPr>
            </w:pPr>
          </w:p>
        </w:tc>
        <w:tc>
          <w:tcPr>
            <w:tcW w:w="4819" w:type="dxa"/>
            <w:shd w:val="clear" w:color="auto" w:fill="auto"/>
          </w:tcPr>
          <w:p w14:paraId="1D04822E" w14:textId="77777777" w:rsidR="00214CB9" w:rsidRPr="00B17528" w:rsidRDefault="00214CB9" w:rsidP="00214CB9">
            <w:pPr>
              <w:rPr>
                <w:rFonts w:ascii="Arial" w:hAnsi="Arial" w:cs="Arial"/>
                <w:sz w:val="24"/>
                <w:szCs w:val="24"/>
              </w:rPr>
            </w:pPr>
            <w:r w:rsidRPr="00B17528">
              <w:rPr>
                <w:rFonts w:ascii="Arial" w:hAnsi="Arial" w:cs="Arial"/>
                <w:sz w:val="24"/>
                <w:szCs w:val="24"/>
              </w:rPr>
              <w:t>KIN-</w:t>
            </w:r>
            <w:proofErr w:type="spellStart"/>
            <w:r w:rsidRPr="00B17528">
              <w:rPr>
                <w:rFonts w:ascii="Arial" w:hAnsi="Arial" w:cs="Arial"/>
                <w:sz w:val="24"/>
                <w:szCs w:val="24"/>
              </w:rPr>
              <w:t>ect</w:t>
            </w:r>
            <w:proofErr w:type="spellEnd"/>
            <w:r w:rsidRPr="00B17528">
              <w:rPr>
                <w:rFonts w:ascii="Arial" w:hAnsi="Arial" w:cs="Arial"/>
                <w:sz w:val="24"/>
                <w:szCs w:val="24"/>
              </w:rPr>
              <w:t>!</w:t>
            </w:r>
          </w:p>
        </w:tc>
        <w:tc>
          <w:tcPr>
            <w:tcW w:w="4678" w:type="dxa"/>
            <w:shd w:val="clear" w:color="auto" w:fill="auto"/>
          </w:tcPr>
          <w:p w14:paraId="5102D722" w14:textId="77777777" w:rsidR="00214CB9" w:rsidRPr="00B17528" w:rsidRDefault="00214CB9" w:rsidP="00214CB9">
            <w:pPr>
              <w:rPr>
                <w:rFonts w:ascii="Arial" w:hAnsi="Arial" w:cs="Arial"/>
                <w:sz w:val="24"/>
                <w:szCs w:val="24"/>
              </w:rPr>
            </w:pPr>
            <w:r w:rsidRPr="00B17528">
              <w:rPr>
                <w:rFonts w:ascii="Arial" w:hAnsi="Arial" w:cs="Arial"/>
                <w:sz w:val="24"/>
                <w:szCs w:val="24"/>
              </w:rPr>
              <w:t>4,81</w:t>
            </w:r>
            <w:r>
              <w:rPr>
                <w:rFonts w:ascii="Arial" w:hAnsi="Arial" w:cs="Arial"/>
                <w:sz w:val="24"/>
                <w:szCs w:val="24"/>
              </w:rPr>
              <w:t>8</w:t>
            </w:r>
          </w:p>
        </w:tc>
      </w:tr>
      <w:tr w:rsidR="00214CB9" w:rsidRPr="001F1300" w14:paraId="117C2926" w14:textId="77777777" w:rsidTr="001476FE">
        <w:tc>
          <w:tcPr>
            <w:tcW w:w="4248" w:type="dxa"/>
            <w:shd w:val="clear" w:color="auto" w:fill="auto"/>
          </w:tcPr>
          <w:p w14:paraId="36305159" w14:textId="77777777" w:rsidR="00214CB9" w:rsidRDefault="00214CB9" w:rsidP="00214CB9">
            <w:pPr>
              <w:rPr>
                <w:rFonts w:ascii="Arial" w:hAnsi="Arial" w:cs="Arial"/>
                <w:sz w:val="24"/>
                <w:szCs w:val="24"/>
              </w:rPr>
            </w:pPr>
            <w:r w:rsidRPr="00B17528">
              <w:rPr>
                <w:rFonts w:ascii="Arial" w:hAnsi="Arial" w:cs="Arial"/>
                <w:sz w:val="24"/>
                <w:szCs w:val="24"/>
              </w:rPr>
              <w:t>Parent Action for Safe Play</w:t>
            </w:r>
          </w:p>
          <w:p w14:paraId="76AD83FE" w14:textId="77777777" w:rsidR="00214CB9" w:rsidRPr="00B17528" w:rsidRDefault="00214CB9" w:rsidP="00214CB9">
            <w:pPr>
              <w:rPr>
                <w:rFonts w:ascii="Arial" w:hAnsi="Arial" w:cs="Arial"/>
                <w:sz w:val="24"/>
                <w:szCs w:val="24"/>
              </w:rPr>
            </w:pPr>
          </w:p>
        </w:tc>
        <w:tc>
          <w:tcPr>
            <w:tcW w:w="4819" w:type="dxa"/>
            <w:shd w:val="clear" w:color="auto" w:fill="auto"/>
          </w:tcPr>
          <w:p w14:paraId="79AD9E1B" w14:textId="77777777" w:rsidR="00214CB9" w:rsidRPr="00B17528" w:rsidRDefault="00214CB9" w:rsidP="00214CB9">
            <w:pPr>
              <w:rPr>
                <w:rFonts w:ascii="Arial" w:hAnsi="Arial" w:cs="Arial"/>
                <w:sz w:val="24"/>
                <w:szCs w:val="24"/>
              </w:rPr>
            </w:pPr>
            <w:r w:rsidRPr="00B17528">
              <w:rPr>
                <w:rFonts w:ascii="Arial" w:hAnsi="Arial" w:cs="Arial"/>
                <w:sz w:val="24"/>
                <w:szCs w:val="24"/>
              </w:rPr>
              <w:t>Sow, Grow and Eat Programme</w:t>
            </w:r>
          </w:p>
        </w:tc>
        <w:tc>
          <w:tcPr>
            <w:tcW w:w="4678" w:type="dxa"/>
            <w:shd w:val="clear" w:color="auto" w:fill="auto"/>
          </w:tcPr>
          <w:p w14:paraId="14977550" w14:textId="77777777" w:rsidR="00214CB9" w:rsidRPr="00B17528" w:rsidRDefault="00214CB9" w:rsidP="00214CB9">
            <w:pPr>
              <w:rPr>
                <w:rFonts w:ascii="Arial" w:hAnsi="Arial" w:cs="Arial"/>
                <w:sz w:val="24"/>
                <w:szCs w:val="24"/>
              </w:rPr>
            </w:pPr>
            <w:r w:rsidRPr="00B17528">
              <w:rPr>
                <w:rFonts w:ascii="Arial" w:hAnsi="Arial" w:cs="Arial"/>
                <w:sz w:val="24"/>
                <w:szCs w:val="24"/>
              </w:rPr>
              <w:t>4,008</w:t>
            </w:r>
          </w:p>
        </w:tc>
      </w:tr>
      <w:tr w:rsidR="00214CB9" w:rsidRPr="001F1300" w14:paraId="4AC5E43E" w14:textId="77777777" w:rsidTr="001476FE">
        <w:tc>
          <w:tcPr>
            <w:tcW w:w="4248" w:type="dxa"/>
            <w:shd w:val="clear" w:color="auto" w:fill="auto"/>
          </w:tcPr>
          <w:p w14:paraId="63435B4A" w14:textId="77777777" w:rsidR="00214CB9" w:rsidRDefault="00214CB9" w:rsidP="00214CB9">
            <w:pPr>
              <w:rPr>
                <w:rFonts w:ascii="Arial" w:hAnsi="Arial" w:cs="Arial"/>
                <w:sz w:val="24"/>
                <w:szCs w:val="24"/>
              </w:rPr>
            </w:pPr>
            <w:r w:rsidRPr="00B17528">
              <w:rPr>
                <w:rFonts w:ascii="Arial" w:hAnsi="Arial" w:cs="Arial"/>
                <w:sz w:val="24"/>
                <w:szCs w:val="24"/>
              </w:rPr>
              <w:t>Pulmonary Fibrosis Support Group</w:t>
            </w:r>
          </w:p>
          <w:p w14:paraId="2A120079" w14:textId="77777777" w:rsidR="00214CB9" w:rsidRPr="00B17528" w:rsidRDefault="00214CB9" w:rsidP="00214CB9">
            <w:pPr>
              <w:rPr>
                <w:rFonts w:ascii="Arial" w:hAnsi="Arial" w:cs="Arial"/>
                <w:sz w:val="24"/>
                <w:szCs w:val="24"/>
              </w:rPr>
            </w:pPr>
          </w:p>
        </w:tc>
        <w:tc>
          <w:tcPr>
            <w:tcW w:w="4819" w:type="dxa"/>
            <w:shd w:val="clear" w:color="auto" w:fill="auto"/>
          </w:tcPr>
          <w:p w14:paraId="0FA8EC97" w14:textId="77777777" w:rsidR="00214CB9" w:rsidRPr="00B17528" w:rsidRDefault="00214CB9" w:rsidP="00214CB9">
            <w:pPr>
              <w:rPr>
                <w:rFonts w:ascii="Arial" w:hAnsi="Arial" w:cs="Arial"/>
                <w:sz w:val="24"/>
                <w:szCs w:val="24"/>
              </w:rPr>
            </w:pPr>
            <w:r w:rsidRPr="00B17528">
              <w:rPr>
                <w:rFonts w:ascii="Arial" w:hAnsi="Arial" w:cs="Arial"/>
                <w:sz w:val="24"/>
                <w:szCs w:val="24"/>
              </w:rPr>
              <w:t>PFSG – Health &amp; Social Connections</w:t>
            </w:r>
          </w:p>
        </w:tc>
        <w:tc>
          <w:tcPr>
            <w:tcW w:w="4678" w:type="dxa"/>
            <w:shd w:val="clear" w:color="auto" w:fill="auto"/>
          </w:tcPr>
          <w:p w14:paraId="5E890D08" w14:textId="77777777" w:rsidR="00214CB9" w:rsidRPr="00B17528" w:rsidRDefault="00214CB9" w:rsidP="00214CB9">
            <w:pPr>
              <w:rPr>
                <w:rFonts w:ascii="Arial" w:hAnsi="Arial" w:cs="Arial"/>
                <w:sz w:val="24"/>
                <w:szCs w:val="24"/>
              </w:rPr>
            </w:pPr>
            <w:r w:rsidRPr="00B17528">
              <w:rPr>
                <w:rFonts w:ascii="Arial" w:hAnsi="Arial" w:cs="Arial"/>
                <w:sz w:val="24"/>
                <w:szCs w:val="24"/>
              </w:rPr>
              <w:t>750</w:t>
            </w:r>
          </w:p>
        </w:tc>
      </w:tr>
      <w:tr w:rsidR="00214CB9" w:rsidRPr="001F1300" w14:paraId="5512A9E6" w14:textId="77777777" w:rsidTr="001476FE">
        <w:tc>
          <w:tcPr>
            <w:tcW w:w="4248" w:type="dxa"/>
            <w:shd w:val="clear" w:color="auto" w:fill="auto"/>
          </w:tcPr>
          <w:p w14:paraId="24D1ED6D" w14:textId="77777777" w:rsidR="00214CB9" w:rsidRPr="00B17528" w:rsidRDefault="00214CB9" w:rsidP="00214CB9">
            <w:pPr>
              <w:rPr>
                <w:rFonts w:ascii="Arial" w:hAnsi="Arial" w:cs="Arial"/>
                <w:sz w:val="24"/>
                <w:szCs w:val="24"/>
              </w:rPr>
            </w:pPr>
            <w:proofErr w:type="spellStart"/>
            <w:r w:rsidRPr="00B17528">
              <w:rPr>
                <w:rFonts w:ascii="Arial" w:hAnsi="Arial" w:cs="Arial"/>
                <w:sz w:val="24"/>
                <w:szCs w:val="24"/>
              </w:rPr>
              <w:t>Sakoon</w:t>
            </w:r>
            <w:proofErr w:type="spellEnd"/>
            <w:r w:rsidRPr="00B17528">
              <w:rPr>
                <w:rFonts w:ascii="Arial" w:hAnsi="Arial" w:cs="Arial"/>
                <w:sz w:val="24"/>
                <w:szCs w:val="24"/>
              </w:rPr>
              <w:t xml:space="preserve"> Mind</w:t>
            </w:r>
          </w:p>
        </w:tc>
        <w:tc>
          <w:tcPr>
            <w:tcW w:w="4819" w:type="dxa"/>
            <w:shd w:val="clear" w:color="auto" w:fill="auto"/>
          </w:tcPr>
          <w:p w14:paraId="248E2C57" w14:textId="77777777" w:rsidR="00214CB9" w:rsidRDefault="00214CB9" w:rsidP="00214CB9">
            <w:pPr>
              <w:rPr>
                <w:rFonts w:ascii="Arial" w:hAnsi="Arial" w:cs="Arial"/>
                <w:sz w:val="24"/>
                <w:szCs w:val="24"/>
              </w:rPr>
            </w:pPr>
            <w:proofErr w:type="spellStart"/>
            <w:r w:rsidRPr="00B17528">
              <w:rPr>
                <w:rFonts w:ascii="Arial" w:hAnsi="Arial" w:cs="Arial"/>
                <w:sz w:val="24"/>
                <w:szCs w:val="24"/>
              </w:rPr>
              <w:t>Sakoon</w:t>
            </w:r>
            <w:proofErr w:type="spellEnd"/>
            <w:r w:rsidRPr="00B17528">
              <w:rPr>
                <w:rFonts w:ascii="Arial" w:hAnsi="Arial" w:cs="Arial"/>
                <w:sz w:val="24"/>
                <w:szCs w:val="24"/>
              </w:rPr>
              <w:t xml:space="preserve"> Mind Launch/ Chai and samosa mornings</w:t>
            </w:r>
          </w:p>
          <w:p w14:paraId="7D47D2DA" w14:textId="77777777" w:rsidR="00214CB9" w:rsidRPr="00B17528" w:rsidRDefault="00214CB9" w:rsidP="00214CB9">
            <w:pPr>
              <w:rPr>
                <w:rFonts w:ascii="Arial" w:hAnsi="Arial" w:cs="Arial"/>
                <w:sz w:val="24"/>
                <w:szCs w:val="24"/>
              </w:rPr>
            </w:pPr>
          </w:p>
        </w:tc>
        <w:tc>
          <w:tcPr>
            <w:tcW w:w="4678" w:type="dxa"/>
            <w:shd w:val="clear" w:color="auto" w:fill="auto"/>
          </w:tcPr>
          <w:p w14:paraId="4770FFD0" w14:textId="77777777" w:rsidR="00214CB9" w:rsidRPr="00B17528" w:rsidRDefault="00214CB9" w:rsidP="00214CB9">
            <w:pPr>
              <w:rPr>
                <w:rFonts w:ascii="Arial" w:hAnsi="Arial" w:cs="Arial"/>
                <w:sz w:val="24"/>
                <w:szCs w:val="24"/>
              </w:rPr>
            </w:pPr>
            <w:r w:rsidRPr="00B17528">
              <w:rPr>
                <w:rFonts w:ascii="Arial" w:hAnsi="Arial" w:cs="Arial"/>
                <w:sz w:val="24"/>
                <w:szCs w:val="24"/>
              </w:rPr>
              <w:t>5,000</w:t>
            </w:r>
          </w:p>
        </w:tc>
      </w:tr>
      <w:tr w:rsidR="00214CB9" w:rsidRPr="001F1300" w14:paraId="184CBA91" w14:textId="77777777" w:rsidTr="001476FE">
        <w:tc>
          <w:tcPr>
            <w:tcW w:w="4248" w:type="dxa"/>
            <w:shd w:val="clear" w:color="auto" w:fill="auto"/>
          </w:tcPr>
          <w:p w14:paraId="480CC681" w14:textId="77777777" w:rsidR="00214CB9" w:rsidRPr="00B17528" w:rsidRDefault="00214CB9" w:rsidP="00214CB9">
            <w:pPr>
              <w:rPr>
                <w:rFonts w:ascii="Arial" w:hAnsi="Arial" w:cs="Arial"/>
                <w:sz w:val="24"/>
                <w:szCs w:val="24"/>
              </w:rPr>
            </w:pPr>
            <w:r w:rsidRPr="00B17528">
              <w:rPr>
                <w:rFonts w:ascii="Arial" w:hAnsi="Arial" w:cs="Arial"/>
                <w:sz w:val="24"/>
                <w:szCs w:val="24"/>
              </w:rPr>
              <w:t>The AIMS Project</w:t>
            </w:r>
          </w:p>
        </w:tc>
        <w:tc>
          <w:tcPr>
            <w:tcW w:w="4819" w:type="dxa"/>
            <w:shd w:val="clear" w:color="auto" w:fill="auto"/>
          </w:tcPr>
          <w:p w14:paraId="2D28168F" w14:textId="77777777" w:rsidR="00214CB9" w:rsidRDefault="00214CB9" w:rsidP="00214CB9">
            <w:pPr>
              <w:rPr>
                <w:rFonts w:ascii="Arial" w:hAnsi="Arial" w:cs="Arial"/>
                <w:sz w:val="24"/>
                <w:szCs w:val="24"/>
              </w:rPr>
            </w:pPr>
            <w:r w:rsidRPr="00B17528">
              <w:rPr>
                <w:rFonts w:ascii="Arial" w:hAnsi="Arial" w:cs="Arial"/>
                <w:sz w:val="24"/>
                <w:szCs w:val="24"/>
              </w:rPr>
              <w:t>RISE</w:t>
            </w:r>
          </w:p>
          <w:p w14:paraId="75F641AA" w14:textId="77777777" w:rsidR="00214CB9" w:rsidRPr="00B17528" w:rsidRDefault="00214CB9" w:rsidP="00214CB9">
            <w:pPr>
              <w:rPr>
                <w:rFonts w:ascii="Arial" w:hAnsi="Arial" w:cs="Arial"/>
                <w:sz w:val="24"/>
                <w:szCs w:val="24"/>
              </w:rPr>
            </w:pPr>
          </w:p>
        </w:tc>
        <w:tc>
          <w:tcPr>
            <w:tcW w:w="4678" w:type="dxa"/>
            <w:shd w:val="clear" w:color="auto" w:fill="auto"/>
          </w:tcPr>
          <w:p w14:paraId="03420F2C" w14:textId="77777777" w:rsidR="00214CB9" w:rsidRPr="00B17528" w:rsidRDefault="00214CB9" w:rsidP="00214CB9">
            <w:pPr>
              <w:rPr>
                <w:rFonts w:ascii="Arial" w:hAnsi="Arial" w:cs="Arial"/>
                <w:sz w:val="24"/>
                <w:szCs w:val="24"/>
              </w:rPr>
            </w:pPr>
            <w:r w:rsidRPr="00B17528">
              <w:rPr>
                <w:rFonts w:ascii="Arial" w:hAnsi="Arial" w:cs="Arial"/>
                <w:sz w:val="24"/>
                <w:szCs w:val="24"/>
              </w:rPr>
              <w:t>5,000</w:t>
            </w:r>
          </w:p>
        </w:tc>
      </w:tr>
      <w:tr w:rsidR="00214CB9" w:rsidRPr="001F1300" w14:paraId="6239875C" w14:textId="77777777" w:rsidTr="001476FE">
        <w:tc>
          <w:tcPr>
            <w:tcW w:w="4248" w:type="dxa"/>
            <w:shd w:val="clear" w:color="auto" w:fill="auto"/>
          </w:tcPr>
          <w:p w14:paraId="529E0D44" w14:textId="77777777" w:rsidR="00214CB9" w:rsidRPr="00B17528" w:rsidRDefault="00214CB9" w:rsidP="00214CB9">
            <w:pPr>
              <w:rPr>
                <w:rFonts w:ascii="Arial" w:hAnsi="Arial" w:cs="Arial"/>
                <w:sz w:val="24"/>
                <w:szCs w:val="24"/>
              </w:rPr>
            </w:pPr>
            <w:r w:rsidRPr="00B17528">
              <w:rPr>
                <w:rFonts w:ascii="Arial" w:hAnsi="Arial" w:cs="Arial"/>
                <w:sz w:val="24"/>
                <w:szCs w:val="24"/>
              </w:rPr>
              <w:t>The Safety Zone</w:t>
            </w:r>
          </w:p>
        </w:tc>
        <w:tc>
          <w:tcPr>
            <w:tcW w:w="4819" w:type="dxa"/>
            <w:shd w:val="clear" w:color="auto" w:fill="auto"/>
          </w:tcPr>
          <w:p w14:paraId="146FCA37" w14:textId="77777777" w:rsidR="00214CB9" w:rsidRDefault="00214CB9" w:rsidP="00214CB9">
            <w:pPr>
              <w:rPr>
                <w:rFonts w:ascii="Arial" w:hAnsi="Arial" w:cs="Arial"/>
                <w:sz w:val="24"/>
                <w:szCs w:val="24"/>
              </w:rPr>
            </w:pPr>
            <w:r w:rsidRPr="00B17528">
              <w:rPr>
                <w:rFonts w:ascii="Arial" w:hAnsi="Arial" w:cs="Arial"/>
                <w:sz w:val="24"/>
                <w:szCs w:val="24"/>
              </w:rPr>
              <w:t>Eating Well 2025</w:t>
            </w:r>
          </w:p>
          <w:p w14:paraId="1FAD51A9" w14:textId="77777777" w:rsidR="00214CB9" w:rsidRPr="00B17528" w:rsidRDefault="00214CB9" w:rsidP="00214CB9">
            <w:pPr>
              <w:rPr>
                <w:rFonts w:ascii="Arial" w:hAnsi="Arial" w:cs="Arial"/>
                <w:sz w:val="24"/>
                <w:szCs w:val="24"/>
              </w:rPr>
            </w:pPr>
          </w:p>
        </w:tc>
        <w:tc>
          <w:tcPr>
            <w:tcW w:w="4678" w:type="dxa"/>
            <w:shd w:val="clear" w:color="auto" w:fill="auto"/>
          </w:tcPr>
          <w:p w14:paraId="57228447" w14:textId="77777777" w:rsidR="00214CB9" w:rsidRPr="00B17528" w:rsidRDefault="00214CB9" w:rsidP="00214CB9">
            <w:pPr>
              <w:rPr>
                <w:rFonts w:ascii="Arial" w:hAnsi="Arial" w:cs="Arial"/>
                <w:sz w:val="24"/>
                <w:szCs w:val="24"/>
              </w:rPr>
            </w:pPr>
            <w:r w:rsidRPr="00B17528">
              <w:rPr>
                <w:rFonts w:ascii="Arial" w:hAnsi="Arial" w:cs="Arial"/>
                <w:sz w:val="24"/>
                <w:szCs w:val="24"/>
              </w:rPr>
              <w:t>4,110</w:t>
            </w:r>
          </w:p>
        </w:tc>
      </w:tr>
      <w:tr w:rsidR="00214CB9" w:rsidRPr="001F1300" w14:paraId="5DF0EAD9" w14:textId="77777777" w:rsidTr="001476FE">
        <w:tc>
          <w:tcPr>
            <w:tcW w:w="4248" w:type="dxa"/>
            <w:shd w:val="clear" w:color="auto" w:fill="auto"/>
          </w:tcPr>
          <w:p w14:paraId="540AC005" w14:textId="77777777" w:rsidR="00214CB9" w:rsidRPr="00B94196" w:rsidRDefault="00214CB9" w:rsidP="00214CB9">
            <w:pPr>
              <w:rPr>
                <w:rFonts w:ascii="Arial" w:hAnsi="Arial" w:cs="Arial"/>
                <w:color w:val="538135" w:themeColor="accent6" w:themeShade="BF"/>
                <w:sz w:val="24"/>
                <w:szCs w:val="24"/>
              </w:rPr>
            </w:pPr>
            <w:r w:rsidRPr="00B94196">
              <w:rPr>
                <w:rFonts w:ascii="Arial" w:hAnsi="Arial" w:cs="Arial"/>
                <w:color w:val="538135" w:themeColor="accent6" w:themeShade="BF"/>
                <w:sz w:val="24"/>
                <w:szCs w:val="24"/>
              </w:rPr>
              <w:t>Village Autumn Group</w:t>
            </w:r>
          </w:p>
        </w:tc>
        <w:tc>
          <w:tcPr>
            <w:tcW w:w="4819" w:type="dxa"/>
            <w:shd w:val="clear" w:color="auto" w:fill="auto"/>
          </w:tcPr>
          <w:p w14:paraId="3B75535D" w14:textId="77777777" w:rsidR="00214CB9" w:rsidRPr="00B94196" w:rsidRDefault="00214CB9" w:rsidP="00214CB9">
            <w:pPr>
              <w:rPr>
                <w:rFonts w:ascii="Arial" w:hAnsi="Arial" w:cs="Arial"/>
                <w:color w:val="538135" w:themeColor="accent6" w:themeShade="BF"/>
                <w:sz w:val="24"/>
                <w:szCs w:val="24"/>
              </w:rPr>
            </w:pPr>
            <w:r w:rsidRPr="00B94196">
              <w:rPr>
                <w:rFonts w:ascii="Arial" w:hAnsi="Arial" w:cs="Arial"/>
                <w:color w:val="538135" w:themeColor="accent6" w:themeShade="BF"/>
                <w:sz w:val="24"/>
                <w:szCs w:val="24"/>
              </w:rPr>
              <w:t xml:space="preserve">Re-group &amp; grow </w:t>
            </w:r>
          </w:p>
          <w:p w14:paraId="1F0BDE92" w14:textId="77777777" w:rsidR="00214CB9" w:rsidRPr="00B94196" w:rsidRDefault="00214CB9" w:rsidP="00214CB9">
            <w:pPr>
              <w:rPr>
                <w:rFonts w:ascii="Arial" w:hAnsi="Arial" w:cs="Arial"/>
                <w:color w:val="538135" w:themeColor="accent6" w:themeShade="BF"/>
                <w:sz w:val="24"/>
                <w:szCs w:val="24"/>
              </w:rPr>
            </w:pPr>
          </w:p>
        </w:tc>
        <w:tc>
          <w:tcPr>
            <w:tcW w:w="4678" w:type="dxa"/>
            <w:shd w:val="clear" w:color="auto" w:fill="auto"/>
          </w:tcPr>
          <w:p w14:paraId="25663AF7" w14:textId="77777777" w:rsidR="00214CB9" w:rsidRPr="00B94196" w:rsidRDefault="00214CB9" w:rsidP="00214CB9">
            <w:pPr>
              <w:rPr>
                <w:rFonts w:ascii="Arial" w:hAnsi="Arial" w:cs="Arial"/>
                <w:color w:val="538135" w:themeColor="accent6" w:themeShade="BF"/>
                <w:sz w:val="24"/>
                <w:szCs w:val="24"/>
              </w:rPr>
            </w:pPr>
            <w:r w:rsidRPr="00B94196">
              <w:rPr>
                <w:rFonts w:ascii="Arial" w:hAnsi="Arial" w:cs="Arial"/>
                <w:color w:val="538135" w:themeColor="accent6" w:themeShade="BF"/>
                <w:sz w:val="24"/>
                <w:szCs w:val="24"/>
              </w:rPr>
              <w:t>3,300</w:t>
            </w:r>
          </w:p>
        </w:tc>
      </w:tr>
      <w:tr w:rsidR="00214CB9" w:rsidRPr="001F1300" w14:paraId="2B54532B" w14:textId="77777777" w:rsidTr="00B17528">
        <w:tc>
          <w:tcPr>
            <w:tcW w:w="4248" w:type="dxa"/>
            <w:shd w:val="clear" w:color="auto" w:fill="BDD6EE" w:themeFill="accent5" w:themeFillTint="66"/>
          </w:tcPr>
          <w:p w14:paraId="7E6E6DDB" w14:textId="77777777" w:rsidR="00214CB9" w:rsidRPr="00824420" w:rsidRDefault="00214CB9" w:rsidP="00214CB9">
            <w:pPr>
              <w:rPr>
                <w:rFonts w:ascii="Arial" w:hAnsi="Arial" w:cs="Arial"/>
                <w:b/>
                <w:sz w:val="24"/>
              </w:rPr>
            </w:pPr>
            <w:r w:rsidRPr="00824420">
              <w:rPr>
                <w:rFonts w:ascii="Arial" w:hAnsi="Arial" w:cs="Arial"/>
                <w:b/>
                <w:sz w:val="24"/>
              </w:rPr>
              <w:t>No of projects</w:t>
            </w:r>
          </w:p>
          <w:p w14:paraId="6D796164" w14:textId="77777777" w:rsidR="00214CB9" w:rsidRDefault="00214CB9" w:rsidP="00214CB9">
            <w:pPr>
              <w:rPr>
                <w:rFonts w:ascii="Arial" w:hAnsi="Arial" w:cs="Arial"/>
                <w:b/>
                <w:sz w:val="24"/>
              </w:rPr>
            </w:pPr>
            <w:r>
              <w:rPr>
                <w:rFonts w:ascii="Arial" w:hAnsi="Arial" w:cs="Arial"/>
                <w:b/>
                <w:sz w:val="24"/>
              </w:rPr>
              <w:t>21</w:t>
            </w:r>
          </w:p>
          <w:p w14:paraId="649A3CD3" w14:textId="77777777" w:rsidR="00214CB9" w:rsidRPr="00824420" w:rsidRDefault="00214CB9" w:rsidP="00214CB9">
            <w:pPr>
              <w:rPr>
                <w:rFonts w:ascii="Arial" w:hAnsi="Arial" w:cs="Arial"/>
                <w:b/>
                <w:sz w:val="24"/>
              </w:rPr>
            </w:pPr>
          </w:p>
        </w:tc>
        <w:tc>
          <w:tcPr>
            <w:tcW w:w="4819" w:type="dxa"/>
            <w:shd w:val="clear" w:color="auto" w:fill="BDD6EE" w:themeFill="accent5" w:themeFillTint="66"/>
          </w:tcPr>
          <w:p w14:paraId="0C1C6277" w14:textId="77777777" w:rsidR="00214CB9" w:rsidRPr="00510159" w:rsidRDefault="00214CB9" w:rsidP="00214CB9">
            <w:pPr>
              <w:rPr>
                <w:rFonts w:ascii="Arial" w:hAnsi="Arial" w:cs="Arial"/>
                <w:b/>
                <w:sz w:val="24"/>
                <w:szCs w:val="24"/>
              </w:rPr>
            </w:pPr>
            <w:r w:rsidRPr="00510159">
              <w:rPr>
                <w:rFonts w:ascii="Arial" w:hAnsi="Arial" w:cs="Arial"/>
                <w:b/>
                <w:sz w:val="24"/>
                <w:szCs w:val="24"/>
              </w:rPr>
              <w:t>TOTAL</w:t>
            </w:r>
          </w:p>
        </w:tc>
        <w:tc>
          <w:tcPr>
            <w:tcW w:w="4678" w:type="dxa"/>
            <w:shd w:val="clear" w:color="auto" w:fill="BDD6EE" w:themeFill="accent5" w:themeFillTint="66"/>
          </w:tcPr>
          <w:p w14:paraId="37FA33B7" w14:textId="77777777" w:rsidR="00214CB9" w:rsidRPr="00214CB9" w:rsidRDefault="00214CB9" w:rsidP="00214CB9">
            <w:pPr>
              <w:rPr>
                <w:rFonts w:ascii="Arial" w:hAnsi="Arial" w:cs="Arial"/>
                <w:b/>
                <w:color w:val="000000"/>
                <w:sz w:val="24"/>
              </w:rPr>
            </w:pPr>
            <w:r w:rsidRPr="00214CB9">
              <w:rPr>
                <w:rFonts w:ascii="Arial" w:hAnsi="Arial" w:cs="Arial"/>
                <w:b/>
                <w:color w:val="000000"/>
                <w:sz w:val="24"/>
              </w:rPr>
              <w:t xml:space="preserve">79,058 </w:t>
            </w:r>
          </w:p>
          <w:p w14:paraId="149ECE12" w14:textId="77777777" w:rsidR="00214CB9" w:rsidRPr="00F6290F" w:rsidRDefault="00214CB9" w:rsidP="00214CB9"/>
        </w:tc>
      </w:tr>
    </w:tbl>
    <w:p w14:paraId="5D076F29" w14:textId="77777777" w:rsidR="00214CB9" w:rsidRDefault="00214CB9">
      <w:pPr>
        <w:rPr>
          <w:rFonts w:ascii="Arial" w:hAnsi="Arial" w:cs="Arial"/>
          <w:b/>
          <w:sz w:val="28"/>
        </w:rPr>
      </w:pPr>
    </w:p>
    <w:p w14:paraId="0140703C" w14:textId="77777777" w:rsidR="00214CB9" w:rsidRDefault="00214CB9">
      <w:pPr>
        <w:rPr>
          <w:rFonts w:ascii="Arial" w:hAnsi="Arial" w:cs="Arial"/>
          <w:b/>
          <w:sz w:val="28"/>
        </w:rPr>
      </w:pPr>
      <w:r>
        <w:rPr>
          <w:rFonts w:ascii="Arial" w:hAnsi="Arial" w:cs="Arial"/>
          <w:b/>
          <w:sz w:val="28"/>
        </w:rPr>
        <w:br w:type="page"/>
      </w:r>
    </w:p>
    <w:tbl>
      <w:tblPr>
        <w:tblStyle w:val="TableGrid"/>
        <w:tblW w:w="0" w:type="auto"/>
        <w:tblLook w:val="04A0" w:firstRow="1" w:lastRow="0" w:firstColumn="1" w:lastColumn="0" w:noHBand="0" w:noVBand="1"/>
      </w:tblPr>
      <w:tblGrid>
        <w:gridCol w:w="4248"/>
        <w:gridCol w:w="4819"/>
        <w:gridCol w:w="4678"/>
      </w:tblGrid>
      <w:tr w:rsidR="00214CB9" w:rsidRPr="005F5273" w14:paraId="0891424E" w14:textId="77777777" w:rsidTr="001C541A">
        <w:tc>
          <w:tcPr>
            <w:tcW w:w="13745" w:type="dxa"/>
            <w:gridSpan w:val="3"/>
            <w:shd w:val="clear" w:color="auto" w:fill="2E74B5" w:themeFill="accent5" w:themeFillShade="BF"/>
          </w:tcPr>
          <w:p w14:paraId="201E5656" w14:textId="77777777" w:rsidR="00214CB9" w:rsidRPr="00A036B7" w:rsidRDefault="00214CB9" w:rsidP="001C541A">
            <w:pPr>
              <w:rPr>
                <w:rFonts w:ascii="Arial" w:hAnsi="Arial" w:cs="Arial"/>
                <w:b/>
                <w:color w:val="FFFFFF" w:themeColor="background1"/>
                <w:sz w:val="28"/>
                <w:szCs w:val="28"/>
              </w:rPr>
            </w:pPr>
            <w:r>
              <w:rPr>
                <w:rFonts w:ascii="Arial" w:hAnsi="Arial" w:cs="Arial"/>
                <w:b/>
                <w:color w:val="FFFFFF" w:themeColor="background1"/>
                <w:sz w:val="28"/>
                <w:szCs w:val="28"/>
              </w:rPr>
              <w:lastRenderedPageBreak/>
              <w:t>T</w:t>
            </w:r>
            <w:r w:rsidRPr="00A036B7">
              <w:rPr>
                <w:rFonts w:ascii="Arial" w:hAnsi="Arial" w:cs="Arial"/>
                <w:b/>
                <w:color w:val="FFFFFF" w:themeColor="background1"/>
                <w:sz w:val="28"/>
                <w:szCs w:val="28"/>
              </w:rPr>
              <w:t xml:space="preserve">he North Locality </w:t>
            </w:r>
          </w:p>
          <w:p w14:paraId="46E2DEFC" w14:textId="77777777" w:rsidR="00214CB9" w:rsidRPr="005F5273" w:rsidRDefault="00214CB9" w:rsidP="001C541A">
            <w:pPr>
              <w:rPr>
                <w:rFonts w:ascii="Arial" w:hAnsi="Arial" w:cs="Arial"/>
                <w:b/>
                <w:color w:val="000000"/>
                <w:sz w:val="28"/>
                <w:szCs w:val="28"/>
              </w:rPr>
            </w:pPr>
          </w:p>
        </w:tc>
      </w:tr>
      <w:tr w:rsidR="00214CB9" w:rsidRPr="005F5273" w14:paraId="1993C01D" w14:textId="77777777" w:rsidTr="001C541A">
        <w:tc>
          <w:tcPr>
            <w:tcW w:w="4248" w:type="dxa"/>
            <w:shd w:val="clear" w:color="auto" w:fill="BDD6EE" w:themeFill="accent5" w:themeFillTint="66"/>
          </w:tcPr>
          <w:p w14:paraId="47A9508D" w14:textId="77777777" w:rsidR="00214CB9" w:rsidRPr="005F5273" w:rsidRDefault="00214CB9" w:rsidP="001C541A">
            <w:pPr>
              <w:rPr>
                <w:rFonts w:ascii="Arial" w:hAnsi="Arial" w:cs="Arial"/>
                <w:b/>
                <w:sz w:val="24"/>
                <w:szCs w:val="24"/>
              </w:rPr>
            </w:pPr>
            <w:r w:rsidRPr="005F5273">
              <w:rPr>
                <w:rFonts w:ascii="Arial" w:hAnsi="Arial" w:cs="Arial"/>
                <w:b/>
                <w:sz w:val="24"/>
                <w:szCs w:val="24"/>
              </w:rPr>
              <w:t>Organisation</w:t>
            </w:r>
          </w:p>
        </w:tc>
        <w:tc>
          <w:tcPr>
            <w:tcW w:w="4819" w:type="dxa"/>
            <w:shd w:val="clear" w:color="auto" w:fill="BDD6EE" w:themeFill="accent5" w:themeFillTint="66"/>
          </w:tcPr>
          <w:p w14:paraId="4583FD20" w14:textId="77777777" w:rsidR="00214CB9" w:rsidRDefault="00214CB9" w:rsidP="001C541A">
            <w:pPr>
              <w:rPr>
                <w:rFonts w:ascii="Arial" w:hAnsi="Arial" w:cs="Arial"/>
                <w:b/>
                <w:sz w:val="24"/>
                <w:szCs w:val="24"/>
              </w:rPr>
            </w:pPr>
            <w:r w:rsidRPr="005F5273">
              <w:rPr>
                <w:rFonts w:ascii="Arial" w:hAnsi="Arial" w:cs="Arial"/>
                <w:b/>
                <w:sz w:val="24"/>
                <w:szCs w:val="24"/>
              </w:rPr>
              <w:t>Project</w:t>
            </w:r>
          </w:p>
          <w:p w14:paraId="73928E89" w14:textId="77777777" w:rsidR="00214CB9" w:rsidRDefault="00214CB9" w:rsidP="001C541A">
            <w:pPr>
              <w:rPr>
                <w:rFonts w:ascii="Arial" w:hAnsi="Arial" w:cs="Arial"/>
                <w:sz w:val="24"/>
                <w:szCs w:val="24"/>
              </w:rPr>
            </w:pPr>
            <w:r w:rsidRPr="00532563">
              <w:rPr>
                <w:rFonts w:ascii="Arial" w:hAnsi="Arial" w:cs="Arial"/>
                <w:sz w:val="24"/>
                <w:szCs w:val="24"/>
              </w:rPr>
              <w:t xml:space="preserve">projects outlined in </w:t>
            </w:r>
            <w:r>
              <w:rPr>
                <w:rFonts w:ascii="Arial" w:hAnsi="Arial" w:cs="Arial"/>
                <w:color w:val="538135" w:themeColor="accent6" w:themeShade="BF"/>
                <w:sz w:val="24"/>
                <w:szCs w:val="24"/>
              </w:rPr>
              <w:t>green</w:t>
            </w:r>
            <w:r w:rsidRPr="00532563">
              <w:rPr>
                <w:rFonts w:ascii="Arial" w:hAnsi="Arial" w:cs="Arial"/>
                <w:color w:val="538135" w:themeColor="accent6" w:themeShade="BF"/>
                <w:sz w:val="24"/>
                <w:szCs w:val="24"/>
              </w:rPr>
              <w:t xml:space="preserve"> </w:t>
            </w:r>
            <w:r w:rsidRPr="00532563">
              <w:rPr>
                <w:rFonts w:ascii="Arial" w:hAnsi="Arial" w:cs="Arial"/>
                <w:sz w:val="24"/>
                <w:szCs w:val="24"/>
              </w:rPr>
              <w:t>were funded through the Improving Lives Initiative</w:t>
            </w:r>
          </w:p>
          <w:p w14:paraId="58731CC6" w14:textId="77777777" w:rsidR="00214CB9" w:rsidRPr="005F5273" w:rsidRDefault="00214CB9" w:rsidP="001C541A">
            <w:pPr>
              <w:rPr>
                <w:rFonts w:ascii="Arial" w:hAnsi="Arial" w:cs="Arial"/>
                <w:b/>
                <w:sz w:val="24"/>
                <w:szCs w:val="24"/>
              </w:rPr>
            </w:pPr>
          </w:p>
        </w:tc>
        <w:tc>
          <w:tcPr>
            <w:tcW w:w="4678" w:type="dxa"/>
            <w:shd w:val="clear" w:color="auto" w:fill="BDD6EE" w:themeFill="accent5" w:themeFillTint="66"/>
          </w:tcPr>
          <w:p w14:paraId="5323AD46" w14:textId="77777777" w:rsidR="00214CB9" w:rsidRDefault="00214CB9" w:rsidP="001C541A">
            <w:pPr>
              <w:rPr>
                <w:rFonts w:ascii="Arial" w:hAnsi="Arial" w:cs="Arial"/>
                <w:b/>
                <w:sz w:val="24"/>
                <w:szCs w:val="24"/>
              </w:rPr>
            </w:pPr>
            <w:r w:rsidRPr="005F5273">
              <w:rPr>
                <w:rFonts w:ascii="Arial" w:hAnsi="Arial" w:cs="Arial"/>
                <w:b/>
                <w:sz w:val="24"/>
                <w:szCs w:val="24"/>
              </w:rPr>
              <w:t>Total Funding Amount (£)</w:t>
            </w:r>
          </w:p>
          <w:p w14:paraId="1ABB2C00" w14:textId="77777777" w:rsidR="00214CB9" w:rsidRPr="005F5273" w:rsidRDefault="00214CB9" w:rsidP="001C541A">
            <w:pPr>
              <w:rPr>
                <w:rFonts w:ascii="Arial" w:hAnsi="Arial" w:cs="Arial"/>
                <w:b/>
                <w:sz w:val="24"/>
                <w:szCs w:val="24"/>
              </w:rPr>
            </w:pPr>
          </w:p>
        </w:tc>
      </w:tr>
      <w:tr w:rsidR="00214CB9" w:rsidRPr="005F5273" w14:paraId="078D0642" w14:textId="77777777" w:rsidTr="00214CB9">
        <w:tc>
          <w:tcPr>
            <w:tcW w:w="4248" w:type="dxa"/>
            <w:shd w:val="clear" w:color="auto" w:fill="auto"/>
          </w:tcPr>
          <w:p w14:paraId="543DD048" w14:textId="77777777" w:rsidR="00214CB9" w:rsidRPr="00214CB9" w:rsidRDefault="00214CB9" w:rsidP="00214CB9">
            <w:pPr>
              <w:rPr>
                <w:rFonts w:ascii="Arial" w:hAnsi="Arial" w:cs="Arial"/>
                <w:sz w:val="24"/>
                <w:szCs w:val="24"/>
              </w:rPr>
            </w:pPr>
            <w:r w:rsidRPr="00214CB9">
              <w:rPr>
                <w:rFonts w:ascii="Arial" w:hAnsi="Arial" w:cs="Arial"/>
                <w:sz w:val="24"/>
                <w:szCs w:val="24"/>
              </w:rPr>
              <w:t>HOPE for Autism</w:t>
            </w:r>
          </w:p>
        </w:tc>
        <w:tc>
          <w:tcPr>
            <w:tcW w:w="4819" w:type="dxa"/>
            <w:shd w:val="clear" w:color="auto" w:fill="auto"/>
          </w:tcPr>
          <w:p w14:paraId="626C3963" w14:textId="77777777" w:rsidR="00214CB9" w:rsidRDefault="00214CB9" w:rsidP="00214CB9">
            <w:pPr>
              <w:rPr>
                <w:rFonts w:ascii="Arial" w:hAnsi="Arial" w:cs="Arial"/>
                <w:sz w:val="24"/>
                <w:szCs w:val="24"/>
              </w:rPr>
            </w:pPr>
            <w:r w:rsidRPr="00214CB9">
              <w:rPr>
                <w:rFonts w:ascii="Arial" w:hAnsi="Arial" w:cs="Arial"/>
                <w:sz w:val="24"/>
                <w:szCs w:val="24"/>
              </w:rPr>
              <w:t>Play Time for autistic children</w:t>
            </w:r>
          </w:p>
          <w:p w14:paraId="6CE285FF" w14:textId="77777777" w:rsidR="00C73A1E" w:rsidRPr="00214CB9" w:rsidRDefault="00C73A1E" w:rsidP="00214CB9">
            <w:pPr>
              <w:rPr>
                <w:rFonts w:ascii="Arial" w:hAnsi="Arial" w:cs="Arial"/>
                <w:sz w:val="24"/>
                <w:szCs w:val="24"/>
              </w:rPr>
            </w:pPr>
          </w:p>
        </w:tc>
        <w:tc>
          <w:tcPr>
            <w:tcW w:w="4678" w:type="dxa"/>
            <w:shd w:val="clear" w:color="auto" w:fill="auto"/>
          </w:tcPr>
          <w:p w14:paraId="493B6B37" w14:textId="77777777" w:rsidR="00214CB9" w:rsidRPr="00214CB9" w:rsidRDefault="00214CB9" w:rsidP="00214CB9">
            <w:pPr>
              <w:rPr>
                <w:rFonts w:ascii="Arial" w:hAnsi="Arial" w:cs="Arial"/>
                <w:sz w:val="24"/>
                <w:szCs w:val="24"/>
              </w:rPr>
            </w:pPr>
            <w:r w:rsidRPr="00214CB9">
              <w:rPr>
                <w:rFonts w:ascii="Arial" w:hAnsi="Arial" w:cs="Arial"/>
                <w:sz w:val="24"/>
                <w:szCs w:val="24"/>
              </w:rPr>
              <w:t>1,657</w:t>
            </w:r>
          </w:p>
        </w:tc>
      </w:tr>
      <w:tr w:rsidR="00214CB9" w:rsidRPr="005F5273" w14:paraId="37248425" w14:textId="77777777" w:rsidTr="00214CB9">
        <w:tc>
          <w:tcPr>
            <w:tcW w:w="4248" w:type="dxa"/>
            <w:shd w:val="clear" w:color="auto" w:fill="auto"/>
          </w:tcPr>
          <w:p w14:paraId="4835CD52" w14:textId="77777777" w:rsidR="00214CB9" w:rsidRPr="00214CB9" w:rsidRDefault="00214CB9" w:rsidP="00214CB9">
            <w:pPr>
              <w:rPr>
                <w:rFonts w:ascii="Arial" w:hAnsi="Arial" w:cs="Arial"/>
                <w:sz w:val="24"/>
                <w:szCs w:val="24"/>
              </w:rPr>
            </w:pPr>
            <w:r w:rsidRPr="00214CB9">
              <w:rPr>
                <w:rFonts w:ascii="Arial" w:hAnsi="Arial" w:cs="Arial"/>
                <w:sz w:val="24"/>
                <w:szCs w:val="24"/>
              </w:rPr>
              <w:t>3rd Cumbernauld Scout Group</w:t>
            </w:r>
          </w:p>
        </w:tc>
        <w:tc>
          <w:tcPr>
            <w:tcW w:w="4819" w:type="dxa"/>
            <w:shd w:val="clear" w:color="auto" w:fill="auto"/>
          </w:tcPr>
          <w:p w14:paraId="5312973B" w14:textId="77777777" w:rsidR="00214CB9" w:rsidRDefault="00214CB9" w:rsidP="00214CB9">
            <w:pPr>
              <w:rPr>
                <w:rFonts w:ascii="Arial" w:hAnsi="Arial" w:cs="Arial"/>
                <w:sz w:val="24"/>
                <w:szCs w:val="24"/>
              </w:rPr>
            </w:pPr>
            <w:r w:rsidRPr="00214CB9">
              <w:rPr>
                <w:rFonts w:ascii="Arial" w:hAnsi="Arial" w:cs="Arial"/>
                <w:sz w:val="24"/>
                <w:szCs w:val="24"/>
              </w:rPr>
              <w:t>Save our Scout Group</w:t>
            </w:r>
          </w:p>
          <w:p w14:paraId="0B40A77A" w14:textId="77777777" w:rsidR="00C73A1E" w:rsidRPr="00214CB9" w:rsidRDefault="00C73A1E" w:rsidP="00214CB9">
            <w:pPr>
              <w:rPr>
                <w:rFonts w:ascii="Arial" w:hAnsi="Arial" w:cs="Arial"/>
                <w:sz w:val="24"/>
                <w:szCs w:val="24"/>
              </w:rPr>
            </w:pPr>
          </w:p>
        </w:tc>
        <w:tc>
          <w:tcPr>
            <w:tcW w:w="4678" w:type="dxa"/>
            <w:shd w:val="clear" w:color="auto" w:fill="auto"/>
          </w:tcPr>
          <w:p w14:paraId="4A659C28" w14:textId="77777777" w:rsidR="00214CB9" w:rsidRPr="00214CB9" w:rsidRDefault="00214CB9" w:rsidP="00214CB9">
            <w:pPr>
              <w:rPr>
                <w:rFonts w:ascii="Arial" w:hAnsi="Arial" w:cs="Arial"/>
                <w:sz w:val="24"/>
                <w:szCs w:val="24"/>
              </w:rPr>
            </w:pPr>
            <w:r w:rsidRPr="00214CB9">
              <w:rPr>
                <w:rFonts w:ascii="Arial" w:hAnsi="Arial" w:cs="Arial"/>
                <w:sz w:val="24"/>
                <w:szCs w:val="24"/>
              </w:rPr>
              <w:t>1,200</w:t>
            </w:r>
          </w:p>
        </w:tc>
      </w:tr>
      <w:tr w:rsidR="00214CB9" w:rsidRPr="005F5273" w14:paraId="79BF7C3B" w14:textId="77777777" w:rsidTr="00214CB9">
        <w:tc>
          <w:tcPr>
            <w:tcW w:w="4248" w:type="dxa"/>
            <w:shd w:val="clear" w:color="auto" w:fill="auto"/>
          </w:tcPr>
          <w:p w14:paraId="0EEE6293" w14:textId="77777777" w:rsidR="00214CB9" w:rsidRPr="00214CB9" w:rsidRDefault="00214CB9" w:rsidP="00214CB9">
            <w:pPr>
              <w:rPr>
                <w:rFonts w:ascii="Arial" w:hAnsi="Arial" w:cs="Arial"/>
                <w:sz w:val="24"/>
                <w:szCs w:val="24"/>
              </w:rPr>
            </w:pPr>
            <w:proofErr w:type="spellStart"/>
            <w:r w:rsidRPr="00214CB9">
              <w:rPr>
                <w:rFonts w:ascii="Arial" w:hAnsi="Arial" w:cs="Arial"/>
                <w:sz w:val="24"/>
                <w:szCs w:val="24"/>
              </w:rPr>
              <w:t>Auchinloch</w:t>
            </w:r>
            <w:proofErr w:type="spellEnd"/>
            <w:r w:rsidRPr="00214CB9">
              <w:rPr>
                <w:rFonts w:ascii="Arial" w:hAnsi="Arial" w:cs="Arial"/>
                <w:sz w:val="24"/>
                <w:szCs w:val="24"/>
              </w:rPr>
              <w:t xml:space="preserve"> Community Council</w:t>
            </w:r>
          </w:p>
        </w:tc>
        <w:tc>
          <w:tcPr>
            <w:tcW w:w="4819" w:type="dxa"/>
            <w:shd w:val="clear" w:color="auto" w:fill="auto"/>
          </w:tcPr>
          <w:p w14:paraId="6A4860CA" w14:textId="77777777" w:rsidR="00214CB9" w:rsidRDefault="00214CB9" w:rsidP="00214CB9">
            <w:pPr>
              <w:rPr>
                <w:rFonts w:ascii="Arial" w:hAnsi="Arial" w:cs="Arial"/>
                <w:sz w:val="24"/>
                <w:szCs w:val="24"/>
              </w:rPr>
            </w:pPr>
            <w:proofErr w:type="spellStart"/>
            <w:r w:rsidRPr="00214CB9">
              <w:rPr>
                <w:rFonts w:ascii="Arial" w:hAnsi="Arial" w:cs="Arial"/>
                <w:sz w:val="24"/>
                <w:szCs w:val="24"/>
              </w:rPr>
              <w:t>Auchinloch</w:t>
            </w:r>
            <w:proofErr w:type="spellEnd"/>
            <w:r w:rsidRPr="00214CB9">
              <w:rPr>
                <w:rFonts w:ascii="Arial" w:hAnsi="Arial" w:cs="Arial"/>
                <w:sz w:val="24"/>
                <w:szCs w:val="24"/>
              </w:rPr>
              <w:t xml:space="preserve"> Community Hub </w:t>
            </w:r>
          </w:p>
          <w:p w14:paraId="75B618D8" w14:textId="77777777" w:rsidR="00C73A1E" w:rsidRPr="00214CB9" w:rsidRDefault="00C73A1E" w:rsidP="00214CB9">
            <w:pPr>
              <w:rPr>
                <w:rFonts w:ascii="Arial" w:hAnsi="Arial" w:cs="Arial"/>
                <w:sz w:val="24"/>
                <w:szCs w:val="24"/>
              </w:rPr>
            </w:pPr>
          </w:p>
        </w:tc>
        <w:tc>
          <w:tcPr>
            <w:tcW w:w="4678" w:type="dxa"/>
            <w:shd w:val="clear" w:color="auto" w:fill="auto"/>
          </w:tcPr>
          <w:p w14:paraId="65E41326" w14:textId="77777777" w:rsidR="00214CB9" w:rsidRPr="00214CB9" w:rsidRDefault="00214CB9" w:rsidP="00214CB9">
            <w:pPr>
              <w:rPr>
                <w:rFonts w:ascii="Arial" w:hAnsi="Arial" w:cs="Arial"/>
                <w:sz w:val="24"/>
                <w:szCs w:val="24"/>
              </w:rPr>
            </w:pPr>
            <w:r w:rsidRPr="00214CB9">
              <w:rPr>
                <w:rFonts w:ascii="Arial" w:hAnsi="Arial" w:cs="Arial"/>
                <w:sz w:val="24"/>
                <w:szCs w:val="24"/>
              </w:rPr>
              <w:t>2,500</w:t>
            </w:r>
          </w:p>
        </w:tc>
      </w:tr>
      <w:tr w:rsidR="00214CB9" w:rsidRPr="005F5273" w14:paraId="36AA5830" w14:textId="77777777" w:rsidTr="00214CB9">
        <w:tc>
          <w:tcPr>
            <w:tcW w:w="4248" w:type="dxa"/>
            <w:shd w:val="clear" w:color="auto" w:fill="auto"/>
          </w:tcPr>
          <w:p w14:paraId="420DE50F" w14:textId="77777777" w:rsidR="00214CB9" w:rsidRPr="00214CB9" w:rsidRDefault="00214CB9" w:rsidP="00214CB9">
            <w:pPr>
              <w:rPr>
                <w:rFonts w:ascii="Arial" w:hAnsi="Arial" w:cs="Arial"/>
                <w:sz w:val="24"/>
                <w:szCs w:val="24"/>
              </w:rPr>
            </w:pPr>
            <w:r w:rsidRPr="00214CB9">
              <w:rPr>
                <w:rFonts w:ascii="Arial" w:hAnsi="Arial" w:cs="Arial"/>
                <w:sz w:val="24"/>
                <w:szCs w:val="24"/>
              </w:rPr>
              <w:t>CACE</w:t>
            </w:r>
          </w:p>
        </w:tc>
        <w:tc>
          <w:tcPr>
            <w:tcW w:w="4819" w:type="dxa"/>
            <w:shd w:val="clear" w:color="auto" w:fill="auto"/>
          </w:tcPr>
          <w:p w14:paraId="2A195395" w14:textId="77777777" w:rsidR="00214CB9" w:rsidRDefault="00214CB9" w:rsidP="00214CB9">
            <w:pPr>
              <w:rPr>
                <w:rFonts w:ascii="Arial" w:hAnsi="Arial" w:cs="Arial"/>
                <w:sz w:val="24"/>
                <w:szCs w:val="24"/>
              </w:rPr>
            </w:pPr>
            <w:r w:rsidRPr="00214CB9">
              <w:rPr>
                <w:rFonts w:ascii="Arial" w:hAnsi="Arial" w:cs="Arial"/>
                <w:sz w:val="24"/>
                <w:szCs w:val="24"/>
              </w:rPr>
              <w:t>Sock It To '</w:t>
            </w:r>
            <w:proofErr w:type="spellStart"/>
            <w:r w:rsidRPr="00214CB9">
              <w:rPr>
                <w:rFonts w:ascii="Arial" w:hAnsi="Arial" w:cs="Arial"/>
                <w:sz w:val="24"/>
                <w:szCs w:val="24"/>
              </w:rPr>
              <w:t>Em</w:t>
            </w:r>
            <w:proofErr w:type="spellEnd"/>
          </w:p>
          <w:p w14:paraId="28A83A85" w14:textId="77777777" w:rsidR="00C73A1E" w:rsidRPr="00214CB9" w:rsidRDefault="00C73A1E" w:rsidP="00214CB9">
            <w:pPr>
              <w:rPr>
                <w:rFonts w:ascii="Arial" w:hAnsi="Arial" w:cs="Arial"/>
                <w:sz w:val="24"/>
                <w:szCs w:val="24"/>
              </w:rPr>
            </w:pPr>
          </w:p>
        </w:tc>
        <w:tc>
          <w:tcPr>
            <w:tcW w:w="4678" w:type="dxa"/>
            <w:shd w:val="clear" w:color="auto" w:fill="auto"/>
          </w:tcPr>
          <w:p w14:paraId="58D9CD6B" w14:textId="77777777" w:rsidR="00214CB9" w:rsidRPr="00214CB9" w:rsidRDefault="00214CB9" w:rsidP="00214CB9">
            <w:pPr>
              <w:rPr>
                <w:rFonts w:ascii="Arial" w:hAnsi="Arial" w:cs="Arial"/>
                <w:sz w:val="24"/>
                <w:szCs w:val="24"/>
              </w:rPr>
            </w:pPr>
            <w:r w:rsidRPr="00214CB9">
              <w:rPr>
                <w:rFonts w:ascii="Arial" w:hAnsi="Arial" w:cs="Arial"/>
                <w:sz w:val="24"/>
                <w:szCs w:val="24"/>
              </w:rPr>
              <w:t>2,677</w:t>
            </w:r>
          </w:p>
        </w:tc>
      </w:tr>
      <w:tr w:rsidR="00214CB9" w:rsidRPr="005F5273" w14:paraId="555A3BE5" w14:textId="77777777" w:rsidTr="00214CB9">
        <w:tc>
          <w:tcPr>
            <w:tcW w:w="4248" w:type="dxa"/>
            <w:shd w:val="clear" w:color="auto" w:fill="auto"/>
          </w:tcPr>
          <w:p w14:paraId="40060CDE" w14:textId="77777777" w:rsidR="00214CB9" w:rsidRPr="00214CB9" w:rsidRDefault="00214CB9" w:rsidP="00214CB9">
            <w:pPr>
              <w:rPr>
                <w:rFonts w:ascii="Arial" w:hAnsi="Arial" w:cs="Arial"/>
                <w:sz w:val="24"/>
                <w:szCs w:val="24"/>
              </w:rPr>
            </w:pPr>
            <w:r w:rsidRPr="00214CB9">
              <w:rPr>
                <w:rFonts w:ascii="Arial" w:hAnsi="Arial" w:cs="Arial"/>
                <w:sz w:val="24"/>
                <w:szCs w:val="24"/>
              </w:rPr>
              <w:t>Cornerstone House Centre</w:t>
            </w:r>
          </w:p>
        </w:tc>
        <w:tc>
          <w:tcPr>
            <w:tcW w:w="4819" w:type="dxa"/>
            <w:shd w:val="clear" w:color="auto" w:fill="auto"/>
          </w:tcPr>
          <w:p w14:paraId="43287BE9" w14:textId="77777777" w:rsidR="00214CB9" w:rsidRDefault="00214CB9" w:rsidP="00214CB9">
            <w:pPr>
              <w:rPr>
                <w:rFonts w:ascii="Arial" w:hAnsi="Arial" w:cs="Arial"/>
                <w:sz w:val="24"/>
                <w:szCs w:val="24"/>
              </w:rPr>
            </w:pPr>
            <w:r w:rsidRPr="00214CB9">
              <w:rPr>
                <w:rFonts w:ascii="Arial" w:hAnsi="Arial" w:cs="Arial"/>
                <w:sz w:val="24"/>
                <w:szCs w:val="24"/>
              </w:rPr>
              <w:t>Cumbernauld Laugh and Lunch Lounge</w:t>
            </w:r>
          </w:p>
          <w:p w14:paraId="03267CA1" w14:textId="77777777" w:rsidR="00C73A1E" w:rsidRPr="00214CB9" w:rsidRDefault="00C73A1E" w:rsidP="00214CB9">
            <w:pPr>
              <w:rPr>
                <w:rFonts w:ascii="Arial" w:hAnsi="Arial" w:cs="Arial"/>
                <w:sz w:val="24"/>
                <w:szCs w:val="24"/>
              </w:rPr>
            </w:pPr>
          </w:p>
        </w:tc>
        <w:tc>
          <w:tcPr>
            <w:tcW w:w="4678" w:type="dxa"/>
            <w:shd w:val="clear" w:color="auto" w:fill="auto"/>
          </w:tcPr>
          <w:p w14:paraId="7687DDF0" w14:textId="77777777" w:rsidR="00214CB9" w:rsidRPr="00214CB9" w:rsidRDefault="00214CB9" w:rsidP="00214CB9">
            <w:pPr>
              <w:rPr>
                <w:rFonts w:ascii="Arial" w:hAnsi="Arial" w:cs="Arial"/>
                <w:sz w:val="24"/>
                <w:szCs w:val="24"/>
              </w:rPr>
            </w:pPr>
            <w:r w:rsidRPr="00214CB9">
              <w:rPr>
                <w:rFonts w:ascii="Arial" w:hAnsi="Arial" w:cs="Arial"/>
                <w:sz w:val="24"/>
                <w:szCs w:val="24"/>
              </w:rPr>
              <w:t>4,978</w:t>
            </w:r>
          </w:p>
        </w:tc>
      </w:tr>
      <w:tr w:rsidR="00214CB9" w:rsidRPr="005F5273" w14:paraId="321EC175" w14:textId="77777777" w:rsidTr="00214CB9">
        <w:tc>
          <w:tcPr>
            <w:tcW w:w="4248" w:type="dxa"/>
            <w:shd w:val="clear" w:color="auto" w:fill="auto"/>
          </w:tcPr>
          <w:p w14:paraId="01B8ACC4" w14:textId="77777777" w:rsidR="00214CB9" w:rsidRPr="00214CB9" w:rsidRDefault="00214CB9" w:rsidP="00214CB9">
            <w:pPr>
              <w:rPr>
                <w:rFonts w:ascii="Arial" w:hAnsi="Arial" w:cs="Arial"/>
                <w:sz w:val="24"/>
                <w:szCs w:val="24"/>
              </w:rPr>
            </w:pPr>
            <w:r w:rsidRPr="00214CB9">
              <w:rPr>
                <w:rFonts w:ascii="Arial" w:hAnsi="Arial" w:cs="Arial"/>
                <w:sz w:val="24"/>
                <w:szCs w:val="24"/>
              </w:rPr>
              <w:t>Cornerstone House Centre</w:t>
            </w:r>
          </w:p>
        </w:tc>
        <w:tc>
          <w:tcPr>
            <w:tcW w:w="4819" w:type="dxa"/>
            <w:shd w:val="clear" w:color="auto" w:fill="auto"/>
          </w:tcPr>
          <w:p w14:paraId="24C89640" w14:textId="77777777" w:rsidR="00214CB9" w:rsidRDefault="00214CB9" w:rsidP="00214CB9">
            <w:pPr>
              <w:rPr>
                <w:rFonts w:ascii="Arial" w:hAnsi="Arial" w:cs="Arial"/>
                <w:sz w:val="24"/>
                <w:szCs w:val="24"/>
              </w:rPr>
            </w:pPr>
            <w:r w:rsidRPr="00214CB9">
              <w:rPr>
                <w:rFonts w:ascii="Arial" w:hAnsi="Arial" w:cs="Arial"/>
                <w:sz w:val="24"/>
                <w:szCs w:val="24"/>
              </w:rPr>
              <w:t>Warm Hubs, Warm Hearts: Building Winter Havens Across Cumbernauld</w:t>
            </w:r>
          </w:p>
          <w:p w14:paraId="3E38CDD3" w14:textId="77777777" w:rsidR="00C73A1E" w:rsidRDefault="00C73A1E" w:rsidP="00214CB9">
            <w:pPr>
              <w:rPr>
                <w:rFonts w:ascii="Arial" w:hAnsi="Arial" w:cs="Arial"/>
                <w:sz w:val="24"/>
                <w:szCs w:val="24"/>
              </w:rPr>
            </w:pPr>
          </w:p>
          <w:p w14:paraId="243CE774" w14:textId="77777777" w:rsidR="00C73A1E" w:rsidRPr="00214CB9" w:rsidRDefault="00C73A1E" w:rsidP="00214CB9">
            <w:pPr>
              <w:rPr>
                <w:rFonts w:ascii="Arial" w:hAnsi="Arial" w:cs="Arial"/>
                <w:sz w:val="24"/>
                <w:szCs w:val="24"/>
              </w:rPr>
            </w:pPr>
          </w:p>
        </w:tc>
        <w:tc>
          <w:tcPr>
            <w:tcW w:w="4678" w:type="dxa"/>
            <w:shd w:val="clear" w:color="auto" w:fill="auto"/>
          </w:tcPr>
          <w:p w14:paraId="4F8811C6" w14:textId="77777777" w:rsidR="00214CB9" w:rsidRPr="00214CB9" w:rsidRDefault="00214CB9" w:rsidP="00214CB9">
            <w:pPr>
              <w:rPr>
                <w:rFonts w:ascii="Arial" w:hAnsi="Arial" w:cs="Arial"/>
                <w:sz w:val="24"/>
                <w:szCs w:val="24"/>
              </w:rPr>
            </w:pPr>
            <w:r w:rsidRPr="00214CB9">
              <w:rPr>
                <w:rFonts w:ascii="Arial" w:hAnsi="Arial" w:cs="Arial"/>
                <w:sz w:val="24"/>
                <w:szCs w:val="24"/>
              </w:rPr>
              <w:t>5,000</w:t>
            </w:r>
          </w:p>
        </w:tc>
      </w:tr>
      <w:tr w:rsidR="00214CB9" w:rsidRPr="005F5273" w14:paraId="4441720D" w14:textId="77777777" w:rsidTr="00214CB9">
        <w:tc>
          <w:tcPr>
            <w:tcW w:w="4248" w:type="dxa"/>
            <w:shd w:val="clear" w:color="auto" w:fill="auto"/>
          </w:tcPr>
          <w:p w14:paraId="60F067E4" w14:textId="77777777" w:rsidR="00214CB9" w:rsidRPr="00214CB9" w:rsidRDefault="00214CB9" w:rsidP="00214CB9">
            <w:pPr>
              <w:rPr>
                <w:rFonts w:ascii="Arial" w:hAnsi="Arial" w:cs="Arial"/>
                <w:sz w:val="24"/>
                <w:szCs w:val="24"/>
              </w:rPr>
            </w:pPr>
            <w:proofErr w:type="spellStart"/>
            <w:r w:rsidRPr="00214CB9">
              <w:rPr>
                <w:rFonts w:ascii="Arial" w:hAnsi="Arial" w:cs="Arial"/>
                <w:sz w:val="24"/>
                <w:szCs w:val="24"/>
              </w:rPr>
              <w:t>Croy</w:t>
            </w:r>
            <w:proofErr w:type="spellEnd"/>
            <w:r w:rsidRPr="00214CB9">
              <w:rPr>
                <w:rFonts w:ascii="Arial" w:hAnsi="Arial" w:cs="Arial"/>
                <w:sz w:val="24"/>
                <w:szCs w:val="24"/>
              </w:rPr>
              <w:t xml:space="preserve"> Community Hub</w:t>
            </w:r>
          </w:p>
        </w:tc>
        <w:tc>
          <w:tcPr>
            <w:tcW w:w="4819" w:type="dxa"/>
            <w:shd w:val="clear" w:color="auto" w:fill="auto"/>
          </w:tcPr>
          <w:p w14:paraId="01CE6D20" w14:textId="77777777" w:rsidR="00214CB9" w:rsidRDefault="00214CB9" w:rsidP="00214CB9">
            <w:pPr>
              <w:rPr>
                <w:rFonts w:ascii="Arial" w:hAnsi="Arial" w:cs="Arial"/>
                <w:sz w:val="24"/>
                <w:szCs w:val="24"/>
              </w:rPr>
            </w:pPr>
            <w:r w:rsidRPr="00214CB9">
              <w:rPr>
                <w:rFonts w:ascii="Arial" w:hAnsi="Arial" w:cs="Arial"/>
                <w:sz w:val="24"/>
                <w:szCs w:val="24"/>
              </w:rPr>
              <w:t>Warm Hubs, Warm Hearts: Building Winter Havens Across Cumbernauld</w:t>
            </w:r>
          </w:p>
          <w:p w14:paraId="673D0930" w14:textId="77777777" w:rsidR="00C73A1E" w:rsidRPr="00214CB9" w:rsidRDefault="00C73A1E" w:rsidP="00214CB9">
            <w:pPr>
              <w:rPr>
                <w:rFonts w:ascii="Arial" w:hAnsi="Arial" w:cs="Arial"/>
                <w:sz w:val="24"/>
                <w:szCs w:val="24"/>
              </w:rPr>
            </w:pPr>
          </w:p>
        </w:tc>
        <w:tc>
          <w:tcPr>
            <w:tcW w:w="4678" w:type="dxa"/>
            <w:shd w:val="clear" w:color="auto" w:fill="auto"/>
          </w:tcPr>
          <w:p w14:paraId="2B9668DB" w14:textId="77777777" w:rsidR="00214CB9" w:rsidRPr="00214CB9" w:rsidRDefault="00214CB9" w:rsidP="00214CB9">
            <w:pPr>
              <w:rPr>
                <w:rFonts w:ascii="Arial" w:hAnsi="Arial" w:cs="Arial"/>
                <w:sz w:val="24"/>
                <w:szCs w:val="24"/>
              </w:rPr>
            </w:pPr>
            <w:r w:rsidRPr="00214CB9">
              <w:rPr>
                <w:rFonts w:ascii="Arial" w:hAnsi="Arial" w:cs="Arial"/>
                <w:sz w:val="24"/>
                <w:szCs w:val="24"/>
              </w:rPr>
              <w:t>5,000</w:t>
            </w:r>
          </w:p>
        </w:tc>
      </w:tr>
      <w:tr w:rsidR="00214CB9" w:rsidRPr="005F5273" w14:paraId="5CD5FE31" w14:textId="77777777" w:rsidTr="00214CB9">
        <w:tc>
          <w:tcPr>
            <w:tcW w:w="4248" w:type="dxa"/>
            <w:shd w:val="clear" w:color="auto" w:fill="auto"/>
          </w:tcPr>
          <w:p w14:paraId="1DC1240F" w14:textId="77777777" w:rsidR="00214CB9" w:rsidRPr="00214CB9" w:rsidRDefault="00214CB9" w:rsidP="00214CB9">
            <w:pPr>
              <w:rPr>
                <w:rFonts w:ascii="Arial" w:hAnsi="Arial" w:cs="Arial"/>
                <w:sz w:val="24"/>
                <w:szCs w:val="24"/>
              </w:rPr>
            </w:pPr>
            <w:r w:rsidRPr="00214CB9">
              <w:rPr>
                <w:rFonts w:ascii="Arial" w:hAnsi="Arial" w:cs="Arial"/>
                <w:sz w:val="24"/>
                <w:szCs w:val="24"/>
              </w:rPr>
              <w:t>Cumbernauld Poverty Action</w:t>
            </w:r>
          </w:p>
        </w:tc>
        <w:tc>
          <w:tcPr>
            <w:tcW w:w="4819" w:type="dxa"/>
            <w:shd w:val="clear" w:color="auto" w:fill="auto"/>
          </w:tcPr>
          <w:p w14:paraId="159103EE" w14:textId="77777777" w:rsidR="00214CB9" w:rsidRDefault="00214CB9" w:rsidP="00214CB9">
            <w:pPr>
              <w:rPr>
                <w:rFonts w:ascii="Arial" w:hAnsi="Arial" w:cs="Arial"/>
                <w:sz w:val="24"/>
                <w:szCs w:val="24"/>
              </w:rPr>
            </w:pPr>
            <w:r w:rsidRPr="00214CB9">
              <w:rPr>
                <w:rFonts w:ascii="Arial" w:hAnsi="Arial" w:cs="Arial"/>
                <w:sz w:val="24"/>
                <w:szCs w:val="24"/>
              </w:rPr>
              <w:t>Men's Crisis Help Project</w:t>
            </w:r>
          </w:p>
          <w:p w14:paraId="775088F1" w14:textId="77777777" w:rsidR="00C73A1E" w:rsidRPr="00214CB9" w:rsidRDefault="00C73A1E" w:rsidP="00214CB9">
            <w:pPr>
              <w:rPr>
                <w:rFonts w:ascii="Arial" w:hAnsi="Arial" w:cs="Arial"/>
                <w:sz w:val="24"/>
                <w:szCs w:val="24"/>
              </w:rPr>
            </w:pPr>
          </w:p>
        </w:tc>
        <w:tc>
          <w:tcPr>
            <w:tcW w:w="4678" w:type="dxa"/>
            <w:shd w:val="clear" w:color="auto" w:fill="auto"/>
          </w:tcPr>
          <w:p w14:paraId="67A26A54" w14:textId="77777777" w:rsidR="00214CB9" w:rsidRPr="00214CB9" w:rsidRDefault="00214CB9" w:rsidP="00214CB9">
            <w:pPr>
              <w:rPr>
                <w:rFonts w:ascii="Arial" w:hAnsi="Arial" w:cs="Arial"/>
                <w:sz w:val="24"/>
                <w:szCs w:val="24"/>
              </w:rPr>
            </w:pPr>
            <w:r w:rsidRPr="00214CB9">
              <w:rPr>
                <w:rFonts w:ascii="Arial" w:hAnsi="Arial" w:cs="Arial"/>
                <w:sz w:val="24"/>
                <w:szCs w:val="24"/>
              </w:rPr>
              <w:t>2,327</w:t>
            </w:r>
          </w:p>
        </w:tc>
      </w:tr>
      <w:tr w:rsidR="00214CB9" w:rsidRPr="005F5273" w14:paraId="715F7277" w14:textId="77777777" w:rsidTr="00214CB9">
        <w:tc>
          <w:tcPr>
            <w:tcW w:w="4248" w:type="dxa"/>
            <w:shd w:val="clear" w:color="auto" w:fill="auto"/>
          </w:tcPr>
          <w:p w14:paraId="18858A4D" w14:textId="77777777" w:rsidR="00214CB9" w:rsidRPr="00214CB9" w:rsidRDefault="00214CB9" w:rsidP="00214CB9">
            <w:pPr>
              <w:rPr>
                <w:rFonts w:ascii="Arial" w:hAnsi="Arial" w:cs="Arial"/>
                <w:sz w:val="24"/>
                <w:szCs w:val="24"/>
              </w:rPr>
            </w:pPr>
            <w:r w:rsidRPr="00214CB9">
              <w:rPr>
                <w:rFonts w:ascii="Arial" w:hAnsi="Arial" w:cs="Arial"/>
                <w:sz w:val="24"/>
                <w:szCs w:val="24"/>
              </w:rPr>
              <w:t>Cumbernauld Theatre Trust</w:t>
            </w:r>
          </w:p>
        </w:tc>
        <w:tc>
          <w:tcPr>
            <w:tcW w:w="4819" w:type="dxa"/>
            <w:shd w:val="clear" w:color="auto" w:fill="auto"/>
          </w:tcPr>
          <w:p w14:paraId="5617600C" w14:textId="77777777" w:rsidR="00214CB9" w:rsidRDefault="00214CB9" w:rsidP="00214CB9">
            <w:pPr>
              <w:rPr>
                <w:rFonts w:ascii="Arial" w:hAnsi="Arial" w:cs="Arial"/>
                <w:sz w:val="24"/>
                <w:szCs w:val="24"/>
              </w:rPr>
            </w:pPr>
            <w:r w:rsidRPr="00214CB9">
              <w:rPr>
                <w:rFonts w:ascii="Arial" w:hAnsi="Arial" w:cs="Arial"/>
                <w:sz w:val="24"/>
                <w:szCs w:val="24"/>
              </w:rPr>
              <w:t>Positive Stories for Negative Times 2025</w:t>
            </w:r>
          </w:p>
          <w:p w14:paraId="59CC8F6A" w14:textId="77777777" w:rsidR="00C73A1E" w:rsidRPr="00214CB9" w:rsidRDefault="00C73A1E" w:rsidP="00214CB9">
            <w:pPr>
              <w:rPr>
                <w:rFonts w:ascii="Arial" w:hAnsi="Arial" w:cs="Arial"/>
                <w:sz w:val="24"/>
                <w:szCs w:val="24"/>
              </w:rPr>
            </w:pPr>
          </w:p>
        </w:tc>
        <w:tc>
          <w:tcPr>
            <w:tcW w:w="4678" w:type="dxa"/>
            <w:shd w:val="clear" w:color="auto" w:fill="auto"/>
          </w:tcPr>
          <w:p w14:paraId="17A6B44B" w14:textId="77777777" w:rsidR="00214CB9" w:rsidRPr="00214CB9" w:rsidRDefault="00214CB9" w:rsidP="00214CB9">
            <w:pPr>
              <w:rPr>
                <w:rFonts w:ascii="Arial" w:hAnsi="Arial" w:cs="Arial"/>
                <w:sz w:val="24"/>
                <w:szCs w:val="24"/>
              </w:rPr>
            </w:pPr>
            <w:r w:rsidRPr="00214CB9">
              <w:rPr>
                <w:rFonts w:ascii="Arial" w:hAnsi="Arial" w:cs="Arial"/>
                <w:sz w:val="24"/>
                <w:szCs w:val="24"/>
              </w:rPr>
              <w:t>4,976</w:t>
            </w:r>
          </w:p>
        </w:tc>
      </w:tr>
      <w:tr w:rsidR="00214CB9" w:rsidRPr="005F5273" w14:paraId="1BBBBC3A" w14:textId="77777777" w:rsidTr="00214CB9">
        <w:tc>
          <w:tcPr>
            <w:tcW w:w="4248" w:type="dxa"/>
            <w:shd w:val="clear" w:color="auto" w:fill="auto"/>
          </w:tcPr>
          <w:p w14:paraId="75B73B89" w14:textId="77777777" w:rsidR="00214CB9" w:rsidRPr="00214CB9" w:rsidRDefault="00214CB9" w:rsidP="00214CB9">
            <w:pPr>
              <w:rPr>
                <w:rFonts w:ascii="Arial" w:hAnsi="Arial" w:cs="Arial"/>
                <w:sz w:val="24"/>
                <w:szCs w:val="24"/>
              </w:rPr>
            </w:pPr>
            <w:r w:rsidRPr="00214CB9">
              <w:rPr>
                <w:rFonts w:ascii="Arial" w:hAnsi="Arial" w:cs="Arial"/>
                <w:sz w:val="24"/>
                <w:szCs w:val="24"/>
              </w:rPr>
              <w:t>Friends of Kilsyth</w:t>
            </w:r>
          </w:p>
        </w:tc>
        <w:tc>
          <w:tcPr>
            <w:tcW w:w="4819" w:type="dxa"/>
            <w:shd w:val="clear" w:color="auto" w:fill="auto"/>
          </w:tcPr>
          <w:p w14:paraId="1173DDCD" w14:textId="77777777" w:rsidR="00214CB9" w:rsidRDefault="00214CB9" w:rsidP="00214CB9">
            <w:pPr>
              <w:rPr>
                <w:rFonts w:ascii="Arial" w:hAnsi="Arial" w:cs="Arial"/>
                <w:sz w:val="24"/>
                <w:szCs w:val="24"/>
              </w:rPr>
            </w:pPr>
            <w:r w:rsidRPr="00214CB9">
              <w:rPr>
                <w:rFonts w:ascii="Arial" w:hAnsi="Arial" w:cs="Arial"/>
                <w:sz w:val="24"/>
                <w:szCs w:val="24"/>
              </w:rPr>
              <w:t>Dementia Café</w:t>
            </w:r>
          </w:p>
          <w:p w14:paraId="2510ABA9" w14:textId="77777777" w:rsidR="00C73A1E" w:rsidRPr="00214CB9" w:rsidRDefault="00C73A1E" w:rsidP="00214CB9">
            <w:pPr>
              <w:rPr>
                <w:rFonts w:ascii="Arial" w:hAnsi="Arial" w:cs="Arial"/>
                <w:sz w:val="24"/>
                <w:szCs w:val="24"/>
              </w:rPr>
            </w:pPr>
          </w:p>
        </w:tc>
        <w:tc>
          <w:tcPr>
            <w:tcW w:w="4678" w:type="dxa"/>
            <w:shd w:val="clear" w:color="auto" w:fill="auto"/>
          </w:tcPr>
          <w:p w14:paraId="0B962FFD" w14:textId="77777777" w:rsidR="00214CB9" w:rsidRPr="00214CB9" w:rsidRDefault="00214CB9" w:rsidP="00214CB9">
            <w:pPr>
              <w:rPr>
                <w:rFonts w:ascii="Arial" w:hAnsi="Arial" w:cs="Arial"/>
                <w:sz w:val="24"/>
                <w:szCs w:val="24"/>
              </w:rPr>
            </w:pPr>
            <w:r w:rsidRPr="00214CB9">
              <w:rPr>
                <w:rFonts w:ascii="Arial" w:hAnsi="Arial" w:cs="Arial"/>
                <w:sz w:val="24"/>
                <w:szCs w:val="24"/>
              </w:rPr>
              <w:t>4,700</w:t>
            </w:r>
          </w:p>
        </w:tc>
      </w:tr>
      <w:tr w:rsidR="00214CB9" w:rsidRPr="005F5273" w14:paraId="150E3FE1" w14:textId="77777777" w:rsidTr="00214CB9">
        <w:tc>
          <w:tcPr>
            <w:tcW w:w="4248" w:type="dxa"/>
            <w:shd w:val="clear" w:color="auto" w:fill="auto"/>
          </w:tcPr>
          <w:p w14:paraId="0C30C335" w14:textId="77777777" w:rsidR="00214CB9" w:rsidRPr="00F05EBC" w:rsidRDefault="00214CB9" w:rsidP="00214CB9">
            <w:pPr>
              <w:rPr>
                <w:rFonts w:ascii="Arial" w:hAnsi="Arial" w:cs="Arial"/>
                <w:color w:val="538135" w:themeColor="accent6" w:themeShade="BF"/>
                <w:sz w:val="24"/>
                <w:szCs w:val="24"/>
              </w:rPr>
            </w:pPr>
            <w:r w:rsidRPr="00F05EBC">
              <w:rPr>
                <w:rFonts w:ascii="Arial" w:hAnsi="Arial" w:cs="Arial"/>
                <w:color w:val="538135" w:themeColor="accent6" w:themeShade="BF"/>
                <w:sz w:val="24"/>
                <w:szCs w:val="24"/>
              </w:rPr>
              <w:t xml:space="preserve">Holy Cross </w:t>
            </w:r>
            <w:proofErr w:type="spellStart"/>
            <w:r w:rsidRPr="00F05EBC">
              <w:rPr>
                <w:rFonts w:ascii="Arial" w:hAnsi="Arial" w:cs="Arial"/>
                <w:color w:val="538135" w:themeColor="accent6" w:themeShade="BF"/>
                <w:sz w:val="24"/>
                <w:szCs w:val="24"/>
              </w:rPr>
              <w:t>Croy</w:t>
            </w:r>
            <w:proofErr w:type="spellEnd"/>
            <w:r w:rsidRPr="00F05EBC">
              <w:rPr>
                <w:rFonts w:ascii="Arial" w:hAnsi="Arial" w:cs="Arial"/>
                <w:color w:val="538135" w:themeColor="accent6" w:themeShade="BF"/>
                <w:sz w:val="24"/>
                <w:szCs w:val="24"/>
              </w:rPr>
              <w:t xml:space="preserve"> Ladies' Guild</w:t>
            </w:r>
          </w:p>
        </w:tc>
        <w:tc>
          <w:tcPr>
            <w:tcW w:w="4819" w:type="dxa"/>
            <w:shd w:val="clear" w:color="auto" w:fill="auto"/>
          </w:tcPr>
          <w:p w14:paraId="45BD7C54" w14:textId="77777777" w:rsidR="00214CB9" w:rsidRPr="00F05EBC" w:rsidRDefault="00214CB9" w:rsidP="00214CB9">
            <w:pPr>
              <w:rPr>
                <w:rFonts w:ascii="Arial" w:hAnsi="Arial" w:cs="Arial"/>
                <w:color w:val="538135" w:themeColor="accent6" w:themeShade="BF"/>
                <w:sz w:val="24"/>
                <w:szCs w:val="24"/>
              </w:rPr>
            </w:pPr>
            <w:r w:rsidRPr="00F05EBC">
              <w:rPr>
                <w:rFonts w:ascii="Arial" w:hAnsi="Arial" w:cs="Arial"/>
                <w:color w:val="538135" w:themeColor="accent6" w:themeShade="BF"/>
                <w:sz w:val="24"/>
                <w:szCs w:val="24"/>
              </w:rPr>
              <w:t xml:space="preserve">New </w:t>
            </w:r>
            <w:proofErr w:type="spellStart"/>
            <w:r w:rsidRPr="00F05EBC">
              <w:rPr>
                <w:rFonts w:ascii="Arial" w:hAnsi="Arial" w:cs="Arial"/>
                <w:color w:val="538135" w:themeColor="accent6" w:themeShade="BF"/>
                <w:sz w:val="24"/>
                <w:szCs w:val="24"/>
              </w:rPr>
              <w:t>Opps</w:t>
            </w:r>
            <w:proofErr w:type="spellEnd"/>
          </w:p>
          <w:p w14:paraId="11578593" w14:textId="77777777" w:rsidR="00C73A1E" w:rsidRPr="00F05EBC" w:rsidRDefault="00C73A1E" w:rsidP="00214CB9">
            <w:pPr>
              <w:rPr>
                <w:rFonts w:ascii="Arial" w:hAnsi="Arial" w:cs="Arial"/>
                <w:color w:val="538135" w:themeColor="accent6" w:themeShade="BF"/>
                <w:sz w:val="24"/>
                <w:szCs w:val="24"/>
              </w:rPr>
            </w:pPr>
          </w:p>
        </w:tc>
        <w:tc>
          <w:tcPr>
            <w:tcW w:w="4678" w:type="dxa"/>
            <w:shd w:val="clear" w:color="auto" w:fill="auto"/>
          </w:tcPr>
          <w:p w14:paraId="65AC10D2" w14:textId="77777777" w:rsidR="00214CB9" w:rsidRPr="00F05EBC" w:rsidRDefault="00214CB9" w:rsidP="00214CB9">
            <w:pPr>
              <w:rPr>
                <w:rFonts w:ascii="Arial" w:hAnsi="Arial" w:cs="Arial"/>
                <w:color w:val="538135" w:themeColor="accent6" w:themeShade="BF"/>
                <w:sz w:val="24"/>
                <w:szCs w:val="24"/>
              </w:rPr>
            </w:pPr>
            <w:r w:rsidRPr="00F05EBC">
              <w:rPr>
                <w:rFonts w:ascii="Arial" w:hAnsi="Arial" w:cs="Arial"/>
                <w:color w:val="538135" w:themeColor="accent6" w:themeShade="BF"/>
                <w:sz w:val="24"/>
                <w:szCs w:val="24"/>
              </w:rPr>
              <w:t>2,000</w:t>
            </w:r>
          </w:p>
        </w:tc>
      </w:tr>
      <w:tr w:rsidR="00C73A1E" w:rsidRPr="005F5273" w14:paraId="0A8894AF" w14:textId="77777777" w:rsidTr="00C73A1E">
        <w:tc>
          <w:tcPr>
            <w:tcW w:w="4248" w:type="dxa"/>
            <w:shd w:val="clear" w:color="auto" w:fill="BDD6EE" w:themeFill="accent5" w:themeFillTint="66"/>
          </w:tcPr>
          <w:p w14:paraId="5EB54A51" w14:textId="77777777" w:rsidR="00C73A1E" w:rsidRPr="006B793F" w:rsidRDefault="00C73A1E" w:rsidP="00C73A1E">
            <w:pPr>
              <w:rPr>
                <w:rFonts w:ascii="Arial" w:hAnsi="Arial" w:cs="Arial"/>
                <w:b/>
                <w:sz w:val="24"/>
                <w:szCs w:val="24"/>
              </w:rPr>
            </w:pPr>
            <w:r w:rsidRPr="006B793F">
              <w:rPr>
                <w:rFonts w:ascii="Arial" w:hAnsi="Arial" w:cs="Arial"/>
                <w:b/>
                <w:sz w:val="24"/>
                <w:szCs w:val="24"/>
              </w:rPr>
              <w:lastRenderedPageBreak/>
              <w:t>Organisation</w:t>
            </w:r>
          </w:p>
        </w:tc>
        <w:tc>
          <w:tcPr>
            <w:tcW w:w="4819" w:type="dxa"/>
            <w:shd w:val="clear" w:color="auto" w:fill="BDD6EE" w:themeFill="accent5" w:themeFillTint="66"/>
          </w:tcPr>
          <w:p w14:paraId="6BF0EC60" w14:textId="77777777" w:rsidR="00C73A1E" w:rsidRDefault="00C73A1E" w:rsidP="00C73A1E">
            <w:pPr>
              <w:rPr>
                <w:rFonts w:ascii="Arial" w:hAnsi="Arial" w:cs="Arial"/>
                <w:b/>
                <w:sz w:val="24"/>
                <w:szCs w:val="24"/>
              </w:rPr>
            </w:pPr>
            <w:r w:rsidRPr="006B793F">
              <w:rPr>
                <w:rFonts w:ascii="Arial" w:hAnsi="Arial" w:cs="Arial"/>
                <w:b/>
                <w:sz w:val="24"/>
                <w:szCs w:val="24"/>
              </w:rPr>
              <w:t>Project</w:t>
            </w:r>
          </w:p>
          <w:p w14:paraId="14A90EBF" w14:textId="77777777" w:rsidR="00C73A1E" w:rsidRPr="00532563" w:rsidRDefault="00C73A1E" w:rsidP="00C73A1E">
            <w:pPr>
              <w:rPr>
                <w:rFonts w:ascii="Arial" w:hAnsi="Arial" w:cs="Arial"/>
                <w:sz w:val="24"/>
                <w:szCs w:val="24"/>
              </w:rPr>
            </w:pPr>
          </w:p>
        </w:tc>
        <w:tc>
          <w:tcPr>
            <w:tcW w:w="4678" w:type="dxa"/>
            <w:shd w:val="clear" w:color="auto" w:fill="BDD6EE" w:themeFill="accent5" w:themeFillTint="66"/>
          </w:tcPr>
          <w:p w14:paraId="34A77035" w14:textId="77777777" w:rsidR="00C73A1E" w:rsidRDefault="00C73A1E" w:rsidP="00C73A1E">
            <w:pPr>
              <w:rPr>
                <w:rFonts w:ascii="Arial" w:hAnsi="Arial" w:cs="Arial"/>
                <w:b/>
                <w:sz w:val="24"/>
                <w:szCs w:val="24"/>
              </w:rPr>
            </w:pPr>
            <w:r w:rsidRPr="006B793F">
              <w:rPr>
                <w:rFonts w:ascii="Arial" w:hAnsi="Arial" w:cs="Arial"/>
                <w:b/>
                <w:sz w:val="24"/>
                <w:szCs w:val="24"/>
              </w:rPr>
              <w:t>Total Funding Amount (£)</w:t>
            </w:r>
          </w:p>
          <w:p w14:paraId="16886B49" w14:textId="77777777" w:rsidR="00C73A1E" w:rsidRPr="006B793F" w:rsidRDefault="00C73A1E" w:rsidP="00C73A1E">
            <w:pPr>
              <w:rPr>
                <w:rFonts w:ascii="Arial" w:hAnsi="Arial" w:cs="Arial"/>
                <w:b/>
                <w:sz w:val="24"/>
                <w:szCs w:val="24"/>
              </w:rPr>
            </w:pPr>
          </w:p>
        </w:tc>
      </w:tr>
      <w:tr w:rsidR="00214CB9" w:rsidRPr="005F5273" w14:paraId="64882CFF" w14:textId="77777777" w:rsidTr="00214CB9">
        <w:tc>
          <w:tcPr>
            <w:tcW w:w="4248" w:type="dxa"/>
            <w:shd w:val="clear" w:color="auto" w:fill="auto"/>
          </w:tcPr>
          <w:p w14:paraId="34BCA3CA" w14:textId="77777777" w:rsidR="00214CB9" w:rsidRPr="00214CB9" w:rsidRDefault="00214CB9" w:rsidP="00214CB9">
            <w:pPr>
              <w:rPr>
                <w:rFonts w:ascii="Arial" w:hAnsi="Arial" w:cs="Arial"/>
                <w:sz w:val="24"/>
                <w:szCs w:val="24"/>
              </w:rPr>
            </w:pPr>
            <w:r w:rsidRPr="00214CB9">
              <w:rPr>
                <w:rFonts w:ascii="Arial" w:hAnsi="Arial" w:cs="Arial"/>
                <w:sz w:val="24"/>
                <w:szCs w:val="24"/>
              </w:rPr>
              <w:t>Kilsyth Civic Week</w:t>
            </w:r>
          </w:p>
        </w:tc>
        <w:tc>
          <w:tcPr>
            <w:tcW w:w="4819" w:type="dxa"/>
            <w:shd w:val="clear" w:color="auto" w:fill="auto"/>
          </w:tcPr>
          <w:p w14:paraId="43E44849" w14:textId="77777777" w:rsidR="00214CB9" w:rsidRDefault="00214CB9" w:rsidP="00214CB9">
            <w:pPr>
              <w:rPr>
                <w:rFonts w:ascii="Arial" w:hAnsi="Arial" w:cs="Arial"/>
                <w:sz w:val="24"/>
                <w:szCs w:val="24"/>
              </w:rPr>
            </w:pPr>
            <w:r w:rsidRPr="00214CB9">
              <w:rPr>
                <w:rFonts w:ascii="Arial" w:hAnsi="Arial" w:cs="Arial"/>
                <w:sz w:val="24"/>
                <w:szCs w:val="24"/>
              </w:rPr>
              <w:t>Intergenerational Tea Dance</w:t>
            </w:r>
          </w:p>
          <w:p w14:paraId="27B5F26F" w14:textId="77777777" w:rsidR="00C73A1E" w:rsidRPr="00214CB9" w:rsidRDefault="00C73A1E" w:rsidP="00214CB9">
            <w:pPr>
              <w:rPr>
                <w:rFonts w:ascii="Arial" w:hAnsi="Arial" w:cs="Arial"/>
                <w:sz w:val="24"/>
                <w:szCs w:val="24"/>
              </w:rPr>
            </w:pPr>
          </w:p>
        </w:tc>
        <w:tc>
          <w:tcPr>
            <w:tcW w:w="4678" w:type="dxa"/>
            <w:shd w:val="clear" w:color="auto" w:fill="auto"/>
          </w:tcPr>
          <w:p w14:paraId="0A2264F8" w14:textId="77777777" w:rsidR="00214CB9" w:rsidRPr="00214CB9" w:rsidRDefault="00214CB9" w:rsidP="00214CB9">
            <w:pPr>
              <w:rPr>
                <w:rFonts w:ascii="Arial" w:hAnsi="Arial" w:cs="Arial"/>
                <w:sz w:val="24"/>
                <w:szCs w:val="24"/>
              </w:rPr>
            </w:pPr>
            <w:r w:rsidRPr="00214CB9">
              <w:rPr>
                <w:rFonts w:ascii="Arial" w:hAnsi="Arial" w:cs="Arial"/>
                <w:sz w:val="24"/>
                <w:szCs w:val="24"/>
              </w:rPr>
              <w:t>1,300</w:t>
            </w:r>
          </w:p>
        </w:tc>
      </w:tr>
      <w:tr w:rsidR="00214CB9" w:rsidRPr="005F5273" w14:paraId="76B71FDF" w14:textId="77777777" w:rsidTr="00214CB9">
        <w:tc>
          <w:tcPr>
            <w:tcW w:w="4248" w:type="dxa"/>
            <w:shd w:val="clear" w:color="auto" w:fill="auto"/>
          </w:tcPr>
          <w:p w14:paraId="57332799" w14:textId="77777777" w:rsidR="00214CB9" w:rsidRPr="00214CB9" w:rsidRDefault="00214CB9" w:rsidP="00214CB9">
            <w:pPr>
              <w:rPr>
                <w:rFonts w:ascii="Arial" w:hAnsi="Arial" w:cs="Arial"/>
                <w:sz w:val="24"/>
                <w:szCs w:val="24"/>
              </w:rPr>
            </w:pPr>
            <w:proofErr w:type="spellStart"/>
            <w:r w:rsidRPr="00214CB9">
              <w:rPr>
                <w:rFonts w:ascii="Arial" w:hAnsi="Arial" w:cs="Arial"/>
                <w:sz w:val="24"/>
                <w:szCs w:val="24"/>
              </w:rPr>
              <w:t>MugStock</w:t>
            </w:r>
            <w:proofErr w:type="spellEnd"/>
            <w:r w:rsidRPr="00214CB9">
              <w:rPr>
                <w:rFonts w:ascii="Arial" w:hAnsi="Arial" w:cs="Arial"/>
                <w:sz w:val="24"/>
                <w:szCs w:val="24"/>
              </w:rPr>
              <w:t xml:space="preserve"> Limited</w:t>
            </w:r>
          </w:p>
        </w:tc>
        <w:tc>
          <w:tcPr>
            <w:tcW w:w="4819" w:type="dxa"/>
            <w:shd w:val="clear" w:color="auto" w:fill="auto"/>
          </w:tcPr>
          <w:p w14:paraId="6083072D" w14:textId="77777777" w:rsidR="00214CB9" w:rsidRDefault="00214CB9" w:rsidP="00214CB9">
            <w:pPr>
              <w:rPr>
                <w:rFonts w:ascii="Arial" w:hAnsi="Arial" w:cs="Arial"/>
                <w:sz w:val="24"/>
                <w:szCs w:val="24"/>
              </w:rPr>
            </w:pPr>
            <w:r w:rsidRPr="00214CB9">
              <w:rPr>
                <w:rFonts w:ascii="Arial" w:hAnsi="Arial" w:cs="Arial"/>
                <w:sz w:val="24"/>
                <w:szCs w:val="24"/>
              </w:rPr>
              <w:t xml:space="preserve">The </w:t>
            </w:r>
            <w:proofErr w:type="spellStart"/>
            <w:r w:rsidRPr="00214CB9">
              <w:rPr>
                <w:rFonts w:ascii="Arial" w:hAnsi="Arial" w:cs="Arial"/>
                <w:sz w:val="24"/>
                <w:szCs w:val="24"/>
              </w:rPr>
              <w:t>MugShack</w:t>
            </w:r>
            <w:proofErr w:type="spellEnd"/>
            <w:r w:rsidRPr="00214CB9">
              <w:rPr>
                <w:rFonts w:ascii="Arial" w:hAnsi="Arial" w:cs="Arial"/>
                <w:sz w:val="24"/>
                <w:szCs w:val="24"/>
              </w:rPr>
              <w:t xml:space="preserve"> Dream Team</w:t>
            </w:r>
          </w:p>
          <w:p w14:paraId="1DB72716" w14:textId="77777777" w:rsidR="00C73A1E" w:rsidRPr="00214CB9" w:rsidRDefault="00C73A1E" w:rsidP="00214CB9">
            <w:pPr>
              <w:rPr>
                <w:rFonts w:ascii="Arial" w:hAnsi="Arial" w:cs="Arial"/>
                <w:sz w:val="24"/>
                <w:szCs w:val="24"/>
              </w:rPr>
            </w:pPr>
          </w:p>
        </w:tc>
        <w:tc>
          <w:tcPr>
            <w:tcW w:w="4678" w:type="dxa"/>
            <w:shd w:val="clear" w:color="auto" w:fill="auto"/>
          </w:tcPr>
          <w:p w14:paraId="16633363" w14:textId="77777777" w:rsidR="00214CB9" w:rsidRPr="00214CB9" w:rsidRDefault="00214CB9" w:rsidP="00214CB9">
            <w:pPr>
              <w:rPr>
                <w:rFonts w:ascii="Arial" w:hAnsi="Arial" w:cs="Arial"/>
                <w:sz w:val="24"/>
                <w:szCs w:val="24"/>
              </w:rPr>
            </w:pPr>
            <w:r w:rsidRPr="00214CB9">
              <w:rPr>
                <w:rFonts w:ascii="Arial" w:hAnsi="Arial" w:cs="Arial"/>
                <w:sz w:val="24"/>
                <w:szCs w:val="24"/>
              </w:rPr>
              <w:t>4,925</w:t>
            </w:r>
          </w:p>
        </w:tc>
      </w:tr>
      <w:tr w:rsidR="00214CB9" w:rsidRPr="005F5273" w14:paraId="55010058" w14:textId="77777777" w:rsidTr="00214CB9">
        <w:tc>
          <w:tcPr>
            <w:tcW w:w="4248" w:type="dxa"/>
            <w:shd w:val="clear" w:color="auto" w:fill="auto"/>
          </w:tcPr>
          <w:p w14:paraId="6A4EB614" w14:textId="77777777" w:rsidR="00214CB9" w:rsidRPr="00214CB9" w:rsidRDefault="00214CB9" w:rsidP="00214CB9">
            <w:pPr>
              <w:rPr>
                <w:rFonts w:ascii="Arial" w:hAnsi="Arial" w:cs="Arial"/>
                <w:sz w:val="24"/>
                <w:szCs w:val="24"/>
              </w:rPr>
            </w:pPr>
            <w:r w:rsidRPr="00214CB9">
              <w:rPr>
                <w:rFonts w:ascii="Arial" w:hAnsi="Arial" w:cs="Arial"/>
                <w:sz w:val="24"/>
                <w:szCs w:val="24"/>
              </w:rPr>
              <w:t>North Area Crime Prevention Panel</w:t>
            </w:r>
          </w:p>
        </w:tc>
        <w:tc>
          <w:tcPr>
            <w:tcW w:w="4819" w:type="dxa"/>
            <w:shd w:val="clear" w:color="auto" w:fill="auto"/>
          </w:tcPr>
          <w:p w14:paraId="68AC1812" w14:textId="77777777" w:rsidR="00214CB9" w:rsidRDefault="00214CB9" w:rsidP="00214CB9">
            <w:pPr>
              <w:rPr>
                <w:rFonts w:ascii="Arial" w:hAnsi="Arial" w:cs="Arial"/>
                <w:sz w:val="24"/>
                <w:szCs w:val="24"/>
              </w:rPr>
            </w:pPr>
            <w:r w:rsidRPr="00214CB9">
              <w:rPr>
                <w:rFonts w:ascii="Arial" w:hAnsi="Arial" w:cs="Arial"/>
                <w:sz w:val="24"/>
                <w:szCs w:val="24"/>
              </w:rPr>
              <w:t>Safer and Stronger Communities Cumbernauld: Promoting Personal Safety and Crime Awareness</w:t>
            </w:r>
          </w:p>
          <w:p w14:paraId="2D245F94" w14:textId="77777777" w:rsidR="00C73A1E" w:rsidRPr="00214CB9" w:rsidRDefault="00C73A1E" w:rsidP="00214CB9">
            <w:pPr>
              <w:rPr>
                <w:rFonts w:ascii="Arial" w:hAnsi="Arial" w:cs="Arial"/>
                <w:sz w:val="24"/>
                <w:szCs w:val="24"/>
              </w:rPr>
            </w:pPr>
          </w:p>
        </w:tc>
        <w:tc>
          <w:tcPr>
            <w:tcW w:w="4678" w:type="dxa"/>
            <w:shd w:val="clear" w:color="auto" w:fill="auto"/>
          </w:tcPr>
          <w:p w14:paraId="67737FF6" w14:textId="77777777" w:rsidR="00214CB9" w:rsidRPr="00214CB9" w:rsidRDefault="00214CB9" w:rsidP="00214CB9">
            <w:pPr>
              <w:rPr>
                <w:rFonts w:ascii="Arial" w:hAnsi="Arial" w:cs="Arial"/>
                <w:sz w:val="24"/>
                <w:szCs w:val="24"/>
              </w:rPr>
            </w:pPr>
            <w:r w:rsidRPr="00214CB9">
              <w:rPr>
                <w:rFonts w:ascii="Arial" w:hAnsi="Arial" w:cs="Arial"/>
                <w:sz w:val="24"/>
                <w:szCs w:val="24"/>
              </w:rPr>
              <w:t>1,300</w:t>
            </w:r>
          </w:p>
        </w:tc>
      </w:tr>
      <w:tr w:rsidR="00214CB9" w:rsidRPr="005F5273" w14:paraId="67BDEB73" w14:textId="77777777" w:rsidTr="00214CB9">
        <w:tc>
          <w:tcPr>
            <w:tcW w:w="4248" w:type="dxa"/>
            <w:shd w:val="clear" w:color="auto" w:fill="auto"/>
          </w:tcPr>
          <w:p w14:paraId="2277131A" w14:textId="77777777" w:rsidR="00214CB9" w:rsidRPr="00B94196" w:rsidRDefault="00214CB9" w:rsidP="00214CB9">
            <w:pPr>
              <w:rPr>
                <w:rFonts w:ascii="Arial" w:hAnsi="Arial" w:cs="Arial"/>
                <w:color w:val="538135" w:themeColor="accent6" w:themeShade="BF"/>
                <w:sz w:val="24"/>
                <w:szCs w:val="24"/>
              </w:rPr>
            </w:pPr>
            <w:r w:rsidRPr="00B94196">
              <w:rPr>
                <w:rFonts w:ascii="Arial" w:hAnsi="Arial" w:cs="Arial"/>
                <w:color w:val="538135" w:themeColor="accent6" w:themeShade="BF"/>
                <w:sz w:val="24"/>
                <w:szCs w:val="24"/>
              </w:rPr>
              <w:t>Northern Corridor Community Volunteers</w:t>
            </w:r>
          </w:p>
          <w:p w14:paraId="4D248BD6" w14:textId="77777777" w:rsidR="00C73A1E" w:rsidRPr="00B94196" w:rsidRDefault="00C73A1E" w:rsidP="00214CB9">
            <w:pPr>
              <w:rPr>
                <w:rFonts w:ascii="Arial" w:hAnsi="Arial" w:cs="Arial"/>
                <w:color w:val="538135" w:themeColor="accent6" w:themeShade="BF"/>
                <w:sz w:val="24"/>
                <w:szCs w:val="24"/>
              </w:rPr>
            </w:pPr>
          </w:p>
        </w:tc>
        <w:tc>
          <w:tcPr>
            <w:tcW w:w="4819" w:type="dxa"/>
            <w:shd w:val="clear" w:color="auto" w:fill="auto"/>
          </w:tcPr>
          <w:p w14:paraId="0E155DD9" w14:textId="77777777" w:rsidR="00214CB9" w:rsidRPr="00B94196" w:rsidRDefault="00214CB9" w:rsidP="00214CB9">
            <w:pPr>
              <w:rPr>
                <w:rFonts w:ascii="Arial" w:hAnsi="Arial" w:cs="Arial"/>
                <w:color w:val="538135" w:themeColor="accent6" w:themeShade="BF"/>
                <w:sz w:val="24"/>
                <w:szCs w:val="24"/>
              </w:rPr>
            </w:pPr>
            <w:r w:rsidRPr="00B94196">
              <w:rPr>
                <w:rFonts w:ascii="Arial" w:hAnsi="Arial" w:cs="Arial"/>
                <w:color w:val="538135" w:themeColor="accent6" w:themeShade="BF"/>
                <w:sz w:val="24"/>
                <w:szCs w:val="24"/>
              </w:rPr>
              <w:t>Warm Hubs, Warm Hearts: Building Winter Havens Across Cumbernauld</w:t>
            </w:r>
          </w:p>
        </w:tc>
        <w:tc>
          <w:tcPr>
            <w:tcW w:w="4678" w:type="dxa"/>
            <w:shd w:val="clear" w:color="auto" w:fill="auto"/>
          </w:tcPr>
          <w:p w14:paraId="64BDFDC9" w14:textId="77777777" w:rsidR="00214CB9" w:rsidRPr="00B94196" w:rsidRDefault="00214CB9" w:rsidP="00214CB9">
            <w:pPr>
              <w:rPr>
                <w:rFonts w:ascii="Arial" w:hAnsi="Arial" w:cs="Arial"/>
                <w:color w:val="538135" w:themeColor="accent6" w:themeShade="BF"/>
                <w:sz w:val="24"/>
                <w:szCs w:val="24"/>
              </w:rPr>
            </w:pPr>
            <w:r w:rsidRPr="00B94196">
              <w:rPr>
                <w:rFonts w:ascii="Arial" w:hAnsi="Arial" w:cs="Arial"/>
                <w:color w:val="538135" w:themeColor="accent6" w:themeShade="BF"/>
                <w:sz w:val="24"/>
                <w:szCs w:val="24"/>
              </w:rPr>
              <w:t>5,000</w:t>
            </w:r>
          </w:p>
        </w:tc>
      </w:tr>
      <w:tr w:rsidR="00214CB9" w:rsidRPr="005F5273" w14:paraId="5AF65B76" w14:textId="77777777" w:rsidTr="00214CB9">
        <w:tc>
          <w:tcPr>
            <w:tcW w:w="4248" w:type="dxa"/>
            <w:shd w:val="clear" w:color="auto" w:fill="auto"/>
          </w:tcPr>
          <w:p w14:paraId="7BFE7609" w14:textId="77777777" w:rsidR="00214CB9" w:rsidRDefault="00214CB9" w:rsidP="00214CB9">
            <w:pPr>
              <w:rPr>
                <w:rFonts w:ascii="Arial" w:hAnsi="Arial" w:cs="Arial"/>
                <w:sz w:val="24"/>
                <w:szCs w:val="24"/>
              </w:rPr>
            </w:pPr>
            <w:r w:rsidRPr="00214CB9">
              <w:rPr>
                <w:rFonts w:ascii="Arial" w:hAnsi="Arial" w:cs="Arial"/>
                <w:sz w:val="24"/>
                <w:szCs w:val="24"/>
              </w:rPr>
              <w:t>Northern Corridor Community Volunteers</w:t>
            </w:r>
          </w:p>
          <w:p w14:paraId="6C03409C" w14:textId="77777777" w:rsidR="00C73A1E" w:rsidRPr="00214CB9" w:rsidRDefault="00C73A1E" w:rsidP="00214CB9">
            <w:pPr>
              <w:rPr>
                <w:rFonts w:ascii="Arial" w:hAnsi="Arial" w:cs="Arial"/>
                <w:sz w:val="24"/>
                <w:szCs w:val="24"/>
              </w:rPr>
            </w:pPr>
          </w:p>
        </w:tc>
        <w:tc>
          <w:tcPr>
            <w:tcW w:w="4819" w:type="dxa"/>
            <w:shd w:val="clear" w:color="auto" w:fill="auto"/>
          </w:tcPr>
          <w:p w14:paraId="53D29EED" w14:textId="77777777" w:rsidR="00214CB9" w:rsidRPr="00214CB9" w:rsidRDefault="00214CB9" w:rsidP="00214CB9">
            <w:pPr>
              <w:rPr>
                <w:rFonts w:ascii="Arial" w:hAnsi="Arial" w:cs="Arial"/>
                <w:sz w:val="24"/>
                <w:szCs w:val="24"/>
              </w:rPr>
            </w:pPr>
            <w:r w:rsidRPr="00214CB9">
              <w:rPr>
                <w:rFonts w:ascii="Arial" w:hAnsi="Arial" w:cs="Arial"/>
                <w:sz w:val="24"/>
                <w:szCs w:val="24"/>
              </w:rPr>
              <w:t xml:space="preserve">Community </w:t>
            </w:r>
            <w:r w:rsidR="007F3154" w:rsidRPr="00214CB9">
              <w:rPr>
                <w:rFonts w:ascii="Arial" w:hAnsi="Arial" w:cs="Arial"/>
                <w:sz w:val="24"/>
                <w:szCs w:val="24"/>
              </w:rPr>
              <w:t>Revelations</w:t>
            </w:r>
          </w:p>
        </w:tc>
        <w:tc>
          <w:tcPr>
            <w:tcW w:w="4678" w:type="dxa"/>
            <w:shd w:val="clear" w:color="auto" w:fill="auto"/>
          </w:tcPr>
          <w:p w14:paraId="5227C67C" w14:textId="77777777" w:rsidR="00214CB9" w:rsidRPr="00214CB9" w:rsidRDefault="00214CB9" w:rsidP="00214CB9">
            <w:pPr>
              <w:rPr>
                <w:rFonts w:ascii="Arial" w:hAnsi="Arial" w:cs="Arial"/>
                <w:sz w:val="24"/>
                <w:szCs w:val="24"/>
              </w:rPr>
            </w:pPr>
            <w:r w:rsidRPr="00214CB9">
              <w:rPr>
                <w:rFonts w:ascii="Arial" w:hAnsi="Arial" w:cs="Arial"/>
                <w:sz w:val="24"/>
                <w:szCs w:val="24"/>
              </w:rPr>
              <w:t>1,820</w:t>
            </w:r>
          </w:p>
        </w:tc>
      </w:tr>
      <w:tr w:rsidR="00214CB9" w:rsidRPr="005F5273" w14:paraId="6559AFEF" w14:textId="77777777" w:rsidTr="00214CB9">
        <w:tc>
          <w:tcPr>
            <w:tcW w:w="4248" w:type="dxa"/>
            <w:shd w:val="clear" w:color="auto" w:fill="auto"/>
          </w:tcPr>
          <w:p w14:paraId="381FA498" w14:textId="77777777" w:rsidR="00214CB9" w:rsidRPr="00214CB9" w:rsidRDefault="00214CB9" w:rsidP="00214CB9">
            <w:pPr>
              <w:rPr>
                <w:rFonts w:ascii="Arial" w:hAnsi="Arial" w:cs="Arial"/>
                <w:sz w:val="24"/>
                <w:szCs w:val="24"/>
              </w:rPr>
            </w:pPr>
            <w:r w:rsidRPr="00214CB9">
              <w:rPr>
                <w:rFonts w:ascii="Arial" w:hAnsi="Arial" w:cs="Arial"/>
                <w:sz w:val="24"/>
                <w:szCs w:val="24"/>
              </w:rPr>
              <w:t>Playlist for Life North Lanarkshire</w:t>
            </w:r>
          </w:p>
        </w:tc>
        <w:tc>
          <w:tcPr>
            <w:tcW w:w="4819" w:type="dxa"/>
            <w:shd w:val="clear" w:color="auto" w:fill="auto"/>
          </w:tcPr>
          <w:p w14:paraId="30FA362F" w14:textId="77777777" w:rsidR="00214CB9" w:rsidRDefault="00214CB9" w:rsidP="00214CB9">
            <w:pPr>
              <w:rPr>
                <w:rFonts w:ascii="Arial" w:hAnsi="Arial" w:cs="Arial"/>
                <w:sz w:val="24"/>
                <w:szCs w:val="24"/>
              </w:rPr>
            </w:pPr>
            <w:r w:rsidRPr="00214CB9">
              <w:rPr>
                <w:rFonts w:ascii="Arial" w:hAnsi="Arial" w:cs="Arial"/>
                <w:sz w:val="24"/>
                <w:szCs w:val="24"/>
              </w:rPr>
              <w:t>Reducing isolation of people living with dementia and their carers</w:t>
            </w:r>
          </w:p>
          <w:p w14:paraId="09FD702F" w14:textId="77777777" w:rsidR="007F3154" w:rsidRPr="00214CB9" w:rsidRDefault="007F3154" w:rsidP="00214CB9">
            <w:pPr>
              <w:rPr>
                <w:rFonts w:ascii="Arial" w:hAnsi="Arial" w:cs="Arial"/>
                <w:sz w:val="24"/>
                <w:szCs w:val="24"/>
              </w:rPr>
            </w:pPr>
          </w:p>
        </w:tc>
        <w:tc>
          <w:tcPr>
            <w:tcW w:w="4678" w:type="dxa"/>
            <w:shd w:val="clear" w:color="auto" w:fill="auto"/>
          </w:tcPr>
          <w:p w14:paraId="5AC57D03" w14:textId="77777777" w:rsidR="00214CB9" w:rsidRPr="00214CB9" w:rsidRDefault="00214CB9" w:rsidP="00214CB9">
            <w:pPr>
              <w:rPr>
                <w:rFonts w:ascii="Arial" w:hAnsi="Arial" w:cs="Arial"/>
                <w:sz w:val="24"/>
                <w:szCs w:val="24"/>
              </w:rPr>
            </w:pPr>
            <w:r w:rsidRPr="00214CB9">
              <w:rPr>
                <w:rFonts w:ascii="Arial" w:hAnsi="Arial" w:cs="Arial"/>
                <w:sz w:val="24"/>
                <w:szCs w:val="24"/>
              </w:rPr>
              <w:t>833</w:t>
            </w:r>
          </w:p>
        </w:tc>
      </w:tr>
      <w:tr w:rsidR="00214CB9" w:rsidRPr="005F5273" w14:paraId="08D341E7" w14:textId="77777777" w:rsidTr="00214CB9">
        <w:tc>
          <w:tcPr>
            <w:tcW w:w="4248" w:type="dxa"/>
            <w:shd w:val="clear" w:color="auto" w:fill="auto"/>
          </w:tcPr>
          <w:p w14:paraId="3CBF477B" w14:textId="77777777" w:rsidR="00C73A1E" w:rsidRDefault="00214CB9" w:rsidP="00214CB9">
            <w:pPr>
              <w:rPr>
                <w:rFonts w:ascii="Arial" w:hAnsi="Arial" w:cs="Arial"/>
                <w:sz w:val="24"/>
                <w:szCs w:val="24"/>
              </w:rPr>
            </w:pPr>
            <w:r w:rsidRPr="00214CB9">
              <w:rPr>
                <w:rFonts w:ascii="Arial" w:hAnsi="Arial" w:cs="Arial"/>
                <w:sz w:val="24"/>
                <w:szCs w:val="24"/>
              </w:rPr>
              <w:t>Pulmonary Fibrosis Support Group</w:t>
            </w:r>
          </w:p>
          <w:p w14:paraId="1126037E" w14:textId="77777777" w:rsidR="00C73A1E" w:rsidRPr="00214CB9" w:rsidRDefault="00C73A1E" w:rsidP="00214CB9">
            <w:pPr>
              <w:rPr>
                <w:rFonts w:ascii="Arial" w:hAnsi="Arial" w:cs="Arial"/>
                <w:sz w:val="24"/>
                <w:szCs w:val="24"/>
              </w:rPr>
            </w:pPr>
          </w:p>
        </w:tc>
        <w:tc>
          <w:tcPr>
            <w:tcW w:w="4819" w:type="dxa"/>
            <w:shd w:val="clear" w:color="auto" w:fill="auto"/>
          </w:tcPr>
          <w:p w14:paraId="7A60A906" w14:textId="77777777" w:rsidR="00214CB9" w:rsidRPr="00214CB9" w:rsidRDefault="00214CB9" w:rsidP="00214CB9">
            <w:pPr>
              <w:rPr>
                <w:rFonts w:ascii="Arial" w:hAnsi="Arial" w:cs="Arial"/>
                <w:sz w:val="24"/>
                <w:szCs w:val="24"/>
              </w:rPr>
            </w:pPr>
            <w:r w:rsidRPr="00214CB9">
              <w:rPr>
                <w:rFonts w:ascii="Arial" w:hAnsi="Arial" w:cs="Arial"/>
                <w:sz w:val="24"/>
                <w:szCs w:val="24"/>
              </w:rPr>
              <w:t>PFSG – Health &amp; Social Connections</w:t>
            </w:r>
          </w:p>
        </w:tc>
        <w:tc>
          <w:tcPr>
            <w:tcW w:w="4678" w:type="dxa"/>
            <w:shd w:val="clear" w:color="auto" w:fill="auto"/>
          </w:tcPr>
          <w:p w14:paraId="69414A7B" w14:textId="77777777" w:rsidR="00214CB9" w:rsidRPr="00214CB9" w:rsidRDefault="00214CB9" w:rsidP="00214CB9">
            <w:pPr>
              <w:rPr>
                <w:rFonts w:ascii="Arial" w:hAnsi="Arial" w:cs="Arial"/>
                <w:sz w:val="24"/>
                <w:szCs w:val="24"/>
              </w:rPr>
            </w:pPr>
            <w:r w:rsidRPr="00214CB9">
              <w:rPr>
                <w:rFonts w:ascii="Arial" w:hAnsi="Arial" w:cs="Arial"/>
                <w:sz w:val="24"/>
                <w:szCs w:val="24"/>
              </w:rPr>
              <w:t>750</w:t>
            </w:r>
          </w:p>
        </w:tc>
      </w:tr>
      <w:tr w:rsidR="00214CB9" w:rsidRPr="005F5273" w14:paraId="45CA45DE" w14:textId="77777777" w:rsidTr="00214CB9">
        <w:tc>
          <w:tcPr>
            <w:tcW w:w="4248" w:type="dxa"/>
            <w:shd w:val="clear" w:color="auto" w:fill="auto"/>
          </w:tcPr>
          <w:p w14:paraId="2B940001" w14:textId="77777777" w:rsidR="00214CB9" w:rsidRDefault="00214CB9" w:rsidP="00214CB9">
            <w:pPr>
              <w:rPr>
                <w:rFonts w:ascii="Arial" w:hAnsi="Arial" w:cs="Arial"/>
                <w:sz w:val="24"/>
                <w:szCs w:val="24"/>
              </w:rPr>
            </w:pPr>
            <w:r w:rsidRPr="00214CB9">
              <w:rPr>
                <w:rFonts w:ascii="Arial" w:hAnsi="Arial" w:cs="Arial"/>
                <w:sz w:val="24"/>
                <w:szCs w:val="24"/>
              </w:rPr>
              <w:t>Spina Bifida Hydrocephalus (SBH) Scotland</w:t>
            </w:r>
          </w:p>
          <w:p w14:paraId="67D0EBF8" w14:textId="77777777" w:rsidR="00C73A1E" w:rsidRPr="00214CB9" w:rsidRDefault="00C73A1E" w:rsidP="00214CB9">
            <w:pPr>
              <w:rPr>
                <w:rFonts w:ascii="Arial" w:hAnsi="Arial" w:cs="Arial"/>
                <w:sz w:val="24"/>
                <w:szCs w:val="24"/>
              </w:rPr>
            </w:pPr>
          </w:p>
        </w:tc>
        <w:tc>
          <w:tcPr>
            <w:tcW w:w="4819" w:type="dxa"/>
            <w:shd w:val="clear" w:color="auto" w:fill="auto"/>
          </w:tcPr>
          <w:p w14:paraId="54F97F7B" w14:textId="77777777" w:rsidR="00214CB9" w:rsidRPr="00214CB9" w:rsidRDefault="00214CB9" w:rsidP="00214CB9">
            <w:pPr>
              <w:rPr>
                <w:rFonts w:ascii="Arial" w:hAnsi="Arial" w:cs="Arial"/>
                <w:sz w:val="24"/>
                <w:szCs w:val="24"/>
              </w:rPr>
            </w:pPr>
            <w:r w:rsidRPr="00214CB9">
              <w:rPr>
                <w:rFonts w:ascii="Arial" w:hAnsi="Arial" w:cs="Arial"/>
                <w:sz w:val="24"/>
                <w:szCs w:val="24"/>
              </w:rPr>
              <w:t>Positive Connections</w:t>
            </w:r>
          </w:p>
        </w:tc>
        <w:tc>
          <w:tcPr>
            <w:tcW w:w="4678" w:type="dxa"/>
            <w:shd w:val="clear" w:color="auto" w:fill="auto"/>
          </w:tcPr>
          <w:p w14:paraId="029C6B3A" w14:textId="77777777" w:rsidR="00214CB9" w:rsidRPr="00214CB9" w:rsidRDefault="00214CB9" w:rsidP="00214CB9">
            <w:pPr>
              <w:rPr>
                <w:rFonts w:ascii="Arial" w:hAnsi="Arial" w:cs="Arial"/>
                <w:sz w:val="24"/>
                <w:szCs w:val="24"/>
              </w:rPr>
            </w:pPr>
            <w:r w:rsidRPr="00214CB9">
              <w:rPr>
                <w:rFonts w:ascii="Arial" w:hAnsi="Arial" w:cs="Arial"/>
                <w:sz w:val="24"/>
                <w:szCs w:val="24"/>
              </w:rPr>
              <w:t>4,000</w:t>
            </w:r>
          </w:p>
        </w:tc>
      </w:tr>
      <w:tr w:rsidR="00214CB9" w:rsidRPr="005F5273" w14:paraId="1F8EDFBA" w14:textId="77777777" w:rsidTr="00214CB9">
        <w:tc>
          <w:tcPr>
            <w:tcW w:w="4248" w:type="dxa"/>
            <w:shd w:val="clear" w:color="auto" w:fill="auto"/>
          </w:tcPr>
          <w:p w14:paraId="7BE73F85" w14:textId="77777777" w:rsidR="00214CB9" w:rsidRPr="00214CB9" w:rsidRDefault="00214CB9" w:rsidP="00214CB9">
            <w:pPr>
              <w:rPr>
                <w:rFonts w:ascii="Arial" w:hAnsi="Arial" w:cs="Arial"/>
                <w:sz w:val="24"/>
                <w:szCs w:val="24"/>
              </w:rPr>
            </w:pPr>
            <w:r w:rsidRPr="00214CB9">
              <w:rPr>
                <w:rFonts w:ascii="Arial" w:hAnsi="Arial" w:cs="Arial"/>
                <w:sz w:val="24"/>
                <w:szCs w:val="24"/>
              </w:rPr>
              <w:t xml:space="preserve">St Margaret of Scotland Primary School Parent Council </w:t>
            </w:r>
          </w:p>
        </w:tc>
        <w:tc>
          <w:tcPr>
            <w:tcW w:w="4819" w:type="dxa"/>
            <w:shd w:val="clear" w:color="auto" w:fill="auto"/>
          </w:tcPr>
          <w:p w14:paraId="717CDB68" w14:textId="77777777" w:rsidR="00214CB9" w:rsidRDefault="00214CB9" w:rsidP="00214CB9">
            <w:pPr>
              <w:rPr>
                <w:rFonts w:ascii="Arial" w:hAnsi="Arial" w:cs="Arial"/>
                <w:sz w:val="24"/>
                <w:szCs w:val="24"/>
              </w:rPr>
            </w:pPr>
            <w:r w:rsidRPr="00214CB9">
              <w:rPr>
                <w:rFonts w:ascii="Arial" w:hAnsi="Arial" w:cs="Arial"/>
                <w:sz w:val="24"/>
                <w:szCs w:val="24"/>
              </w:rPr>
              <w:t xml:space="preserve">St Margaret Of Scotland Primary School Health and Wellbeing Growing Project  </w:t>
            </w:r>
          </w:p>
          <w:p w14:paraId="5DFA1BFE" w14:textId="77777777" w:rsidR="00C73A1E" w:rsidRPr="00214CB9" w:rsidRDefault="00C73A1E" w:rsidP="00214CB9">
            <w:pPr>
              <w:rPr>
                <w:rFonts w:ascii="Arial" w:hAnsi="Arial" w:cs="Arial"/>
                <w:sz w:val="24"/>
                <w:szCs w:val="24"/>
              </w:rPr>
            </w:pPr>
          </w:p>
        </w:tc>
        <w:tc>
          <w:tcPr>
            <w:tcW w:w="4678" w:type="dxa"/>
            <w:shd w:val="clear" w:color="auto" w:fill="auto"/>
          </w:tcPr>
          <w:p w14:paraId="5F10B8D0" w14:textId="77777777" w:rsidR="00214CB9" w:rsidRPr="00214CB9" w:rsidRDefault="00214CB9" w:rsidP="00214CB9">
            <w:pPr>
              <w:rPr>
                <w:rFonts w:ascii="Arial" w:hAnsi="Arial" w:cs="Arial"/>
                <w:sz w:val="24"/>
                <w:szCs w:val="24"/>
              </w:rPr>
            </w:pPr>
            <w:r w:rsidRPr="00214CB9">
              <w:rPr>
                <w:rFonts w:ascii="Arial" w:hAnsi="Arial" w:cs="Arial"/>
                <w:sz w:val="24"/>
                <w:szCs w:val="24"/>
              </w:rPr>
              <w:t>5,000</w:t>
            </w:r>
          </w:p>
        </w:tc>
      </w:tr>
      <w:tr w:rsidR="00214CB9" w:rsidRPr="005F5273" w14:paraId="669AAB75" w14:textId="77777777" w:rsidTr="00214CB9">
        <w:tc>
          <w:tcPr>
            <w:tcW w:w="4248" w:type="dxa"/>
            <w:shd w:val="clear" w:color="auto" w:fill="auto"/>
          </w:tcPr>
          <w:p w14:paraId="4729A615" w14:textId="77777777" w:rsidR="00214CB9" w:rsidRPr="00214CB9" w:rsidRDefault="00214CB9" w:rsidP="00214CB9">
            <w:pPr>
              <w:rPr>
                <w:rFonts w:ascii="Arial" w:hAnsi="Arial" w:cs="Arial"/>
                <w:sz w:val="24"/>
                <w:szCs w:val="24"/>
              </w:rPr>
            </w:pPr>
            <w:proofErr w:type="spellStart"/>
            <w:r w:rsidRPr="00214CB9">
              <w:rPr>
                <w:rFonts w:ascii="Arial" w:hAnsi="Arial" w:cs="Arial"/>
                <w:sz w:val="24"/>
                <w:szCs w:val="24"/>
              </w:rPr>
              <w:t>Strathcarron</w:t>
            </w:r>
            <w:proofErr w:type="spellEnd"/>
            <w:r w:rsidRPr="00214CB9">
              <w:rPr>
                <w:rFonts w:ascii="Arial" w:hAnsi="Arial" w:cs="Arial"/>
                <w:sz w:val="24"/>
                <w:szCs w:val="24"/>
              </w:rPr>
              <w:t xml:space="preserve"> Hospice</w:t>
            </w:r>
          </w:p>
        </w:tc>
        <w:tc>
          <w:tcPr>
            <w:tcW w:w="4819" w:type="dxa"/>
            <w:shd w:val="clear" w:color="auto" w:fill="auto"/>
          </w:tcPr>
          <w:p w14:paraId="23D5405C" w14:textId="77777777" w:rsidR="00214CB9" w:rsidRDefault="00214CB9" w:rsidP="00214CB9">
            <w:pPr>
              <w:rPr>
                <w:rFonts w:ascii="Arial" w:hAnsi="Arial" w:cs="Arial"/>
                <w:sz w:val="24"/>
                <w:szCs w:val="24"/>
              </w:rPr>
            </w:pPr>
            <w:r w:rsidRPr="00214CB9">
              <w:rPr>
                <w:rFonts w:ascii="Arial" w:hAnsi="Arial" w:cs="Arial"/>
                <w:sz w:val="24"/>
                <w:szCs w:val="24"/>
              </w:rPr>
              <w:t>Good grief book of poems and short stories</w:t>
            </w:r>
          </w:p>
          <w:p w14:paraId="4712BCE6" w14:textId="77777777" w:rsidR="00C73A1E" w:rsidRPr="00214CB9" w:rsidRDefault="00C73A1E" w:rsidP="00214CB9">
            <w:pPr>
              <w:rPr>
                <w:rFonts w:ascii="Arial" w:hAnsi="Arial" w:cs="Arial"/>
                <w:sz w:val="24"/>
                <w:szCs w:val="24"/>
              </w:rPr>
            </w:pPr>
          </w:p>
        </w:tc>
        <w:tc>
          <w:tcPr>
            <w:tcW w:w="4678" w:type="dxa"/>
            <w:shd w:val="clear" w:color="auto" w:fill="auto"/>
          </w:tcPr>
          <w:p w14:paraId="34E5953A" w14:textId="77777777" w:rsidR="00214CB9" w:rsidRPr="00214CB9" w:rsidRDefault="00214CB9" w:rsidP="00214CB9">
            <w:pPr>
              <w:rPr>
                <w:rFonts w:ascii="Arial" w:hAnsi="Arial" w:cs="Arial"/>
                <w:sz w:val="24"/>
                <w:szCs w:val="24"/>
              </w:rPr>
            </w:pPr>
            <w:r w:rsidRPr="00214CB9">
              <w:rPr>
                <w:rFonts w:ascii="Arial" w:hAnsi="Arial" w:cs="Arial"/>
                <w:sz w:val="24"/>
                <w:szCs w:val="24"/>
              </w:rPr>
              <w:t>2,230</w:t>
            </w:r>
          </w:p>
        </w:tc>
      </w:tr>
      <w:tr w:rsidR="00214CB9" w:rsidRPr="005F5273" w14:paraId="762BA112" w14:textId="77777777" w:rsidTr="00214CB9">
        <w:tc>
          <w:tcPr>
            <w:tcW w:w="4248" w:type="dxa"/>
            <w:shd w:val="clear" w:color="auto" w:fill="auto"/>
          </w:tcPr>
          <w:p w14:paraId="56B09C17" w14:textId="77777777" w:rsidR="00214CB9" w:rsidRDefault="00214CB9" w:rsidP="00214CB9">
            <w:pPr>
              <w:rPr>
                <w:rFonts w:ascii="Arial" w:hAnsi="Arial" w:cs="Arial"/>
                <w:sz w:val="24"/>
                <w:szCs w:val="24"/>
              </w:rPr>
            </w:pPr>
            <w:r w:rsidRPr="00214CB9">
              <w:rPr>
                <w:rFonts w:ascii="Arial" w:hAnsi="Arial" w:cs="Arial"/>
                <w:sz w:val="24"/>
                <w:szCs w:val="24"/>
              </w:rPr>
              <w:t>The Maggie Keswick Jencks Cancer Caring Centres Trust (Maggie’s)</w:t>
            </w:r>
          </w:p>
          <w:p w14:paraId="50611078" w14:textId="77777777" w:rsidR="00C73A1E" w:rsidRPr="00214CB9" w:rsidRDefault="00C73A1E" w:rsidP="00214CB9">
            <w:pPr>
              <w:rPr>
                <w:rFonts w:ascii="Arial" w:hAnsi="Arial" w:cs="Arial"/>
                <w:sz w:val="24"/>
                <w:szCs w:val="24"/>
              </w:rPr>
            </w:pPr>
          </w:p>
        </w:tc>
        <w:tc>
          <w:tcPr>
            <w:tcW w:w="4819" w:type="dxa"/>
            <w:shd w:val="clear" w:color="auto" w:fill="auto"/>
          </w:tcPr>
          <w:p w14:paraId="36C1BDEF" w14:textId="77777777" w:rsidR="00214CB9" w:rsidRDefault="00214CB9" w:rsidP="00214CB9">
            <w:pPr>
              <w:rPr>
                <w:rFonts w:ascii="Arial" w:hAnsi="Arial" w:cs="Arial"/>
                <w:sz w:val="24"/>
                <w:szCs w:val="24"/>
              </w:rPr>
            </w:pPr>
            <w:r w:rsidRPr="00214CB9">
              <w:rPr>
                <w:rFonts w:ascii="Arial" w:hAnsi="Arial" w:cs="Arial"/>
                <w:sz w:val="24"/>
                <w:szCs w:val="24"/>
              </w:rPr>
              <w:t>Gentle exercise sessions at Maggie’s Lanarkshire</w:t>
            </w:r>
          </w:p>
          <w:p w14:paraId="41A05AB5" w14:textId="77777777" w:rsidR="00C73A1E" w:rsidRPr="00214CB9" w:rsidRDefault="00C73A1E" w:rsidP="00214CB9">
            <w:pPr>
              <w:rPr>
                <w:rFonts w:ascii="Arial" w:hAnsi="Arial" w:cs="Arial"/>
                <w:sz w:val="24"/>
                <w:szCs w:val="24"/>
              </w:rPr>
            </w:pPr>
          </w:p>
        </w:tc>
        <w:tc>
          <w:tcPr>
            <w:tcW w:w="4678" w:type="dxa"/>
            <w:shd w:val="clear" w:color="auto" w:fill="auto"/>
          </w:tcPr>
          <w:p w14:paraId="3FC4A646" w14:textId="77777777" w:rsidR="00214CB9" w:rsidRPr="00214CB9" w:rsidRDefault="00214CB9" w:rsidP="00214CB9">
            <w:pPr>
              <w:rPr>
                <w:rFonts w:ascii="Arial" w:hAnsi="Arial" w:cs="Arial"/>
                <w:sz w:val="24"/>
                <w:szCs w:val="24"/>
              </w:rPr>
            </w:pPr>
            <w:r w:rsidRPr="00214CB9">
              <w:rPr>
                <w:rFonts w:ascii="Arial" w:hAnsi="Arial" w:cs="Arial"/>
                <w:sz w:val="24"/>
                <w:szCs w:val="24"/>
              </w:rPr>
              <w:t>494</w:t>
            </w:r>
          </w:p>
        </w:tc>
      </w:tr>
      <w:tr w:rsidR="00C73A1E" w:rsidRPr="005F5273" w14:paraId="645FDE81" w14:textId="77777777" w:rsidTr="00C73A1E">
        <w:tc>
          <w:tcPr>
            <w:tcW w:w="4248" w:type="dxa"/>
            <w:shd w:val="clear" w:color="auto" w:fill="BDD6EE" w:themeFill="accent5" w:themeFillTint="66"/>
          </w:tcPr>
          <w:p w14:paraId="02CF20FC" w14:textId="77777777" w:rsidR="00C73A1E" w:rsidRPr="006B793F" w:rsidRDefault="00C73A1E" w:rsidP="00C73A1E">
            <w:pPr>
              <w:rPr>
                <w:rFonts w:ascii="Arial" w:hAnsi="Arial" w:cs="Arial"/>
                <w:b/>
                <w:sz w:val="24"/>
                <w:szCs w:val="24"/>
              </w:rPr>
            </w:pPr>
            <w:r w:rsidRPr="006B793F">
              <w:rPr>
                <w:rFonts w:ascii="Arial" w:hAnsi="Arial" w:cs="Arial"/>
                <w:b/>
                <w:sz w:val="24"/>
                <w:szCs w:val="24"/>
              </w:rPr>
              <w:lastRenderedPageBreak/>
              <w:t>Organisation</w:t>
            </w:r>
          </w:p>
        </w:tc>
        <w:tc>
          <w:tcPr>
            <w:tcW w:w="4819" w:type="dxa"/>
            <w:shd w:val="clear" w:color="auto" w:fill="BDD6EE" w:themeFill="accent5" w:themeFillTint="66"/>
          </w:tcPr>
          <w:p w14:paraId="5F311752" w14:textId="77777777" w:rsidR="00C73A1E" w:rsidRDefault="00C73A1E" w:rsidP="00C73A1E">
            <w:pPr>
              <w:rPr>
                <w:rFonts w:ascii="Arial" w:hAnsi="Arial" w:cs="Arial"/>
                <w:b/>
                <w:sz w:val="24"/>
                <w:szCs w:val="24"/>
              </w:rPr>
            </w:pPr>
            <w:r w:rsidRPr="006B793F">
              <w:rPr>
                <w:rFonts w:ascii="Arial" w:hAnsi="Arial" w:cs="Arial"/>
                <w:b/>
                <w:sz w:val="24"/>
                <w:szCs w:val="24"/>
              </w:rPr>
              <w:t>Project</w:t>
            </w:r>
          </w:p>
          <w:p w14:paraId="79589255" w14:textId="77777777" w:rsidR="00C73A1E" w:rsidRPr="00532563" w:rsidRDefault="00C73A1E" w:rsidP="00C73A1E">
            <w:pPr>
              <w:rPr>
                <w:rFonts w:ascii="Arial" w:hAnsi="Arial" w:cs="Arial"/>
                <w:sz w:val="24"/>
                <w:szCs w:val="24"/>
              </w:rPr>
            </w:pPr>
          </w:p>
        </w:tc>
        <w:tc>
          <w:tcPr>
            <w:tcW w:w="4678" w:type="dxa"/>
            <w:shd w:val="clear" w:color="auto" w:fill="BDD6EE" w:themeFill="accent5" w:themeFillTint="66"/>
          </w:tcPr>
          <w:p w14:paraId="55F2CD26" w14:textId="77777777" w:rsidR="00C73A1E" w:rsidRDefault="00C73A1E" w:rsidP="00C73A1E">
            <w:pPr>
              <w:rPr>
                <w:rFonts w:ascii="Arial" w:hAnsi="Arial" w:cs="Arial"/>
                <w:b/>
                <w:sz w:val="24"/>
                <w:szCs w:val="24"/>
              </w:rPr>
            </w:pPr>
            <w:r w:rsidRPr="006B793F">
              <w:rPr>
                <w:rFonts w:ascii="Arial" w:hAnsi="Arial" w:cs="Arial"/>
                <w:b/>
                <w:sz w:val="24"/>
                <w:szCs w:val="24"/>
              </w:rPr>
              <w:t>Total Funding Amount (£)</w:t>
            </w:r>
          </w:p>
          <w:p w14:paraId="5EB517D3" w14:textId="77777777" w:rsidR="00C73A1E" w:rsidRPr="006B793F" w:rsidRDefault="00C73A1E" w:rsidP="00C73A1E">
            <w:pPr>
              <w:rPr>
                <w:rFonts w:ascii="Arial" w:hAnsi="Arial" w:cs="Arial"/>
                <w:b/>
                <w:sz w:val="24"/>
                <w:szCs w:val="24"/>
              </w:rPr>
            </w:pPr>
          </w:p>
        </w:tc>
      </w:tr>
      <w:tr w:rsidR="00214CB9" w:rsidRPr="005F5273" w14:paraId="38ABD04C" w14:textId="77777777" w:rsidTr="00214CB9">
        <w:tc>
          <w:tcPr>
            <w:tcW w:w="4248" w:type="dxa"/>
            <w:shd w:val="clear" w:color="auto" w:fill="auto"/>
          </w:tcPr>
          <w:p w14:paraId="4CE7E76F" w14:textId="77777777" w:rsidR="00214CB9" w:rsidRPr="00214CB9" w:rsidRDefault="00214CB9" w:rsidP="00214CB9">
            <w:pPr>
              <w:rPr>
                <w:rFonts w:ascii="Arial" w:hAnsi="Arial" w:cs="Arial"/>
                <w:sz w:val="24"/>
                <w:szCs w:val="24"/>
              </w:rPr>
            </w:pPr>
            <w:r w:rsidRPr="00214CB9">
              <w:rPr>
                <w:rFonts w:ascii="Arial" w:hAnsi="Arial" w:cs="Arial"/>
                <w:sz w:val="24"/>
                <w:szCs w:val="24"/>
              </w:rPr>
              <w:t>Tony’s Safe Place</w:t>
            </w:r>
          </w:p>
        </w:tc>
        <w:tc>
          <w:tcPr>
            <w:tcW w:w="4819" w:type="dxa"/>
            <w:shd w:val="clear" w:color="auto" w:fill="auto"/>
          </w:tcPr>
          <w:p w14:paraId="77A66EBA" w14:textId="77777777" w:rsidR="00214CB9" w:rsidRDefault="00214CB9" w:rsidP="00214CB9">
            <w:pPr>
              <w:rPr>
                <w:rFonts w:ascii="Arial" w:hAnsi="Arial" w:cs="Arial"/>
                <w:sz w:val="24"/>
                <w:szCs w:val="24"/>
              </w:rPr>
            </w:pPr>
            <w:r w:rsidRPr="00214CB9">
              <w:rPr>
                <w:rFonts w:ascii="Arial" w:hAnsi="Arial" w:cs="Arial"/>
                <w:sz w:val="24"/>
                <w:szCs w:val="24"/>
              </w:rPr>
              <w:t>LGBTQIA+ Together for better Mental Health</w:t>
            </w:r>
          </w:p>
          <w:p w14:paraId="46F2DADE" w14:textId="77777777" w:rsidR="00C73A1E" w:rsidRPr="00214CB9" w:rsidRDefault="00C73A1E" w:rsidP="00214CB9">
            <w:pPr>
              <w:rPr>
                <w:rFonts w:ascii="Arial" w:hAnsi="Arial" w:cs="Arial"/>
                <w:sz w:val="24"/>
                <w:szCs w:val="24"/>
              </w:rPr>
            </w:pPr>
          </w:p>
        </w:tc>
        <w:tc>
          <w:tcPr>
            <w:tcW w:w="4678" w:type="dxa"/>
            <w:shd w:val="clear" w:color="auto" w:fill="auto"/>
          </w:tcPr>
          <w:p w14:paraId="6DC355E1" w14:textId="77777777" w:rsidR="00214CB9" w:rsidRDefault="00214CB9" w:rsidP="00214CB9">
            <w:pPr>
              <w:rPr>
                <w:rFonts w:ascii="Arial" w:hAnsi="Arial" w:cs="Arial"/>
                <w:sz w:val="24"/>
                <w:szCs w:val="24"/>
              </w:rPr>
            </w:pPr>
            <w:r w:rsidRPr="00214CB9">
              <w:rPr>
                <w:rFonts w:ascii="Arial" w:hAnsi="Arial" w:cs="Arial"/>
                <w:sz w:val="24"/>
                <w:szCs w:val="24"/>
              </w:rPr>
              <w:t>3,720</w:t>
            </w:r>
          </w:p>
          <w:p w14:paraId="79C293C4" w14:textId="77777777" w:rsidR="00C73A1E" w:rsidRPr="00214CB9" w:rsidRDefault="00C73A1E" w:rsidP="00214CB9">
            <w:pPr>
              <w:rPr>
                <w:rFonts w:ascii="Arial" w:hAnsi="Arial" w:cs="Arial"/>
                <w:sz w:val="24"/>
                <w:szCs w:val="24"/>
              </w:rPr>
            </w:pPr>
          </w:p>
        </w:tc>
      </w:tr>
      <w:tr w:rsidR="00214CB9" w:rsidRPr="005F5273" w14:paraId="18225A4F" w14:textId="77777777" w:rsidTr="00214CB9">
        <w:tc>
          <w:tcPr>
            <w:tcW w:w="4248" w:type="dxa"/>
            <w:shd w:val="clear" w:color="auto" w:fill="auto"/>
          </w:tcPr>
          <w:p w14:paraId="3262C475" w14:textId="77777777" w:rsidR="00214CB9" w:rsidRPr="00B94196" w:rsidRDefault="00214CB9" w:rsidP="00214CB9">
            <w:pPr>
              <w:rPr>
                <w:rFonts w:ascii="Arial" w:hAnsi="Arial" w:cs="Arial"/>
                <w:color w:val="538135" w:themeColor="accent6" w:themeShade="BF"/>
                <w:sz w:val="24"/>
                <w:szCs w:val="24"/>
              </w:rPr>
            </w:pPr>
            <w:r w:rsidRPr="00B94196">
              <w:rPr>
                <w:rFonts w:ascii="Arial" w:hAnsi="Arial" w:cs="Arial"/>
                <w:color w:val="538135" w:themeColor="accent6" w:themeShade="BF"/>
                <w:sz w:val="24"/>
                <w:szCs w:val="24"/>
              </w:rPr>
              <w:t>Westfield Senior Citizens Group</w:t>
            </w:r>
          </w:p>
        </w:tc>
        <w:tc>
          <w:tcPr>
            <w:tcW w:w="4819" w:type="dxa"/>
            <w:shd w:val="clear" w:color="auto" w:fill="auto"/>
          </w:tcPr>
          <w:p w14:paraId="121795F9" w14:textId="77777777" w:rsidR="00214CB9" w:rsidRPr="00B94196" w:rsidRDefault="00214CB9" w:rsidP="00214CB9">
            <w:pPr>
              <w:rPr>
                <w:rFonts w:ascii="Arial" w:hAnsi="Arial" w:cs="Arial"/>
                <w:color w:val="538135" w:themeColor="accent6" w:themeShade="BF"/>
                <w:sz w:val="24"/>
                <w:szCs w:val="24"/>
              </w:rPr>
            </w:pPr>
            <w:r w:rsidRPr="00B94196">
              <w:rPr>
                <w:rFonts w:ascii="Arial" w:hAnsi="Arial" w:cs="Arial"/>
                <w:color w:val="538135" w:themeColor="accent6" w:themeShade="BF"/>
                <w:sz w:val="24"/>
                <w:szCs w:val="24"/>
              </w:rPr>
              <w:t>Bingo and Banter: Senior Socials</w:t>
            </w:r>
          </w:p>
        </w:tc>
        <w:tc>
          <w:tcPr>
            <w:tcW w:w="4678" w:type="dxa"/>
            <w:shd w:val="clear" w:color="auto" w:fill="auto"/>
          </w:tcPr>
          <w:p w14:paraId="2DE1204A" w14:textId="77777777" w:rsidR="00214CB9" w:rsidRPr="00B94196" w:rsidRDefault="00214CB9" w:rsidP="00214CB9">
            <w:pPr>
              <w:rPr>
                <w:rFonts w:ascii="Arial" w:hAnsi="Arial" w:cs="Arial"/>
                <w:color w:val="538135" w:themeColor="accent6" w:themeShade="BF"/>
                <w:sz w:val="24"/>
                <w:szCs w:val="24"/>
              </w:rPr>
            </w:pPr>
            <w:r w:rsidRPr="00B94196">
              <w:rPr>
                <w:rFonts w:ascii="Arial" w:hAnsi="Arial" w:cs="Arial"/>
                <w:color w:val="538135" w:themeColor="accent6" w:themeShade="BF"/>
                <w:sz w:val="24"/>
                <w:szCs w:val="24"/>
              </w:rPr>
              <w:t>1,186</w:t>
            </w:r>
          </w:p>
          <w:p w14:paraId="30A07E84" w14:textId="77777777" w:rsidR="00C73A1E" w:rsidRPr="00B94196" w:rsidRDefault="00C73A1E" w:rsidP="00214CB9">
            <w:pPr>
              <w:rPr>
                <w:rFonts w:ascii="Arial" w:hAnsi="Arial" w:cs="Arial"/>
                <w:color w:val="538135" w:themeColor="accent6" w:themeShade="BF"/>
                <w:sz w:val="24"/>
                <w:szCs w:val="24"/>
              </w:rPr>
            </w:pPr>
          </w:p>
        </w:tc>
      </w:tr>
      <w:tr w:rsidR="00214CB9" w:rsidRPr="005F5273" w14:paraId="1AE59745" w14:textId="77777777" w:rsidTr="001C541A">
        <w:tc>
          <w:tcPr>
            <w:tcW w:w="4248" w:type="dxa"/>
            <w:shd w:val="clear" w:color="auto" w:fill="BDD6EE" w:themeFill="accent5" w:themeFillTint="66"/>
          </w:tcPr>
          <w:p w14:paraId="78EF3FB2" w14:textId="77777777" w:rsidR="00214CB9" w:rsidRPr="00824420" w:rsidRDefault="00214CB9" w:rsidP="00214CB9">
            <w:pPr>
              <w:rPr>
                <w:rFonts w:ascii="Arial" w:hAnsi="Arial" w:cs="Arial"/>
                <w:b/>
                <w:sz w:val="24"/>
              </w:rPr>
            </w:pPr>
            <w:r w:rsidRPr="00824420">
              <w:rPr>
                <w:rFonts w:ascii="Arial" w:hAnsi="Arial" w:cs="Arial"/>
                <w:b/>
                <w:sz w:val="24"/>
              </w:rPr>
              <w:t>No of projects</w:t>
            </w:r>
          </w:p>
          <w:p w14:paraId="0D6B75F2" w14:textId="77777777" w:rsidR="00214CB9" w:rsidRDefault="00214CB9" w:rsidP="00214CB9">
            <w:pPr>
              <w:rPr>
                <w:rFonts w:ascii="Arial" w:hAnsi="Arial" w:cs="Arial"/>
                <w:b/>
                <w:sz w:val="24"/>
              </w:rPr>
            </w:pPr>
            <w:r>
              <w:rPr>
                <w:rFonts w:ascii="Arial" w:hAnsi="Arial" w:cs="Arial"/>
                <w:b/>
                <w:sz w:val="24"/>
              </w:rPr>
              <w:t>24</w:t>
            </w:r>
          </w:p>
          <w:p w14:paraId="6E987624" w14:textId="77777777" w:rsidR="00214CB9" w:rsidRPr="00824420" w:rsidRDefault="00214CB9" w:rsidP="00214CB9">
            <w:pPr>
              <w:rPr>
                <w:rFonts w:ascii="Arial" w:hAnsi="Arial" w:cs="Arial"/>
                <w:b/>
                <w:sz w:val="24"/>
              </w:rPr>
            </w:pPr>
          </w:p>
        </w:tc>
        <w:tc>
          <w:tcPr>
            <w:tcW w:w="4819" w:type="dxa"/>
            <w:shd w:val="clear" w:color="auto" w:fill="BDD6EE" w:themeFill="accent5" w:themeFillTint="66"/>
          </w:tcPr>
          <w:p w14:paraId="69F929E1" w14:textId="77777777" w:rsidR="00214CB9" w:rsidRPr="00C73A1E" w:rsidRDefault="00214CB9" w:rsidP="00214CB9">
            <w:pPr>
              <w:rPr>
                <w:rFonts w:ascii="Arial" w:hAnsi="Arial" w:cs="Arial"/>
                <w:b/>
                <w:sz w:val="24"/>
                <w:szCs w:val="24"/>
              </w:rPr>
            </w:pPr>
            <w:r w:rsidRPr="00C73A1E">
              <w:rPr>
                <w:rFonts w:ascii="Arial" w:hAnsi="Arial" w:cs="Arial"/>
                <w:b/>
                <w:sz w:val="24"/>
                <w:szCs w:val="24"/>
              </w:rPr>
              <w:t>TOTAL</w:t>
            </w:r>
          </w:p>
        </w:tc>
        <w:tc>
          <w:tcPr>
            <w:tcW w:w="4678" w:type="dxa"/>
            <w:shd w:val="clear" w:color="auto" w:fill="BDD6EE" w:themeFill="accent5" w:themeFillTint="66"/>
          </w:tcPr>
          <w:p w14:paraId="16C87EAC" w14:textId="77777777" w:rsidR="00C73A1E" w:rsidRPr="00C73A1E" w:rsidRDefault="00C73A1E" w:rsidP="00C73A1E">
            <w:pPr>
              <w:rPr>
                <w:rFonts w:ascii="Arial" w:hAnsi="Arial" w:cs="Arial"/>
                <w:b/>
                <w:color w:val="000000"/>
                <w:sz w:val="24"/>
                <w:szCs w:val="24"/>
              </w:rPr>
            </w:pPr>
            <w:r w:rsidRPr="00C73A1E">
              <w:rPr>
                <w:rFonts w:ascii="Arial" w:hAnsi="Arial" w:cs="Arial"/>
                <w:b/>
                <w:color w:val="000000"/>
                <w:sz w:val="24"/>
                <w:szCs w:val="24"/>
              </w:rPr>
              <w:t>69,573</w:t>
            </w:r>
          </w:p>
          <w:p w14:paraId="24B04F79" w14:textId="77777777" w:rsidR="00214CB9" w:rsidRPr="00C73A1E" w:rsidRDefault="00214CB9" w:rsidP="00214CB9">
            <w:pPr>
              <w:rPr>
                <w:rFonts w:ascii="Arial" w:hAnsi="Arial" w:cs="Arial"/>
                <w:b/>
                <w:sz w:val="24"/>
                <w:szCs w:val="24"/>
              </w:rPr>
            </w:pPr>
          </w:p>
        </w:tc>
      </w:tr>
    </w:tbl>
    <w:p w14:paraId="74E90263" w14:textId="77777777" w:rsidR="00C73A1E" w:rsidRDefault="00C73A1E">
      <w:pPr>
        <w:rPr>
          <w:rFonts w:ascii="Arial" w:hAnsi="Arial" w:cs="Arial"/>
          <w:b/>
          <w:sz w:val="28"/>
        </w:rPr>
      </w:pPr>
    </w:p>
    <w:p w14:paraId="2A0D8561" w14:textId="77777777" w:rsidR="00C73A1E" w:rsidRDefault="00C73A1E">
      <w:pPr>
        <w:rPr>
          <w:rFonts w:ascii="Arial" w:hAnsi="Arial" w:cs="Arial"/>
          <w:b/>
          <w:sz w:val="28"/>
        </w:rPr>
      </w:pPr>
      <w:r>
        <w:rPr>
          <w:rFonts w:ascii="Arial" w:hAnsi="Arial" w:cs="Arial"/>
          <w:b/>
          <w:sz w:val="28"/>
        </w:rPr>
        <w:br w:type="page"/>
      </w:r>
    </w:p>
    <w:tbl>
      <w:tblPr>
        <w:tblStyle w:val="TableGrid"/>
        <w:tblW w:w="0" w:type="auto"/>
        <w:tblLook w:val="04A0" w:firstRow="1" w:lastRow="0" w:firstColumn="1" w:lastColumn="0" w:noHBand="0" w:noVBand="1"/>
      </w:tblPr>
      <w:tblGrid>
        <w:gridCol w:w="4248"/>
        <w:gridCol w:w="4819"/>
        <w:gridCol w:w="4678"/>
      </w:tblGrid>
      <w:tr w:rsidR="00C73A1E" w:rsidRPr="00F57753" w14:paraId="2BDCF122" w14:textId="77777777" w:rsidTr="001C541A">
        <w:trPr>
          <w:trHeight w:val="203"/>
        </w:trPr>
        <w:tc>
          <w:tcPr>
            <w:tcW w:w="13745" w:type="dxa"/>
            <w:gridSpan w:val="3"/>
            <w:shd w:val="clear" w:color="auto" w:fill="2E74B5" w:themeFill="accent5" w:themeFillShade="BF"/>
          </w:tcPr>
          <w:p w14:paraId="63C2A5FD" w14:textId="77777777" w:rsidR="00C73A1E" w:rsidRPr="005F5273" w:rsidRDefault="00C73A1E" w:rsidP="001C541A">
            <w:pPr>
              <w:rPr>
                <w:rFonts w:ascii="Arial" w:hAnsi="Arial" w:cs="Arial"/>
                <w:b/>
                <w:sz w:val="28"/>
                <w:szCs w:val="24"/>
              </w:rPr>
            </w:pPr>
            <w:r w:rsidRPr="00A036B7">
              <w:rPr>
                <w:rFonts w:ascii="Arial" w:hAnsi="Arial" w:cs="Arial"/>
                <w:b/>
                <w:color w:val="FFFFFF" w:themeColor="background1"/>
                <w:sz w:val="28"/>
                <w:szCs w:val="24"/>
              </w:rPr>
              <w:lastRenderedPageBreak/>
              <w:t>Motherwell Locality</w:t>
            </w:r>
          </w:p>
          <w:p w14:paraId="3D66CD40" w14:textId="77777777" w:rsidR="00C73A1E" w:rsidRPr="00F57753" w:rsidRDefault="00C73A1E" w:rsidP="001C541A">
            <w:pPr>
              <w:rPr>
                <w:rFonts w:ascii="Arial" w:hAnsi="Arial" w:cs="Arial"/>
                <w:b/>
                <w:color w:val="FFFFFF" w:themeColor="background1"/>
                <w:sz w:val="24"/>
                <w:szCs w:val="24"/>
              </w:rPr>
            </w:pPr>
          </w:p>
        </w:tc>
      </w:tr>
      <w:tr w:rsidR="00C73A1E" w:rsidRPr="005F5273" w14:paraId="70269978" w14:textId="77777777" w:rsidTr="001C541A">
        <w:trPr>
          <w:trHeight w:val="203"/>
        </w:trPr>
        <w:tc>
          <w:tcPr>
            <w:tcW w:w="4248" w:type="dxa"/>
            <w:shd w:val="clear" w:color="auto" w:fill="BDD6EE" w:themeFill="accent5" w:themeFillTint="66"/>
          </w:tcPr>
          <w:p w14:paraId="561B79DF" w14:textId="77777777" w:rsidR="00C73A1E" w:rsidRPr="005F5273" w:rsidRDefault="00C73A1E" w:rsidP="001C541A">
            <w:pPr>
              <w:rPr>
                <w:rFonts w:ascii="Arial" w:hAnsi="Arial" w:cs="Arial"/>
                <w:b/>
                <w:sz w:val="24"/>
                <w:szCs w:val="24"/>
              </w:rPr>
            </w:pPr>
            <w:r w:rsidRPr="005F5273">
              <w:rPr>
                <w:rFonts w:ascii="Arial" w:hAnsi="Arial" w:cs="Arial"/>
                <w:b/>
                <w:sz w:val="24"/>
                <w:szCs w:val="24"/>
              </w:rPr>
              <w:t>Organisation</w:t>
            </w:r>
          </w:p>
        </w:tc>
        <w:tc>
          <w:tcPr>
            <w:tcW w:w="4819" w:type="dxa"/>
            <w:shd w:val="clear" w:color="auto" w:fill="BDD6EE" w:themeFill="accent5" w:themeFillTint="66"/>
          </w:tcPr>
          <w:p w14:paraId="771F35A7" w14:textId="77777777" w:rsidR="00C73A1E" w:rsidRDefault="00C73A1E" w:rsidP="001C541A">
            <w:pPr>
              <w:rPr>
                <w:rFonts w:ascii="Arial" w:hAnsi="Arial" w:cs="Arial"/>
                <w:b/>
                <w:sz w:val="24"/>
                <w:szCs w:val="24"/>
              </w:rPr>
            </w:pPr>
            <w:r w:rsidRPr="005F5273">
              <w:rPr>
                <w:rFonts w:ascii="Arial" w:hAnsi="Arial" w:cs="Arial"/>
                <w:b/>
                <w:sz w:val="24"/>
                <w:szCs w:val="24"/>
              </w:rPr>
              <w:t>Project</w:t>
            </w:r>
          </w:p>
          <w:p w14:paraId="035A391D" w14:textId="77777777" w:rsidR="00C73A1E" w:rsidRDefault="00C73A1E" w:rsidP="001C541A">
            <w:pPr>
              <w:rPr>
                <w:rFonts w:ascii="Arial" w:hAnsi="Arial" w:cs="Arial"/>
                <w:sz w:val="24"/>
                <w:szCs w:val="24"/>
              </w:rPr>
            </w:pPr>
            <w:r w:rsidRPr="00532563">
              <w:rPr>
                <w:rFonts w:ascii="Arial" w:hAnsi="Arial" w:cs="Arial"/>
                <w:sz w:val="24"/>
                <w:szCs w:val="24"/>
              </w:rPr>
              <w:t xml:space="preserve">projects outlined in </w:t>
            </w:r>
            <w:r>
              <w:rPr>
                <w:rFonts w:ascii="Arial" w:hAnsi="Arial" w:cs="Arial"/>
                <w:color w:val="538135" w:themeColor="accent6" w:themeShade="BF"/>
                <w:sz w:val="24"/>
                <w:szCs w:val="24"/>
              </w:rPr>
              <w:t>green</w:t>
            </w:r>
            <w:r w:rsidRPr="00532563">
              <w:rPr>
                <w:rFonts w:ascii="Arial" w:hAnsi="Arial" w:cs="Arial"/>
                <w:color w:val="538135" w:themeColor="accent6" w:themeShade="BF"/>
                <w:sz w:val="24"/>
                <w:szCs w:val="24"/>
              </w:rPr>
              <w:t xml:space="preserve"> </w:t>
            </w:r>
            <w:r w:rsidRPr="00532563">
              <w:rPr>
                <w:rFonts w:ascii="Arial" w:hAnsi="Arial" w:cs="Arial"/>
                <w:sz w:val="24"/>
                <w:szCs w:val="24"/>
              </w:rPr>
              <w:t>were funded through the Improving Lives Initiative</w:t>
            </w:r>
          </w:p>
          <w:p w14:paraId="374DC150" w14:textId="77777777" w:rsidR="00C73A1E" w:rsidRPr="005F5273" w:rsidRDefault="00C73A1E" w:rsidP="001C541A">
            <w:pPr>
              <w:rPr>
                <w:rFonts w:ascii="Arial" w:hAnsi="Arial" w:cs="Arial"/>
                <w:b/>
                <w:sz w:val="24"/>
                <w:szCs w:val="24"/>
              </w:rPr>
            </w:pPr>
          </w:p>
        </w:tc>
        <w:tc>
          <w:tcPr>
            <w:tcW w:w="4678" w:type="dxa"/>
            <w:shd w:val="clear" w:color="auto" w:fill="BDD6EE" w:themeFill="accent5" w:themeFillTint="66"/>
          </w:tcPr>
          <w:p w14:paraId="3CFDE13F" w14:textId="77777777" w:rsidR="00C73A1E" w:rsidRPr="005F5273" w:rsidRDefault="00C73A1E" w:rsidP="001C541A">
            <w:pPr>
              <w:rPr>
                <w:rFonts w:ascii="Arial" w:hAnsi="Arial" w:cs="Arial"/>
                <w:b/>
                <w:sz w:val="24"/>
                <w:szCs w:val="24"/>
              </w:rPr>
            </w:pPr>
            <w:r w:rsidRPr="005F5273">
              <w:rPr>
                <w:rFonts w:ascii="Arial" w:hAnsi="Arial" w:cs="Arial"/>
                <w:b/>
                <w:sz w:val="24"/>
                <w:szCs w:val="24"/>
              </w:rPr>
              <w:t>Total Funding Amount (£)</w:t>
            </w:r>
          </w:p>
          <w:p w14:paraId="72B6F6CA" w14:textId="77777777" w:rsidR="00C73A1E" w:rsidRPr="005F5273" w:rsidRDefault="00C73A1E" w:rsidP="001C541A">
            <w:pPr>
              <w:rPr>
                <w:rFonts w:ascii="Arial" w:eastAsia="Times New Roman" w:hAnsi="Arial" w:cs="Arial"/>
                <w:b/>
                <w:sz w:val="24"/>
                <w:szCs w:val="24"/>
                <w:lang w:eastAsia="en-GB"/>
              </w:rPr>
            </w:pPr>
          </w:p>
        </w:tc>
      </w:tr>
      <w:tr w:rsidR="00C73A1E" w:rsidRPr="005F5273" w14:paraId="7DB8F4FF" w14:textId="77777777" w:rsidTr="00713828">
        <w:trPr>
          <w:trHeight w:val="203"/>
        </w:trPr>
        <w:tc>
          <w:tcPr>
            <w:tcW w:w="4248" w:type="dxa"/>
            <w:shd w:val="clear" w:color="auto" w:fill="auto"/>
            <w:vAlign w:val="bottom"/>
          </w:tcPr>
          <w:p w14:paraId="13DA74A0" w14:textId="77777777" w:rsidR="00C73A1E" w:rsidRDefault="00C73A1E" w:rsidP="00C73A1E">
            <w:pPr>
              <w:rPr>
                <w:rFonts w:ascii="Arial" w:hAnsi="Arial" w:cs="Arial"/>
                <w:color w:val="000000"/>
                <w:sz w:val="24"/>
                <w:szCs w:val="24"/>
              </w:rPr>
            </w:pPr>
            <w:r w:rsidRPr="00713828">
              <w:rPr>
                <w:rFonts w:ascii="Arial" w:hAnsi="Arial" w:cs="Arial"/>
                <w:color w:val="000000"/>
                <w:sz w:val="24"/>
                <w:szCs w:val="24"/>
              </w:rPr>
              <w:t>19th Motherwell Boys Brigade</w:t>
            </w:r>
          </w:p>
          <w:p w14:paraId="3EB8E47C" w14:textId="77777777" w:rsidR="00713828" w:rsidRPr="00713828" w:rsidRDefault="00713828" w:rsidP="00C73A1E">
            <w:pPr>
              <w:rPr>
                <w:rFonts w:ascii="Arial" w:hAnsi="Arial" w:cs="Arial"/>
                <w:color w:val="000000"/>
                <w:sz w:val="24"/>
                <w:szCs w:val="24"/>
              </w:rPr>
            </w:pPr>
          </w:p>
        </w:tc>
        <w:tc>
          <w:tcPr>
            <w:tcW w:w="4819" w:type="dxa"/>
            <w:shd w:val="clear" w:color="auto" w:fill="auto"/>
            <w:vAlign w:val="bottom"/>
          </w:tcPr>
          <w:p w14:paraId="56223207" w14:textId="77777777" w:rsidR="00C73A1E" w:rsidRDefault="00C73A1E" w:rsidP="00C73A1E">
            <w:pPr>
              <w:rPr>
                <w:rFonts w:ascii="Arial" w:hAnsi="Arial" w:cs="Arial"/>
                <w:color w:val="000000"/>
                <w:sz w:val="24"/>
                <w:szCs w:val="24"/>
              </w:rPr>
            </w:pPr>
            <w:r w:rsidRPr="00713828">
              <w:rPr>
                <w:rFonts w:ascii="Arial" w:hAnsi="Arial" w:cs="Arial"/>
                <w:color w:val="000000"/>
                <w:sz w:val="24"/>
                <w:szCs w:val="24"/>
              </w:rPr>
              <w:t>19th Motherwell Boys Brigade Camp 2024</w:t>
            </w:r>
          </w:p>
          <w:p w14:paraId="78E60D3B" w14:textId="77777777" w:rsidR="00713828" w:rsidRPr="00713828" w:rsidRDefault="00713828" w:rsidP="00C73A1E">
            <w:pPr>
              <w:rPr>
                <w:rFonts w:ascii="Arial" w:hAnsi="Arial" w:cs="Arial"/>
                <w:color w:val="000000"/>
                <w:sz w:val="24"/>
                <w:szCs w:val="24"/>
              </w:rPr>
            </w:pPr>
          </w:p>
        </w:tc>
        <w:tc>
          <w:tcPr>
            <w:tcW w:w="4678" w:type="dxa"/>
            <w:shd w:val="clear" w:color="auto" w:fill="auto"/>
            <w:vAlign w:val="bottom"/>
          </w:tcPr>
          <w:p w14:paraId="2C9696B5" w14:textId="77777777" w:rsidR="00C73A1E" w:rsidRDefault="00C73A1E" w:rsidP="00C73A1E">
            <w:pPr>
              <w:rPr>
                <w:rFonts w:ascii="Arial" w:hAnsi="Arial" w:cs="Arial"/>
                <w:color w:val="000000"/>
                <w:sz w:val="24"/>
                <w:szCs w:val="24"/>
              </w:rPr>
            </w:pPr>
            <w:r w:rsidRPr="00713828">
              <w:rPr>
                <w:rFonts w:ascii="Arial" w:hAnsi="Arial" w:cs="Arial"/>
                <w:color w:val="000000"/>
                <w:sz w:val="24"/>
                <w:szCs w:val="24"/>
              </w:rPr>
              <w:t>750</w:t>
            </w:r>
          </w:p>
          <w:p w14:paraId="2820646A" w14:textId="77777777" w:rsidR="00713828" w:rsidRPr="00713828" w:rsidRDefault="00713828" w:rsidP="00C73A1E">
            <w:pPr>
              <w:rPr>
                <w:rFonts w:ascii="Arial" w:hAnsi="Arial" w:cs="Arial"/>
                <w:color w:val="000000"/>
                <w:sz w:val="24"/>
                <w:szCs w:val="24"/>
              </w:rPr>
            </w:pPr>
          </w:p>
        </w:tc>
      </w:tr>
      <w:tr w:rsidR="00C73A1E" w:rsidRPr="005F5273" w14:paraId="76B6B1AD" w14:textId="77777777" w:rsidTr="00713828">
        <w:trPr>
          <w:trHeight w:val="203"/>
        </w:trPr>
        <w:tc>
          <w:tcPr>
            <w:tcW w:w="4248" w:type="dxa"/>
            <w:shd w:val="clear" w:color="auto" w:fill="auto"/>
            <w:vAlign w:val="bottom"/>
          </w:tcPr>
          <w:p w14:paraId="3B9BC735" w14:textId="77777777" w:rsidR="00C73A1E" w:rsidRDefault="00C73A1E" w:rsidP="00C73A1E">
            <w:pPr>
              <w:rPr>
                <w:rFonts w:ascii="Arial" w:hAnsi="Arial" w:cs="Arial"/>
                <w:color w:val="000000"/>
                <w:sz w:val="24"/>
                <w:szCs w:val="24"/>
              </w:rPr>
            </w:pPr>
            <w:r w:rsidRPr="00713828">
              <w:rPr>
                <w:rFonts w:ascii="Arial" w:hAnsi="Arial" w:cs="Arial"/>
                <w:color w:val="000000"/>
                <w:sz w:val="24"/>
                <w:szCs w:val="24"/>
              </w:rPr>
              <w:t>African Collaboration Group</w:t>
            </w:r>
          </w:p>
          <w:p w14:paraId="62361DBC" w14:textId="77777777" w:rsidR="00713828" w:rsidRPr="00713828" w:rsidRDefault="00713828" w:rsidP="00C73A1E">
            <w:pPr>
              <w:rPr>
                <w:rFonts w:ascii="Arial" w:hAnsi="Arial" w:cs="Arial"/>
                <w:color w:val="000000"/>
                <w:sz w:val="24"/>
                <w:szCs w:val="24"/>
              </w:rPr>
            </w:pPr>
          </w:p>
        </w:tc>
        <w:tc>
          <w:tcPr>
            <w:tcW w:w="4819" w:type="dxa"/>
            <w:shd w:val="clear" w:color="auto" w:fill="auto"/>
            <w:vAlign w:val="bottom"/>
          </w:tcPr>
          <w:p w14:paraId="511F9B33" w14:textId="77777777" w:rsidR="00C73A1E" w:rsidRDefault="00C73A1E" w:rsidP="00C73A1E">
            <w:pPr>
              <w:rPr>
                <w:rFonts w:ascii="Arial" w:hAnsi="Arial" w:cs="Arial"/>
                <w:color w:val="000000"/>
                <w:sz w:val="24"/>
                <w:szCs w:val="24"/>
              </w:rPr>
            </w:pPr>
            <w:r w:rsidRPr="00713828">
              <w:rPr>
                <w:rFonts w:ascii="Arial" w:hAnsi="Arial" w:cs="Arial"/>
                <w:color w:val="000000"/>
                <w:sz w:val="24"/>
                <w:szCs w:val="24"/>
              </w:rPr>
              <w:t>Black History Month Event</w:t>
            </w:r>
          </w:p>
          <w:p w14:paraId="4491CE91" w14:textId="77777777" w:rsidR="00713828" w:rsidRPr="00713828" w:rsidRDefault="00713828" w:rsidP="00C73A1E">
            <w:pPr>
              <w:rPr>
                <w:rFonts w:ascii="Arial" w:hAnsi="Arial" w:cs="Arial"/>
                <w:color w:val="000000"/>
                <w:sz w:val="24"/>
                <w:szCs w:val="24"/>
              </w:rPr>
            </w:pPr>
          </w:p>
        </w:tc>
        <w:tc>
          <w:tcPr>
            <w:tcW w:w="4678" w:type="dxa"/>
            <w:shd w:val="clear" w:color="auto" w:fill="auto"/>
            <w:vAlign w:val="bottom"/>
          </w:tcPr>
          <w:p w14:paraId="28AE5EC1" w14:textId="77777777" w:rsidR="00C73A1E" w:rsidRDefault="00C73A1E" w:rsidP="00C73A1E">
            <w:pPr>
              <w:rPr>
                <w:rFonts w:ascii="Arial" w:hAnsi="Arial" w:cs="Arial"/>
                <w:color w:val="000000"/>
                <w:sz w:val="24"/>
                <w:szCs w:val="24"/>
              </w:rPr>
            </w:pPr>
            <w:r w:rsidRPr="00713828">
              <w:rPr>
                <w:rFonts w:ascii="Arial" w:hAnsi="Arial" w:cs="Arial"/>
                <w:color w:val="000000"/>
                <w:sz w:val="24"/>
                <w:szCs w:val="24"/>
              </w:rPr>
              <w:t>955</w:t>
            </w:r>
          </w:p>
          <w:p w14:paraId="4475CFEE" w14:textId="77777777" w:rsidR="00713828" w:rsidRPr="00713828" w:rsidRDefault="00713828" w:rsidP="00C73A1E">
            <w:pPr>
              <w:rPr>
                <w:rFonts w:ascii="Arial" w:hAnsi="Arial" w:cs="Arial"/>
                <w:color w:val="000000"/>
                <w:sz w:val="24"/>
                <w:szCs w:val="24"/>
              </w:rPr>
            </w:pPr>
          </w:p>
        </w:tc>
      </w:tr>
      <w:tr w:rsidR="00C73A1E" w:rsidRPr="005F5273" w14:paraId="7A9C62C1" w14:textId="77777777" w:rsidTr="00713828">
        <w:trPr>
          <w:trHeight w:val="203"/>
        </w:trPr>
        <w:tc>
          <w:tcPr>
            <w:tcW w:w="4248" w:type="dxa"/>
            <w:shd w:val="clear" w:color="auto" w:fill="auto"/>
            <w:vAlign w:val="bottom"/>
          </w:tcPr>
          <w:p w14:paraId="59CB4058" w14:textId="77777777" w:rsidR="00C73A1E" w:rsidRDefault="00C73A1E" w:rsidP="00C73A1E">
            <w:pPr>
              <w:rPr>
                <w:rFonts w:ascii="Arial" w:hAnsi="Arial" w:cs="Arial"/>
                <w:color w:val="000000"/>
                <w:sz w:val="24"/>
                <w:szCs w:val="24"/>
              </w:rPr>
            </w:pPr>
            <w:r w:rsidRPr="00713828">
              <w:rPr>
                <w:rFonts w:ascii="Arial" w:hAnsi="Arial" w:cs="Arial"/>
                <w:color w:val="000000"/>
                <w:sz w:val="24"/>
                <w:szCs w:val="24"/>
              </w:rPr>
              <w:t>Clyde Valley Community Churc</w:t>
            </w:r>
            <w:r w:rsidR="00713828">
              <w:rPr>
                <w:rFonts w:ascii="Arial" w:hAnsi="Arial" w:cs="Arial"/>
                <w:color w:val="000000"/>
                <w:sz w:val="24"/>
                <w:szCs w:val="24"/>
              </w:rPr>
              <w:t>h</w:t>
            </w:r>
          </w:p>
          <w:p w14:paraId="65704B9B" w14:textId="77777777" w:rsidR="00713828" w:rsidRDefault="00713828" w:rsidP="00C73A1E">
            <w:pPr>
              <w:rPr>
                <w:rFonts w:ascii="Arial" w:hAnsi="Arial" w:cs="Arial"/>
                <w:color w:val="000000"/>
                <w:sz w:val="24"/>
                <w:szCs w:val="24"/>
              </w:rPr>
            </w:pPr>
          </w:p>
          <w:p w14:paraId="201158C5" w14:textId="77777777" w:rsidR="00713828" w:rsidRPr="00713828" w:rsidRDefault="00713828" w:rsidP="00C73A1E">
            <w:pPr>
              <w:rPr>
                <w:rFonts w:ascii="Arial" w:hAnsi="Arial" w:cs="Arial"/>
                <w:color w:val="000000"/>
                <w:sz w:val="24"/>
                <w:szCs w:val="24"/>
              </w:rPr>
            </w:pPr>
          </w:p>
        </w:tc>
        <w:tc>
          <w:tcPr>
            <w:tcW w:w="4819" w:type="dxa"/>
            <w:shd w:val="clear" w:color="auto" w:fill="auto"/>
            <w:vAlign w:val="bottom"/>
          </w:tcPr>
          <w:p w14:paraId="548740C7" w14:textId="77777777" w:rsidR="00C73A1E" w:rsidRDefault="00C73A1E" w:rsidP="00C73A1E">
            <w:pPr>
              <w:rPr>
                <w:rFonts w:ascii="Arial" w:hAnsi="Arial" w:cs="Arial"/>
                <w:color w:val="000000"/>
                <w:sz w:val="24"/>
                <w:szCs w:val="24"/>
              </w:rPr>
            </w:pPr>
            <w:r w:rsidRPr="00713828">
              <w:rPr>
                <w:rFonts w:ascii="Arial" w:hAnsi="Arial" w:cs="Arial"/>
                <w:color w:val="000000"/>
                <w:sz w:val="24"/>
                <w:szCs w:val="24"/>
              </w:rPr>
              <w:t>Cooking skills/Cooking on a budget course</w:t>
            </w:r>
          </w:p>
          <w:p w14:paraId="63CCE982" w14:textId="77777777" w:rsidR="00713828" w:rsidRDefault="00713828" w:rsidP="00C73A1E">
            <w:pPr>
              <w:rPr>
                <w:rFonts w:ascii="Arial" w:hAnsi="Arial" w:cs="Arial"/>
                <w:color w:val="000000"/>
                <w:sz w:val="24"/>
                <w:szCs w:val="24"/>
              </w:rPr>
            </w:pPr>
          </w:p>
          <w:p w14:paraId="47270A8D" w14:textId="77777777" w:rsidR="00713828" w:rsidRPr="00713828" w:rsidRDefault="00713828" w:rsidP="00C73A1E">
            <w:pPr>
              <w:rPr>
                <w:rFonts w:ascii="Arial" w:hAnsi="Arial" w:cs="Arial"/>
                <w:color w:val="000000"/>
                <w:sz w:val="24"/>
                <w:szCs w:val="24"/>
              </w:rPr>
            </w:pPr>
          </w:p>
        </w:tc>
        <w:tc>
          <w:tcPr>
            <w:tcW w:w="4678" w:type="dxa"/>
            <w:shd w:val="clear" w:color="auto" w:fill="auto"/>
            <w:vAlign w:val="bottom"/>
          </w:tcPr>
          <w:p w14:paraId="3FCC9365" w14:textId="77777777" w:rsidR="00C73A1E" w:rsidRDefault="00C73A1E" w:rsidP="00C73A1E">
            <w:pPr>
              <w:rPr>
                <w:rFonts w:ascii="Arial" w:hAnsi="Arial" w:cs="Arial"/>
                <w:color w:val="000000"/>
                <w:sz w:val="24"/>
                <w:szCs w:val="24"/>
              </w:rPr>
            </w:pPr>
            <w:r w:rsidRPr="00713828">
              <w:rPr>
                <w:rFonts w:ascii="Arial" w:hAnsi="Arial" w:cs="Arial"/>
                <w:color w:val="000000"/>
                <w:sz w:val="24"/>
                <w:szCs w:val="24"/>
              </w:rPr>
              <w:t>752</w:t>
            </w:r>
          </w:p>
          <w:p w14:paraId="263F712B" w14:textId="77777777" w:rsidR="00713828" w:rsidRDefault="00713828" w:rsidP="00C73A1E">
            <w:pPr>
              <w:rPr>
                <w:rFonts w:ascii="Arial" w:hAnsi="Arial" w:cs="Arial"/>
                <w:color w:val="000000"/>
                <w:sz w:val="24"/>
                <w:szCs w:val="24"/>
              </w:rPr>
            </w:pPr>
          </w:p>
          <w:p w14:paraId="6AE5528A" w14:textId="77777777" w:rsidR="00713828" w:rsidRPr="00713828" w:rsidRDefault="00713828" w:rsidP="00C73A1E">
            <w:pPr>
              <w:rPr>
                <w:rFonts w:ascii="Arial" w:hAnsi="Arial" w:cs="Arial"/>
                <w:color w:val="000000"/>
                <w:sz w:val="24"/>
                <w:szCs w:val="24"/>
              </w:rPr>
            </w:pPr>
          </w:p>
        </w:tc>
      </w:tr>
      <w:tr w:rsidR="00C73A1E" w:rsidRPr="005F5273" w14:paraId="00971A84" w14:textId="77777777" w:rsidTr="00713828">
        <w:trPr>
          <w:trHeight w:val="203"/>
        </w:trPr>
        <w:tc>
          <w:tcPr>
            <w:tcW w:w="4248" w:type="dxa"/>
            <w:shd w:val="clear" w:color="auto" w:fill="auto"/>
            <w:vAlign w:val="bottom"/>
          </w:tcPr>
          <w:p w14:paraId="5C85723C" w14:textId="77777777" w:rsidR="00C73A1E" w:rsidRDefault="00C73A1E" w:rsidP="00C73A1E">
            <w:pPr>
              <w:rPr>
                <w:rFonts w:ascii="Arial" w:hAnsi="Arial" w:cs="Arial"/>
                <w:color w:val="000000"/>
                <w:sz w:val="24"/>
                <w:szCs w:val="24"/>
              </w:rPr>
            </w:pPr>
            <w:r w:rsidRPr="00713828">
              <w:rPr>
                <w:rFonts w:ascii="Arial" w:hAnsi="Arial" w:cs="Arial"/>
                <w:color w:val="000000"/>
                <w:sz w:val="24"/>
                <w:szCs w:val="24"/>
              </w:rPr>
              <w:t>Clyde Valley Community Church</w:t>
            </w:r>
          </w:p>
          <w:p w14:paraId="067C45D6" w14:textId="77777777" w:rsidR="00713828" w:rsidRDefault="00713828" w:rsidP="00C73A1E">
            <w:pPr>
              <w:rPr>
                <w:rFonts w:ascii="Arial" w:hAnsi="Arial" w:cs="Arial"/>
                <w:color w:val="000000"/>
                <w:sz w:val="24"/>
                <w:szCs w:val="24"/>
              </w:rPr>
            </w:pPr>
          </w:p>
          <w:p w14:paraId="688FD4A4" w14:textId="77777777" w:rsidR="00713828" w:rsidRPr="00713828" w:rsidRDefault="00713828" w:rsidP="00C73A1E">
            <w:pPr>
              <w:rPr>
                <w:rFonts w:ascii="Arial" w:hAnsi="Arial" w:cs="Arial"/>
                <w:color w:val="000000"/>
                <w:sz w:val="24"/>
                <w:szCs w:val="24"/>
              </w:rPr>
            </w:pPr>
          </w:p>
        </w:tc>
        <w:tc>
          <w:tcPr>
            <w:tcW w:w="4819" w:type="dxa"/>
            <w:shd w:val="clear" w:color="auto" w:fill="auto"/>
            <w:vAlign w:val="bottom"/>
          </w:tcPr>
          <w:p w14:paraId="70DD96BB" w14:textId="77777777" w:rsidR="00C73A1E" w:rsidRDefault="00C73A1E" w:rsidP="00C73A1E">
            <w:pPr>
              <w:rPr>
                <w:rFonts w:ascii="Arial" w:hAnsi="Arial" w:cs="Arial"/>
                <w:color w:val="000000"/>
                <w:sz w:val="24"/>
                <w:szCs w:val="24"/>
              </w:rPr>
            </w:pPr>
            <w:r w:rsidRPr="00713828">
              <w:rPr>
                <w:rFonts w:ascii="Arial" w:hAnsi="Arial" w:cs="Arial"/>
                <w:color w:val="000000"/>
                <w:sz w:val="24"/>
                <w:szCs w:val="24"/>
              </w:rPr>
              <w:t>Motherwell Foodbank@ Maranatha - Distribute Toiletries</w:t>
            </w:r>
          </w:p>
          <w:p w14:paraId="7FEC6723" w14:textId="77777777" w:rsidR="00713828" w:rsidRPr="00713828" w:rsidRDefault="00713828" w:rsidP="00C73A1E">
            <w:pPr>
              <w:rPr>
                <w:rFonts w:ascii="Arial" w:hAnsi="Arial" w:cs="Arial"/>
                <w:color w:val="000000"/>
                <w:sz w:val="24"/>
                <w:szCs w:val="24"/>
              </w:rPr>
            </w:pPr>
          </w:p>
        </w:tc>
        <w:tc>
          <w:tcPr>
            <w:tcW w:w="4678" w:type="dxa"/>
            <w:shd w:val="clear" w:color="auto" w:fill="auto"/>
            <w:vAlign w:val="bottom"/>
          </w:tcPr>
          <w:p w14:paraId="2B3D9670" w14:textId="77777777" w:rsidR="00C73A1E" w:rsidRDefault="00C73A1E" w:rsidP="00C73A1E">
            <w:pPr>
              <w:rPr>
                <w:rFonts w:ascii="Arial" w:hAnsi="Arial" w:cs="Arial"/>
                <w:color w:val="000000"/>
                <w:sz w:val="24"/>
                <w:szCs w:val="24"/>
              </w:rPr>
            </w:pPr>
            <w:r w:rsidRPr="00713828">
              <w:rPr>
                <w:rFonts w:ascii="Arial" w:hAnsi="Arial" w:cs="Arial"/>
                <w:color w:val="000000"/>
                <w:sz w:val="24"/>
                <w:szCs w:val="24"/>
              </w:rPr>
              <w:t>4,940</w:t>
            </w:r>
          </w:p>
          <w:p w14:paraId="74C10FBD" w14:textId="77777777" w:rsidR="00713828" w:rsidRDefault="00713828" w:rsidP="00C73A1E">
            <w:pPr>
              <w:rPr>
                <w:rFonts w:ascii="Arial" w:hAnsi="Arial" w:cs="Arial"/>
                <w:color w:val="000000"/>
                <w:sz w:val="24"/>
                <w:szCs w:val="24"/>
              </w:rPr>
            </w:pPr>
          </w:p>
          <w:p w14:paraId="2D85C9AF" w14:textId="77777777" w:rsidR="00713828" w:rsidRPr="00713828" w:rsidRDefault="00713828" w:rsidP="00C73A1E">
            <w:pPr>
              <w:rPr>
                <w:rFonts w:ascii="Arial" w:hAnsi="Arial" w:cs="Arial"/>
                <w:color w:val="000000"/>
                <w:sz w:val="24"/>
                <w:szCs w:val="24"/>
              </w:rPr>
            </w:pPr>
          </w:p>
        </w:tc>
      </w:tr>
      <w:tr w:rsidR="00C73A1E" w:rsidRPr="005F5273" w14:paraId="1FE36561" w14:textId="77777777" w:rsidTr="00713828">
        <w:trPr>
          <w:trHeight w:val="203"/>
        </w:trPr>
        <w:tc>
          <w:tcPr>
            <w:tcW w:w="4248" w:type="dxa"/>
            <w:shd w:val="clear" w:color="auto" w:fill="auto"/>
            <w:vAlign w:val="bottom"/>
          </w:tcPr>
          <w:p w14:paraId="3FE0E88F" w14:textId="77777777" w:rsidR="00C73A1E" w:rsidRDefault="00C73A1E" w:rsidP="00C73A1E">
            <w:pPr>
              <w:divId w:val="1267691018"/>
              <w:rPr>
                <w:rFonts w:ascii="Arial" w:hAnsi="Arial" w:cs="Arial"/>
                <w:color w:val="000000"/>
                <w:sz w:val="24"/>
                <w:szCs w:val="24"/>
              </w:rPr>
            </w:pPr>
            <w:r w:rsidRPr="00713828">
              <w:rPr>
                <w:rFonts w:ascii="Arial" w:hAnsi="Arial" w:cs="Arial"/>
                <w:color w:val="000000"/>
                <w:sz w:val="24"/>
                <w:szCs w:val="24"/>
              </w:rPr>
              <w:t>Deaf Services Lanarkshire/ Lanarkshire Deaf Club</w:t>
            </w:r>
          </w:p>
          <w:p w14:paraId="32468F0B" w14:textId="77777777" w:rsidR="00713828" w:rsidRPr="00713828" w:rsidRDefault="00713828" w:rsidP="00C73A1E">
            <w:pPr>
              <w:divId w:val="1267691018"/>
              <w:rPr>
                <w:rFonts w:ascii="Arial" w:hAnsi="Arial" w:cs="Arial"/>
                <w:color w:val="000000"/>
                <w:sz w:val="24"/>
                <w:szCs w:val="24"/>
              </w:rPr>
            </w:pPr>
          </w:p>
        </w:tc>
        <w:tc>
          <w:tcPr>
            <w:tcW w:w="4819" w:type="dxa"/>
            <w:shd w:val="clear" w:color="auto" w:fill="auto"/>
            <w:vAlign w:val="bottom"/>
          </w:tcPr>
          <w:p w14:paraId="57EA56D0" w14:textId="77777777" w:rsidR="00C73A1E" w:rsidRDefault="00C73A1E" w:rsidP="00C73A1E">
            <w:pPr>
              <w:rPr>
                <w:rFonts w:ascii="Arial" w:hAnsi="Arial" w:cs="Arial"/>
                <w:color w:val="000000"/>
                <w:sz w:val="24"/>
                <w:szCs w:val="24"/>
              </w:rPr>
            </w:pPr>
            <w:r w:rsidRPr="00713828">
              <w:rPr>
                <w:rFonts w:ascii="Arial" w:hAnsi="Arial" w:cs="Arial"/>
                <w:color w:val="000000"/>
                <w:sz w:val="24"/>
                <w:szCs w:val="24"/>
              </w:rPr>
              <w:t>Deaf Community Weigh to Go</w:t>
            </w:r>
          </w:p>
          <w:p w14:paraId="54113DC8" w14:textId="77777777" w:rsidR="00713828" w:rsidRDefault="00713828" w:rsidP="00C73A1E">
            <w:pPr>
              <w:rPr>
                <w:rFonts w:ascii="Arial" w:hAnsi="Arial" w:cs="Arial"/>
                <w:color w:val="000000"/>
                <w:sz w:val="24"/>
                <w:szCs w:val="24"/>
              </w:rPr>
            </w:pPr>
          </w:p>
          <w:p w14:paraId="347C01CA" w14:textId="77777777" w:rsidR="00713828" w:rsidRPr="00713828" w:rsidRDefault="00713828" w:rsidP="00C73A1E">
            <w:pPr>
              <w:rPr>
                <w:rFonts w:ascii="Arial" w:hAnsi="Arial" w:cs="Arial"/>
                <w:color w:val="000000"/>
                <w:sz w:val="24"/>
                <w:szCs w:val="24"/>
              </w:rPr>
            </w:pPr>
          </w:p>
        </w:tc>
        <w:tc>
          <w:tcPr>
            <w:tcW w:w="4678" w:type="dxa"/>
            <w:shd w:val="clear" w:color="auto" w:fill="auto"/>
            <w:vAlign w:val="bottom"/>
          </w:tcPr>
          <w:p w14:paraId="145D7DF3" w14:textId="77777777" w:rsidR="00C73A1E" w:rsidRDefault="00C73A1E" w:rsidP="00C73A1E">
            <w:pPr>
              <w:rPr>
                <w:rFonts w:ascii="Arial" w:hAnsi="Arial" w:cs="Arial"/>
                <w:color w:val="000000"/>
                <w:sz w:val="24"/>
                <w:szCs w:val="24"/>
              </w:rPr>
            </w:pPr>
            <w:r w:rsidRPr="00713828">
              <w:rPr>
                <w:rFonts w:ascii="Arial" w:hAnsi="Arial" w:cs="Arial"/>
                <w:color w:val="000000"/>
                <w:sz w:val="24"/>
                <w:szCs w:val="24"/>
              </w:rPr>
              <w:t>2,055</w:t>
            </w:r>
          </w:p>
          <w:p w14:paraId="61B58567" w14:textId="77777777" w:rsidR="00713828" w:rsidRDefault="00713828" w:rsidP="00C73A1E">
            <w:pPr>
              <w:rPr>
                <w:rFonts w:ascii="Arial" w:hAnsi="Arial" w:cs="Arial"/>
                <w:color w:val="000000"/>
                <w:sz w:val="24"/>
                <w:szCs w:val="24"/>
              </w:rPr>
            </w:pPr>
          </w:p>
          <w:p w14:paraId="0BCBAE1E" w14:textId="77777777" w:rsidR="00713828" w:rsidRPr="00713828" w:rsidRDefault="00713828" w:rsidP="00C73A1E">
            <w:pPr>
              <w:rPr>
                <w:rFonts w:ascii="Arial" w:hAnsi="Arial" w:cs="Arial"/>
                <w:color w:val="000000"/>
                <w:sz w:val="24"/>
                <w:szCs w:val="24"/>
              </w:rPr>
            </w:pPr>
          </w:p>
        </w:tc>
      </w:tr>
      <w:tr w:rsidR="00C73A1E" w:rsidRPr="005F5273" w14:paraId="2FC8068C" w14:textId="77777777" w:rsidTr="00713828">
        <w:trPr>
          <w:trHeight w:val="203"/>
        </w:trPr>
        <w:tc>
          <w:tcPr>
            <w:tcW w:w="4248" w:type="dxa"/>
            <w:shd w:val="clear" w:color="auto" w:fill="auto"/>
            <w:vAlign w:val="bottom"/>
          </w:tcPr>
          <w:p w14:paraId="71B501B8" w14:textId="77777777" w:rsidR="00C73A1E" w:rsidRDefault="00C73A1E" w:rsidP="00C73A1E">
            <w:pPr>
              <w:rPr>
                <w:rFonts w:ascii="Arial" w:hAnsi="Arial" w:cs="Arial"/>
                <w:color w:val="000000"/>
                <w:sz w:val="24"/>
                <w:szCs w:val="24"/>
              </w:rPr>
            </w:pPr>
            <w:r w:rsidRPr="00713828">
              <w:rPr>
                <w:rFonts w:ascii="Arial" w:hAnsi="Arial" w:cs="Arial"/>
                <w:color w:val="000000"/>
                <w:sz w:val="24"/>
                <w:szCs w:val="24"/>
              </w:rPr>
              <w:t>FAMS</w:t>
            </w:r>
          </w:p>
          <w:p w14:paraId="480FD49F" w14:textId="77777777" w:rsidR="00713828" w:rsidRDefault="00713828" w:rsidP="00C73A1E">
            <w:pPr>
              <w:rPr>
                <w:rFonts w:ascii="Arial" w:hAnsi="Arial" w:cs="Arial"/>
                <w:color w:val="000000"/>
                <w:sz w:val="24"/>
                <w:szCs w:val="24"/>
              </w:rPr>
            </w:pPr>
          </w:p>
          <w:p w14:paraId="225CBD71" w14:textId="77777777" w:rsidR="00713828" w:rsidRDefault="00713828" w:rsidP="00C73A1E">
            <w:pPr>
              <w:rPr>
                <w:rFonts w:ascii="Arial" w:hAnsi="Arial" w:cs="Arial"/>
                <w:color w:val="000000"/>
                <w:sz w:val="24"/>
                <w:szCs w:val="24"/>
              </w:rPr>
            </w:pPr>
          </w:p>
          <w:p w14:paraId="5ADC5E2F" w14:textId="77777777" w:rsidR="00713828" w:rsidRPr="00713828" w:rsidRDefault="00713828" w:rsidP="00C73A1E">
            <w:pPr>
              <w:rPr>
                <w:rFonts w:ascii="Arial" w:hAnsi="Arial" w:cs="Arial"/>
                <w:color w:val="000000"/>
                <w:sz w:val="24"/>
                <w:szCs w:val="24"/>
              </w:rPr>
            </w:pPr>
          </w:p>
        </w:tc>
        <w:tc>
          <w:tcPr>
            <w:tcW w:w="4819" w:type="dxa"/>
            <w:shd w:val="clear" w:color="auto" w:fill="auto"/>
            <w:vAlign w:val="bottom"/>
          </w:tcPr>
          <w:p w14:paraId="53160B83" w14:textId="77777777" w:rsidR="00C73A1E" w:rsidRDefault="00C73A1E" w:rsidP="00C73A1E">
            <w:pPr>
              <w:rPr>
                <w:rFonts w:ascii="Arial" w:hAnsi="Arial" w:cs="Arial"/>
                <w:color w:val="000000"/>
                <w:sz w:val="24"/>
                <w:szCs w:val="24"/>
              </w:rPr>
            </w:pPr>
            <w:r w:rsidRPr="00713828">
              <w:rPr>
                <w:rFonts w:ascii="Arial" w:hAnsi="Arial" w:cs="Arial"/>
                <w:color w:val="000000"/>
                <w:sz w:val="24"/>
                <w:szCs w:val="24"/>
              </w:rPr>
              <w:t>FAMS Young People &amp; Families Trauma Centre Community Engagement/Capacity Building</w:t>
            </w:r>
          </w:p>
          <w:p w14:paraId="0FC483A6" w14:textId="77777777" w:rsidR="00713828" w:rsidRPr="00713828" w:rsidRDefault="00713828" w:rsidP="00C73A1E">
            <w:pPr>
              <w:rPr>
                <w:rFonts w:ascii="Arial" w:hAnsi="Arial" w:cs="Arial"/>
                <w:color w:val="000000"/>
                <w:sz w:val="24"/>
                <w:szCs w:val="24"/>
              </w:rPr>
            </w:pPr>
          </w:p>
        </w:tc>
        <w:tc>
          <w:tcPr>
            <w:tcW w:w="4678" w:type="dxa"/>
            <w:shd w:val="clear" w:color="auto" w:fill="auto"/>
            <w:vAlign w:val="bottom"/>
          </w:tcPr>
          <w:p w14:paraId="00FB2FBB" w14:textId="77777777" w:rsidR="00C73A1E" w:rsidRDefault="00C73A1E" w:rsidP="00C73A1E">
            <w:pPr>
              <w:rPr>
                <w:rFonts w:ascii="Arial" w:hAnsi="Arial" w:cs="Arial"/>
                <w:color w:val="000000"/>
                <w:sz w:val="24"/>
                <w:szCs w:val="24"/>
              </w:rPr>
            </w:pPr>
            <w:r w:rsidRPr="00713828">
              <w:rPr>
                <w:rFonts w:ascii="Arial" w:hAnsi="Arial" w:cs="Arial"/>
                <w:color w:val="000000"/>
                <w:sz w:val="24"/>
                <w:szCs w:val="24"/>
              </w:rPr>
              <w:t>1,580</w:t>
            </w:r>
          </w:p>
          <w:p w14:paraId="3F62C3CB" w14:textId="77777777" w:rsidR="00713828" w:rsidRDefault="00713828" w:rsidP="00C73A1E">
            <w:pPr>
              <w:rPr>
                <w:rFonts w:ascii="Arial" w:hAnsi="Arial" w:cs="Arial"/>
                <w:color w:val="000000"/>
                <w:sz w:val="24"/>
                <w:szCs w:val="24"/>
              </w:rPr>
            </w:pPr>
          </w:p>
          <w:p w14:paraId="4AFE18B1" w14:textId="77777777" w:rsidR="00713828" w:rsidRDefault="00713828" w:rsidP="00C73A1E">
            <w:pPr>
              <w:rPr>
                <w:rFonts w:ascii="Arial" w:hAnsi="Arial" w:cs="Arial"/>
                <w:color w:val="000000"/>
                <w:sz w:val="24"/>
                <w:szCs w:val="24"/>
              </w:rPr>
            </w:pPr>
          </w:p>
          <w:p w14:paraId="11060A5B" w14:textId="77777777" w:rsidR="00713828" w:rsidRPr="00713828" w:rsidRDefault="00713828" w:rsidP="00C73A1E">
            <w:pPr>
              <w:rPr>
                <w:rFonts w:ascii="Arial" w:hAnsi="Arial" w:cs="Arial"/>
                <w:color w:val="000000"/>
                <w:sz w:val="24"/>
                <w:szCs w:val="24"/>
              </w:rPr>
            </w:pPr>
          </w:p>
        </w:tc>
      </w:tr>
      <w:tr w:rsidR="00C73A1E" w:rsidRPr="005F5273" w14:paraId="7A696059" w14:textId="77777777" w:rsidTr="00713828">
        <w:trPr>
          <w:trHeight w:val="203"/>
        </w:trPr>
        <w:tc>
          <w:tcPr>
            <w:tcW w:w="4248" w:type="dxa"/>
            <w:shd w:val="clear" w:color="auto" w:fill="auto"/>
            <w:vAlign w:val="bottom"/>
          </w:tcPr>
          <w:p w14:paraId="7F0BB649" w14:textId="77777777" w:rsidR="00713828" w:rsidRDefault="00C73A1E" w:rsidP="00C73A1E">
            <w:pPr>
              <w:rPr>
                <w:rFonts w:ascii="Arial" w:hAnsi="Arial" w:cs="Arial"/>
                <w:color w:val="538135" w:themeColor="accent6" w:themeShade="BF"/>
                <w:sz w:val="24"/>
                <w:szCs w:val="24"/>
              </w:rPr>
            </w:pPr>
            <w:r w:rsidRPr="00F05EBC">
              <w:rPr>
                <w:rFonts w:ascii="Arial" w:hAnsi="Arial" w:cs="Arial"/>
                <w:color w:val="538135" w:themeColor="accent6" w:themeShade="BF"/>
                <w:sz w:val="24"/>
                <w:szCs w:val="24"/>
              </w:rPr>
              <w:t>Health and Wellbeing Community Group</w:t>
            </w:r>
          </w:p>
          <w:p w14:paraId="2CE9B432" w14:textId="4303ACDF" w:rsidR="00F05EBC" w:rsidRPr="00F05EBC" w:rsidRDefault="00F05EBC" w:rsidP="00C73A1E">
            <w:pPr>
              <w:rPr>
                <w:rFonts w:ascii="Arial" w:hAnsi="Arial" w:cs="Arial"/>
                <w:color w:val="538135" w:themeColor="accent6" w:themeShade="BF"/>
                <w:sz w:val="24"/>
                <w:szCs w:val="24"/>
              </w:rPr>
            </w:pPr>
          </w:p>
        </w:tc>
        <w:tc>
          <w:tcPr>
            <w:tcW w:w="4819" w:type="dxa"/>
            <w:shd w:val="clear" w:color="auto" w:fill="auto"/>
            <w:vAlign w:val="bottom"/>
          </w:tcPr>
          <w:p w14:paraId="03AE91D3" w14:textId="7F5CFD7C" w:rsidR="00F05EBC" w:rsidRDefault="00C73A1E" w:rsidP="00C73A1E">
            <w:pPr>
              <w:rPr>
                <w:rFonts w:ascii="Arial" w:hAnsi="Arial" w:cs="Arial"/>
                <w:color w:val="538135" w:themeColor="accent6" w:themeShade="BF"/>
                <w:sz w:val="24"/>
                <w:szCs w:val="24"/>
              </w:rPr>
            </w:pPr>
            <w:r w:rsidRPr="00F05EBC">
              <w:rPr>
                <w:rFonts w:ascii="Arial" w:hAnsi="Arial" w:cs="Arial"/>
                <w:color w:val="538135" w:themeColor="accent6" w:themeShade="BF"/>
                <w:sz w:val="24"/>
                <w:szCs w:val="24"/>
              </w:rPr>
              <w:t>Health and Wellbeing Community Project</w:t>
            </w:r>
          </w:p>
          <w:p w14:paraId="2D757EB3" w14:textId="77777777" w:rsidR="00F05EBC" w:rsidRDefault="00F05EBC" w:rsidP="00C73A1E">
            <w:pPr>
              <w:rPr>
                <w:rFonts w:ascii="Arial" w:hAnsi="Arial" w:cs="Arial"/>
                <w:color w:val="538135" w:themeColor="accent6" w:themeShade="BF"/>
                <w:sz w:val="24"/>
                <w:szCs w:val="24"/>
              </w:rPr>
            </w:pPr>
          </w:p>
          <w:p w14:paraId="04FD2845" w14:textId="0CF73B67" w:rsidR="00F05EBC" w:rsidRPr="00F05EBC" w:rsidRDefault="00F05EBC" w:rsidP="00C73A1E">
            <w:pPr>
              <w:rPr>
                <w:rFonts w:ascii="Arial" w:hAnsi="Arial" w:cs="Arial"/>
                <w:color w:val="538135" w:themeColor="accent6" w:themeShade="BF"/>
                <w:sz w:val="24"/>
                <w:szCs w:val="24"/>
              </w:rPr>
            </w:pPr>
          </w:p>
        </w:tc>
        <w:tc>
          <w:tcPr>
            <w:tcW w:w="4678" w:type="dxa"/>
            <w:shd w:val="clear" w:color="auto" w:fill="auto"/>
            <w:vAlign w:val="bottom"/>
          </w:tcPr>
          <w:p w14:paraId="002FC0CA" w14:textId="0F8A6E39" w:rsidR="00713828" w:rsidRDefault="00C73A1E" w:rsidP="00C73A1E">
            <w:pPr>
              <w:rPr>
                <w:rFonts w:ascii="Arial" w:hAnsi="Arial" w:cs="Arial"/>
                <w:color w:val="538135" w:themeColor="accent6" w:themeShade="BF"/>
                <w:sz w:val="24"/>
                <w:szCs w:val="24"/>
              </w:rPr>
            </w:pPr>
            <w:r w:rsidRPr="00F05EBC">
              <w:rPr>
                <w:rFonts w:ascii="Arial" w:hAnsi="Arial" w:cs="Arial"/>
                <w:color w:val="538135" w:themeColor="accent6" w:themeShade="BF"/>
                <w:sz w:val="24"/>
                <w:szCs w:val="24"/>
              </w:rPr>
              <w:t>3,91</w:t>
            </w:r>
            <w:r w:rsidR="00F05EBC">
              <w:rPr>
                <w:rFonts w:ascii="Arial" w:hAnsi="Arial" w:cs="Arial"/>
                <w:color w:val="538135" w:themeColor="accent6" w:themeShade="BF"/>
                <w:sz w:val="24"/>
                <w:szCs w:val="24"/>
              </w:rPr>
              <w:t>6</w:t>
            </w:r>
          </w:p>
          <w:p w14:paraId="4CB34857" w14:textId="77777777" w:rsidR="00F05EBC" w:rsidRDefault="00F05EBC" w:rsidP="00C73A1E">
            <w:pPr>
              <w:rPr>
                <w:rFonts w:ascii="Arial" w:hAnsi="Arial" w:cs="Arial"/>
                <w:color w:val="538135" w:themeColor="accent6" w:themeShade="BF"/>
                <w:sz w:val="24"/>
                <w:szCs w:val="24"/>
              </w:rPr>
            </w:pPr>
          </w:p>
          <w:p w14:paraId="696C4A40" w14:textId="5B1CEFFE" w:rsidR="00F05EBC" w:rsidRPr="00F05EBC" w:rsidRDefault="00F05EBC" w:rsidP="00C73A1E">
            <w:pPr>
              <w:rPr>
                <w:rFonts w:ascii="Arial" w:hAnsi="Arial" w:cs="Arial"/>
                <w:color w:val="538135" w:themeColor="accent6" w:themeShade="BF"/>
                <w:sz w:val="24"/>
                <w:szCs w:val="24"/>
              </w:rPr>
            </w:pPr>
          </w:p>
        </w:tc>
      </w:tr>
      <w:tr w:rsidR="00C73A1E" w:rsidRPr="005F5273" w14:paraId="4DF4E9AA" w14:textId="77777777" w:rsidTr="00713828">
        <w:trPr>
          <w:trHeight w:val="203"/>
        </w:trPr>
        <w:tc>
          <w:tcPr>
            <w:tcW w:w="4248" w:type="dxa"/>
            <w:shd w:val="clear" w:color="auto" w:fill="auto"/>
            <w:vAlign w:val="bottom"/>
          </w:tcPr>
          <w:p w14:paraId="37A23423" w14:textId="77777777" w:rsidR="00C73A1E" w:rsidRDefault="00C73A1E" w:rsidP="00C73A1E">
            <w:pPr>
              <w:rPr>
                <w:rFonts w:ascii="Arial" w:hAnsi="Arial" w:cs="Arial"/>
                <w:color w:val="000000"/>
                <w:sz w:val="24"/>
                <w:szCs w:val="24"/>
              </w:rPr>
            </w:pPr>
            <w:r w:rsidRPr="00713828">
              <w:rPr>
                <w:rFonts w:ascii="Arial" w:hAnsi="Arial" w:cs="Arial"/>
                <w:color w:val="000000"/>
                <w:sz w:val="24"/>
                <w:szCs w:val="24"/>
              </w:rPr>
              <w:t>HOPE for Autism</w:t>
            </w:r>
          </w:p>
          <w:p w14:paraId="64B6FBA7" w14:textId="77777777" w:rsidR="00713828" w:rsidRPr="00713828" w:rsidRDefault="00713828" w:rsidP="00C73A1E">
            <w:pPr>
              <w:rPr>
                <w:rFonts w:ascii="Arial" w:hAnsi="Arial" w:cs="Arial"/>
                <w:color w:val="000000"/>
                <w:sz w:val="24"/>
                <w:szCs w:val="24"/>
              </w:rPr>
            </w:pPr>
          </w:p>
        </w:tc>
        <w:tc>
          <w:tcPr>
            <w:tcW w:w="4819" w:type="dxa"/>
            <w:shd w:val="clear" w:color="auto" w:fill="auto"/>
            <w:vAlign w:val="bottom"/>
          </w:tcPr>
          <w:p w14:paraId="5AE126CF" w14:textId="77777777" w:rsidR="00C73A1E" w:rsidRDefault="00C73A1E" w:rsidP="00C73A1E">
            <w:pPr>
              <w:rPr>
                <w:rFonts w:ascii="Arial" w:hAnsi="Arial" w:cs="Arial"/>
                <w:color w:val="000000"/>
                <w:sz w:val="24"/>
                <w:szCs w:val="24"/>
              </w:rPr>
            </w:pPr>
            <w:r w:rsidRPr="00713828">
              <w:rPr>
                <w:rFonts w:ascii="Arial" w:hAnsi="Arial" w:cs="Arial"/>
                <w:color w:val="000000"/>
                <w:sz w:val="24"/>
                <w:szCs w:val="24"/>
              </w:rPr>
              <w:t xml:space="preserve">Five Sisters Zoo Summer Trip </w:t>
            </w:r>
          </w:p>
          <w:p w14:paraId="0A9AB7AF" w14:textId="77777777" w:rsidR="00713828" w:rsidRPr="00713828" w:rsidRDefault="00713828" w:rsidP="00C73A1E">
            <w:pPr>
              <w:rPr>
                <w:rFonts w:ascii="Arial" w:hAnsi="Arial" w:cs="Arial"/>
                <w:color w:val="000000"/>
                <w:sz w:val="24"/>
                <w:szCs w:val="24"/>
              </w:rPr>
            </w:pPr>
          </w:p>
        </w:tc>
        <w:tc>
          <w:tcPr>
            <w:tcW w:w="4678" w:type="dxa"/>
            <w:shd w:val="clear" w:color="auto" w:fill="auto"/>
            <w:vAlign w:val="bottom"/>
          </w:tcPr>
          <w:p w14:paraId="6C8557F0" w14:textId="77777777" w:rsidR="00C73A1E" w:rsidRDefault="00C73A1E" w:rsidP="00C73A1E">
            <w:pPr>
              <w:rPr>
                <w:rFonts w:ascii="Arial" w:hAnsi="Arial" w:cs="Arial"/>
                <w:color w:val="000000"/>
                <w:sz w:val="24"/>
                <w:szCs w:val="24"/>
              </w:rPr>
            </w:pPr>
            <w:r w:rsidRPr="00713828">
              <w:rPr>
                <w:rFonts w:ascii="Arial" w:hAnsi="Arial" w:cs="Arial"/>
                <w:color w:val="000000"/>
                <w:sz w:val="24"/>
                <w:szCs w:val="24"/>
              </w:rPr>
              <w:t>400</w:t>
            </w:r>
          </w:p>
          <w:p w14:paraId="528B8833" w14:textId="77777777" w:rsidR="00713828" w:rsidRPr="00713828" w:rsidRDefault="00713828" w:rsidP="00C73A1E">
            <w:pPr>
              <w:rPr>
                <w:rFonts w:ascii="Arial" w:hAnsi="Arial" w:cs="Arial"/>
                <w:color w:val="000000"/>
                <w:sz w:val="24"/>
                <w:szCs w:val="24"/>
              </w:rPr>
            </w:pPr>
          </w:p>
        </w:tc>
      </w:tr>
      <w:tr w:rsidR="00C73A1E" w:rsidRPr="005F5273" w14:paraId="6BCBDC7E" w14:textId="77777777" w:rsidTr="00713828">
        <w:trPr>
          <w:trHeight w:val="203"/>
        </w:trPr>
        <w:tc>
          <w:tcPr>
            <w:tcW w:w="4248" w:type="dxa"/>
            <w:shd w:val="clear" w:color="auto" w:fill="auto"/>
            <w:vAlign w:val="bottom"/>
          </w:tcPr>
          <w:p w14:paraId="47B4F021" w14:textId="77777777" w:rsidR="00C73A1E" w:rsidRDefault="00C73A1E" w:rsidP="00C73A1E">
            <w:pPr>
              <w:divId w:val="319892353"/>
              <w:rPr>
                <w:rFonts w:ascii="Arial" w:hAnsi="Arial" w:cs="Arial"/>
                <w:color w:val="000000"/>
                <w:sz w:val="24"/>
                <w:szCs w:val="24"/>
              </w:rPr>
            </w:pPr>
            <w:r w:rsidRPr="00713828">
              <w:rPr>
                <w:rFonts w:ascii="Arial" w:hAnsi="Arial" w:cs="Arial"/>
                <w:color w:val="000000"/>
                <w:sz w:val="24"/>
                <w:szCs w:val="24"/>
              </w:rPr>
              <w:t>HOPE for Autism</w:t>
            </w:r>
          </w:p>
          <w:p w14:paraId="036D05DF" w14:textId="14EAFDF6" w:rsidR="00713828" w:rsidRDefault="00713828" w:rsidP="00C73A1E">
            <w:pPr>
              <w:divId w:val="319892353"/>
              <w:rPr>
                <w:rFonts w:ascii="Arial" w:hAnsi="Arial" w:cs="Arial"/>
                <w:color w:val="000000"/>
                <w:sz w:val="24"/>
                <w:szCs w:val="24"/>
              </w:rPr>
            </w:pPr>
          </w:p>
          <w:p w14:paraId="161D7D5E" w14:textId="77777777" w:rsidR="00F05EBC" w:rsidRDefault="00F05EBC" w:rsidP="00C73A1E">
            <w:pPr>
              <w:divId w:val="319892353"/>
              <w:rPr>
                <w:rFonts w:ascii="Arial" w:hAnsi="Arial" w:cs="Arial"/>
                <w:color w:val="000000"/>
                <w:sz w:val="24"/>
                <w:szCs w:val="24"/>
              </w:rPr>
            </w:pPr>
          </w:p>
          <w:p w14:paraId="0886F45D" w14:textId="77777777" w:rsidR="00713828" w:rsidRPr="00713828" w:rsidRDefault="00713828" w:rsidP="00C73A1E">
            <w:pPr>
              <w:divId w:val="319892353"/>
              <w:rPr>
                <w:rFonts w:ascii="Arial" w:hAnsi="Arial" w:cs="Arial"/>
                <w:color w:val="000000"/>
                <w:sz w:val="24"/>
                <w:szCs w:val="24"/>
              </w:rPr>
            </w:pPr>
          </w:p>
        </w:tc>
        <w:tc>
          <w:tcPr>
            <w:tcW w:w="4819" w:type="dxa"/>
            <w:shd w:val="clear" w:color="auto" w:fill="auto"/>
            <w:vAlign w:val="bottom"/>
          </w:tcPr>
          <w:p w14:paraId="3C5937AD" w14:textId="045F3F11" w:rsidR="00C73A1E" w:rsidRDefault="00C73A1E" w:rsidP="00C73A1E">
            <w:pPr>
              <w:divId w:val="319892353"/>
              <w:rPr>
                <w:rFonts w:ascii="Arial" w:hAnsi="Arial" w:cs="Arial"/>
                <w:color w:val="000000"/>
                <w:sz w:val="24"/>
                <w:szCs w:val="24"/>
              </w:rPr>
            </w:pPr>
            <w:r w:rsidRPr="00713828">
              <w:rPr>
                <w:rFonts w:ascii="Arial" w:hAnsi="Arial" w:cs="Arial"/>
                <w:color w:val="000000"/>
                <w:sz w:val="24"/>
                <w:szCs w:val="24"/>
              </w:rPr>
              <w:t>A Pilot Project - expansion of groups and services into Motherwell</w:t>
            </w:r>
          </w:p>
          <w:p w14:paraId="55032054" w14:textId="77777777" w:rsidR="00F05EBC" w:rsidRDefault="00F05EBC" w:rsidP="00C73A1E">
            <w:pPr>
              <w:divId w:val="319892353"/>
              <w:rPr>
                <w:rFonts w:ascii="Arial" w:hAnsi="Arial" w:cs="Arial"/>
                <w:color w:val="000000"/>
                <w:sz w:val="24"/>
                <w:szCs w:val="24"/>
              </w:rPr>
            </w:pPr>
          </w:p>
          <w:p w14:paraId="45B9C1E9" w14:textId="77777777" w:rsidR="00713828" w:rsidRPr="00713828" w:rsidRDefault="00713828" w:rsidP="00C73A1E">
            <w:pPr>
              <w:divId w:val="319892353"/>
              <w:rPr>
                <w:rFonts w:ascii="Arial" w:hAnsi="Arial" w:cs="Arial"/>
                <w:color w:val="000000"/>
                <w:sz w:val="24"/>
                <w:szCs w:val="24"/>
              </w:rPr>
            </w:pPr>
          </w:p>
        </w:tc>
        <w:tc>
          <w:tcPr>
            <w:tcW w:w="4678" w:type="dxa"/>
            <w:shd w:val="clear" w:color="auto" w:fill="auto"/>
            <w:vAlign w:val="bottom"/>
          </w:tcPr>
          <w:p w14:paraId="0250EE3A" w14:textId="73FC1659" w:rsidR="00C73A1E" w:rsidRDefault="00C73A1E" w:rsidP="00C73A1E">
            <w:pPr>
              <w:divId w:val="319892353"/>
              <w:rPr>
                <w:rFonts w:ascii="Arial" w:hAnsi="Arial" w:cs="Arial"/>
                <w:color w:val="000000"/>
                <w:sz w:val="24"/>
                <w:szCs w:val="24"/>
              </w:rPr>
            </w:pPr>
            <w:r w:rsidRPr="00713828">
              <w:rPr>
                <w:rFonts w:ascii="Arial" w:hAnsi="Arial" w:cs="Arial"/>
                <w:color w:val="000000"/>
                <w:sz w:val="24"/>
                <w:szCs w:val="24"/>
              </w:rPr>
              <w:t>1,657</w:t>
            </w:r>
          </w:p>
          <w:p w14:paraId="28F23A63" w14:textId="77777777" w:rsidR="00F05EBC" w:rsidRDefault="00F05EBC" w:rsidP="00C73A1E">
            <w:pPr>
              <w:divId w:val="319892353"/>
              <w:rPr>
                <w:rFonts w:ascii="Arial" w:hAnsi="Arial" w:cs="Arial"/>
                <w:color w:val="000000"/>
                <w:sz w:val="24"/>
                <w:szCs w:val="24"/>
              </w:rPr>
            </w:pPr>
          </w:p>
          <w:p w14:paraId="75CFCDBB" w14:textId="77777777" w:rsidR="00713828" w:rsidRDefault="00713828" w:rsidP="00C73A1E">
            <w:pPr>
              <w:divId w:val="319892353"/>
              <w:rPr>
                <w:rFonts w:ascii="Arial" w:hAnsi="Arial" w:cs="Arial"/>
                <w:color w:val="000000"/>
                <w:sz w:val="24"/>
                <w:szCs w:val="24"/>
              </w:rPr>
            </w:pPr>
          </w:p>
          <w:p w14:paraId="401474A6" w14:textId="77777777" w:rsidR="00713828" w:rsidRPr="00713828" w:rsidRDefault="00713828" w:rsidP="00C73A1E">
            <w:pPr>
              <w:divId w:val="319892353"/>
              <w:rPr>
                <w:rFonts w:ascii="Arial" w:hAnsi="Arial" w:cs="Arial"/>
                <w:color w:val="000000"/>
                <w:sz w:val="24"/>
                <w:szCs w:val="24"/>
              </w:rPr>
            </w:pPr>
          </w:p>
        </w:tc>
      </w:tr>
      <w:tr w:rsidR="00713828" w:rsidRPr="005F5273" w14:paraId="05371A3F" w14:textId="77777777" w:rsidTr="00713828">
        <w:trPr>
          <w:trHeight w:val="203"/>
        </w:trPr>
        <w:tc>
          <w:tcPr>
            <w:tcW w:w="4248" w:type="dxa"/>
            <w:shd w:val="clear" w:color="auto" w:fill="BDD6EE" w:themeFill="accent5" w:themeFillTint="66"/>
          </w:tcPr>
          <w:p w14:paraId="06D6C5F6" w14:textId="77777777" w:rsidR="00713828" w:rsidRPr="006B793F" w:rsidRDefault="00713828" w:rsidP="00713828">
            <w:pPr>
              <w:rPr>
                <w:rFonts w:ascii="Arial" w:hAnsi="Arial" w:cs="Arial"/>
                <w:b/>
                <w:sz w:val="24"/>
                <w:szCs w:val="24"/>
              </w:rPr>
            </w:pPr>
            <w:r w:rsidRPr="006B793F">
              <w:rPr>
                <w:rFonts w:ascii="Arial" w:hAnsi="Arial" w:cs="Arial"/>
                <w:b/>
                <w:sz w:val="24"/>
                <w:szCs w:val="24"/>
              </w:rPr>
              <w:lastRenderedPageBreak/>
              <w:t>Organisation</w:t>
            </w:r>
          </w:p>
        </w:tc>
        <w:tc>
          <w:tcPr>
            <w:tcW w:w="4819" w:type="dxa"/>
            <w:shd w:val="clear" w:color="auto" w:fill="BDD6EE" w:themeFill="accent5" w:themeFillTint="66"/>
          </w:tcPr>
          <w:p w14:paraId="78752F54" w14:textId="77777777" w:rsidR="00713828" w:rsidRDefault="00713828" w:rsidP="00713828">
            <w:pPr>
              <w:rPr>
                <w:rFonts w:ascii="Arial" w:hAnsi="Arial" w:cs="Arial"/>
                <w:b/>
                <w:sz w:val="24"/>
                <w:szCs w:val="24"/>
              </w:rPr>
            </w:pPr>
            <w:r w:rsidRPr="006B793F">
              <w:rPr>
                <w:rFonts w:ascii="Arial" w:hAnsi="Arial" w:cs="Arial"/>
                <w:b/>
                <w:sz w:val="24"/>
                <w:szCs w:val="24"/>
              </w:rPr>
              <w:t>Project</w:t>
            </w:r>
          </w:p>
          <w:p w14:paraId="42A595DD" w14:textId="77777777" w:rsidR="00713828" w:rsidRPr="00532563" w:rsidRDefault="00713828" w:rsidP="00713828">
            <w:pPr>
              <w:rPr>
                <w:rFonts w:ascii="Arial" w:hAnsi="Arial" w:cs="Arial"/>
                <w:sz w:val="24"/>
                <w:szCs w:val="24"/>
              </w:rPr>
            </w:pPr>
          </w:p>
        </w:tc>
        <w:tc>
          <w:tcPr>
            <w:tcW w:w="4678" w:type="dxa"/>
            <w:shd w:val="clear" w:color="auto" w:fill="BDD6EE" w:themeFill="accent5" w:themeFillTint="66"/>
          </w:tcPr>
          <w:p w14:paraId="65730BEF" w14:textId="77777777" w:rsidR="00713828" w:rsidRDefault="00713828" w:rsidP="00713828">
            <w:pPr>
              <w:rPr>
                <w:rFonts w:ascii="Arial" w:hAnsi="Arial" w:cs="Arial"/>
                <w:b/>
                <w:sz w:val="24"/>
                <w:szCs w:val="24"/>
              </w:rPr>
            </w:pPr>
            <w:r w:rsidRPr="006B793F">
              <w:rPr>
                <w:rFonts w:ascii="Arial" w:hAnsi="Arial" w:cs="Arial"/>
                <w:b/>
                <w:sz w:val="24"/>
                <w:szCs w:val="24"/>
              </w:rPr>
              <w:t>Total Funding Amount (£)</w:t>
            </w:r>
          </w:p>
          <w:p w14:paraId="099DC910" w14:textId="77777777" w:rsidR="00713828" w:rsidRPr="006B793F" w:rsidRDefault="00713828" w:rsidP="00713828">
            <w:pPr>
              <w:rPr>
                <w:rFonts w:ascii="Arial" w:hAnsi="Arial" w:cs="Arial"/>
                <w:b/>
                <w:sz w:val="24"/>
                <w:szCs w:val="24"/>
              </w:rPr>
            </w:pPr>
          </w:p>
        </w:tc>
      </w:tr>
      <w:tr w:rsidR="00713828" w:rsidRPr="005F5273" w14:paraId="48CAD4CE" w14:textId="77777777" w:rsidTr="00713828">
        <w:trPr>
          <w:trHeight w:val="203"/>
        </w:trPr>
        <w:tc>
          <w:tcPr>
            <w:tcW w:w="4248" w:type="dxa"/>
            <w:shd w:val="clear" w:color="auto" w:fill="auto"/>
            <w:vAlign w:val="bottom"/>
          </w:tcPr>
          <w:p w14:paraId="2DF6958A" w14:textId="77777777" w:rsidR="00713828" w:rsidRDefault="00713828" w:rsidP="00713828">
            <w:pPr>
              <w:rPr>
                <w:rFonts w:ascii="Arial" w:hAnsi="Arial" w:cs="Arial"/>
                <w:color w:val="000000"/>
                <w:sz w:val="24"/>
                <w:szCs w:val="24"/>
              </w:rPr>
            </w:pPr>
            <w:r w:rsidRPr="00713828">
              <w:rPr>
                <w:rFonts w:ascii="Arial" w:hAnsi="Arial" w:cs="Arial"/>
                <w:color w:val="000000"/>
                <w:sz w:val="24"/>
                <w:szCs w:val="24"/>
              </w:rPr>
              <w:t>Lanarkshire Deaf Hub</w:t>
            </w:r>
          </w:p>
          <w:p w14:paraId="67D3A0E1" w14:textId="77777777" w:rsidR="00713828" w:rsidRDefault="00713828" w:rsidP="00713828">
            <w:pPr>
              <w:rPr>
                <w:rFonts w:ascii="Arial" w:hAnsi="Arial" w:cs="Arial"/>
                <w:color w:val="000000"/>
                <w:sz w:val="24"/>
                <w:szCs w:val="24"/>
              </w:rPr>
            </w:pPr>
          </w:p>
          <w:p w14:paraId="3CCFB819" w14:textId="77777777" w:rsidR="00713828" w:rsidRDefault="00713828" w:rsidP="00713828">
            <w:pPr>
              <w:rPr>
                <w:rFonts w:ascii="Arial" w:hAnsi="Arial" w:cs="Arial"/>
                <w:color w:val="000000"/>
                <w:sz w:val="24"/>
                <w:szCs w:val="24"/>
              </w:rPr>
            </w:pPr>
          </w:p>
          <w:p w14:paraId="07D66131" w14:textId="77777777" w:rsidR="00713828" w:rsidRPr="00713828" w:rsidRDefault="00713828" w:rsidP="00713828">
            <w:pPr>
              <w:rPr>
                <w:rFonts w:ascii="Arial" w:hAnsi="Arial" w:cs="Arial"/>
                <w:color w:val="000000"/>
                <w:sz w:val="24"/>
                <w:szCs w:val="24"/>
              </w:rPr>
            </w:pPr>
          </w:p>
        </w:tc>
        <w:tc>
          <w:tcPr>
            <w:tcW w:w="4819" w:type="dxa"/>
            <w:shd w:val="clear" w:color="auto" w:fill="auto"/>
            <w:vAlign w:val="bottom"/>
          </w:tcPr>
          <w:p w14:paraId="465B3A91" w14:textId="77777777" w:rsidR="00713828" w:rsidRDefault="00713828" w:rsidP="00713828">
            <w:pPr>
              <w:rPr>
                <w:rFonts w:ascii="Arial" w:hAnsi="Arial" w:cs="Arial"/>
                <w:color w:val="000000"/>
                <w:sz w:val="24"/>
                <w:szCs w:val="24"/>
              </w:rPr>
            </w:pPr>
            <w:r w:rsidRPr="00713828">
              <w:rPr>
                <w:rFonts w:ascii="Arial" w:hAnsi="Arial" w:cs="Arial"/>
                <w:color w:val="000000"/>
                <w:sz w:val="24"/>
                <w:szCs w:val="24"/>
              </w:rPr>
              <w:t xml:space="preserve">Empowering Equality: Advocacy, Guidance, and Support for Deaf and Hearing Loss Communities </w:t>
            </w:r>
          </w:p>
          <w:p w14:paraId="34E29522" w14:textId="77777777" w:rsidR="00713828" w:rsidRPr="00713828" w:rsidRDefault="00713828" w:rsidP="00713828">
            <w:pPr>
              <w:rPr>
                <w:rFonts w:ascii="Arial" w:hAnsi="Arial" w:cs="Arial"/>
                <w:color w:val="000000"/>
                <w:sz w:val="24"/>
                <w:szCs w:val="24"/>
              </w:rPr>
            </w:pPr>
          </w:p>
        </w:tc>
        <w:tc>
          <w:tcPr>
            <w:tcW w:w="4678" w:type="dxa"/>
            <w:shd w:val="clear" w:color="auto" w:fill="auto"/>
            <w:vAlign w:val="bottom"/>
          </w:tcPr>
          <w:p w14:paraId="738005A0" w14:textId="77777777" w:rsidR="00713828" w:rsidRDefault="00713828" w:rsidP="00713828">
            <w:pPr>
              <w:rPr>
                <w:rFonts w:ascii="Arial" w:hAnsi="Arial" w:cs="Arial"/>
                <w:color w:val="000000"/>
                <w:sz w:val="24"/>
                <w:szCs w:val="24"/>
              </w:rPr>
            </w:pPr>
            <w:r w:rsidRPr="00713828">
              <w:rPr>
                <w:rFonts w:ascii="Arial" w:hAnsi="Arial" w:cs="Arial"/>
                <w:color w:val="000000"/>
                <w:sz w:val="24"/>
                <w:szCs w:val="24"/>
              </w:rPr>
              <w:t>2,791</w:t>
            </w:r>
          </w:p>
          <w:p w14:paraId="1164C7E2" w14:textId="77777777" w:rsidR="00713828" w:rsidRDefault="00713828" w:rsidP="00713828">
            <w:pPr>
              <w:rPr>
                <w:rFonts w:ascii="Arial" w:hAnsi="Arial" w:cs="Arial"/>
                <w:color w:val="000000"/>
                <w:sz w:val="24"/>
                <w:szCs w:val="24"/>
              </w:rPr>
            </w:pPr>
          </w:p>
          <w:p w14:paraId="6254ED36" w14:textId="77777777" w:rsidR="00713828" w:rsidRDefault="00713828" w:rsidP="00713828">
            <w:pPr>
              <w:rPr>
                <w:rFonts w:ascii="Arial" w:hAnsi="Arial" w:cs="Arial"/>
                <w:color w:val="000000"/>
                <w:sz w:val="24"/>
                <w:szCs w:val="24"/>
              </w:rPr>
            </w:pPr>
          </w:p>
          <w:p w14:paraId="6F1D0EB9" w14:textId="77777777" w:rsidR="00713828" w:rsidRPr="00713828" w:rsidRDefault="00713828" w:rsidP="00713828">
            <w:pPr>
              <w:rPr>
                <w:rFonts w:ascii="Arial" w:hAnsi="Arial" w:cs="Arial"/>
                <w:color w:val="000000"/>
                <w:sz w:val="24"/>
                <w:szCs w:val="24"/>
              </w:rPr>
            </w:pPr>
          </w:p>
        </w:tc>
      </w:tr>
      <w:tr w:rsidR="00713828" w:rsidRPr="005F5273" w14:paraId="4E00E80A" w14:textId="77777777" w:rsidTr="00713828">
        <w:trPr>
          <w:trHeight w:val="203"/>
        </w:trPr>
        <w:tc>
          <w:tcPr>
            <w:tcW w:w="4248" w:type="dxa"/>
            <w:shd w:val="clear" w:color="auto" w:fill="auto"/>
            <w:vAlign w:val="bottom"/>
          </w:tcPr>
          <w:p w14:paraId="2852B795" w14:textId="77777777" w:rsidR="00713828" w:rsidRDefault="00713828" w:rsidP="00713828">
            <w:pPr>
              <w:rPr>
                <w:rFonts w:ascii="Arial" w:hAnsi="Arial" w:cs="Arial"/>
                <w:color w:val="000000"/>
                <w:sz w:val="24"/>
                <w:szCs w:val="24"/>
              </w:rPr>
            </w:pPr>
            <w:proofErr w:type="spellStart"/>
            <w:r w:rsidRPr="00713828">
              <w:rPr>
                <w:rFonts w:ascii="Arial" w:hAnsi="Arial" w:cs="Arial"/>
                <w:color w:val="000000"/>
                <w:sz w:val="24"/>
                <w:szCs w:val="24"/>
              </w:rPr>
              <w:t>Muirhouse</w:t>
            </w:r>
            <w:proofErr w:type="spellEnd"/>
            <w:r w:rsidRPr="00713828">
              <w:rPr>
                <w:rFonts w:ascii="Arial" w:hAnsi="Arial" w:cs="Arial"/>
                <w:color w:val="000000"/>
                <w:sz w:val="24"/>
                <w:szCs w:val="24"/>
              </w:rPr>
              <w:t xml:space="preserve"> and Flemington Community Group</w:t>
            </w:r>
          </w:p>
          <w:p w14:paraId="08599351" w14:textId="77777777" w:rsidR="00713828" w:rsidRPr="00713828" w:rsidRDefault="00713828" w:rsidP="00713828">
            <w:pPr>
              <w:rPr>
                <w:rFonts w:ascii="Arial" w:hAnsi="Arial" w:cs="Arial"/>
                <w:color w:val="000000"/>
                <w:sz w:val="24"/>
                <w:szCs w:val="24"/>
              </w:rPr>
            </w:pPr>
          </w:p>
        </w:tc>
        <w:tc>
          <w:tcPr>
            <w:tcW w:w="4819" w:type="dxa"/>
            <w:shd w:val="clear" w:color="auto" w:fill="auto"/>
            <w:vAlign w:val="bottom"/>
          </w:tcPr>
          <w:p w14:paraId="6F754923" w14:textId="77777777" w:rsidR="00713828" w:rsidRDefault="00713828" w:rsidP="00713828">
            <w:pPr>
              <w:rPr>
                <w:rFonts w:ascii="Arial" w:hAnsi="Arial" w:cs="Arial"/>
                <w:color w:val="000000"/>
                <w:sz w:val="24"/>
                <w:szCs w:val="24"/>
              </w:rPr>
            </w:pPr>
            <w:proofErr w:type="spellStart"/>
            <w:r w:rsidRPr="00713828">
              <w:rPr>
                <w:rFonts w:ascii="Arial" w:hAnsi="Arial" w:cs="Arial"/>
                <w:color w:val="000000"/>
                <w:sz w:val="24"/>
                <w:szCs w:val="24"/>
              </w:rPr>
              <w:t>Muirhouse</w:t>
            </w:r>
            <w:proofErr w:type="spellEnd"/>
            <w:r w:rsidRPr="00713828">
              <w:rPr>
                <w:rFonts w:ascii="Arial" w:hAnsi="Arial" w:cs="Arial"/>
                <w:color w:val="000000"/>
                <w:sz w:val="24"/>
                <w:szCs w:val="24"/>
              </w:rPr>
              <w:t xml:space="preserve"> and Flemington comes back to life</w:t>
            </w:r>
          </w:p>
          <w:p w14:paraId="0183C532" w14:textId="77777777" w:rsidR="00713828" w:rsidRPr="00713828" w:rsidRDefault="00713828" w:rsidP="00713828">
            <w:pPr>
              <w:rPr>
                <w:rFonts w:ascii="Arial" w:hAnsi="Arial" w:cs="Arial"/>
                <w:color w:val="000000"/>
                <w:sz w:val="24"/>
                <w:szCs w:val="24"/>
              </w:rPr>
            </w:pPr>
          </w:p>
        </w:tc>
        <w:tc>
          <w:tcPr>
            <w:tcW w:w="4678" w:type="dxa"/>
            <w:shd w:val="clear" w:color="auto" w:fill="auto"/>
            <w:vAlign w:val="bottom"/>
          </w:tcPr>
          <w:p w14:paraId="3730BDD8" w14:textId="77777777" w:rsidR="00713828" w:rsidRDefault="00713828" w:rsidP="00713828">
            <w:pPr>
              <w:rPr>
                <w:rFonts w:ascii="Arial" w:hAnsi="Arial" w:cs="Arial"/>
                <w:color w:val="000000"/>
                <w:sz w:val="24"/>
                <w:szCs w:val="24"/>
              </w:rPr>
            </w:pPr>
            <w:r w:rsidRPr="00713828">
              <w:rPr>
                <w:rFonts w:ascii="Arial" w:hAnsi="Arial" w:cs="Arial"/>
                <w:color w:val="000000"/>
                <w:sz w:val="24"/>
                <w:szCs w:val="24"/>
              </w:rPr>
              <w:t>5,000</w:t>
            </w:r>
          </w:p>
          <w:p w14:paraId="63EFE787" w14:textId="77777777" w:rsidR="00713828" w:rsidRDefault="00713828" w:rsidP="00713828">
            <w:pPr>
              <w:rPr>
                <w:rFonts w:ascii="Arial" w:hAnsi="Arial" w:cs="Arial"/>
                <w:color w:val="000000"/>
                <w:sz w:val="24"/>
                <w:szCs w:val="24"/>
              </w:rPr>
            </w:pPr>
          </w:p>
          <w:p w14:paraId="0592061B" w14:textId="77777777" w:rsidR="00713828" w:rsidRPr="00713828" w:rsidRDefault="00713828" w:rsidP="00713828">
            <w:pPr>
              <w:rPr>
                <w:rFonts w:ascii="Arial" w:hAnsi="Arial" w:cs="Arial"/>
                <w:color w:val="000000"/>
                <w:sz w:val="24"/>
                <w:szCs w:val="24"/>
              </w:rPr>
            </w:pPr>
          </w:p>
        </w:tc>
      </w:tr>
      <w:tr w:rsidR="00713828" w:rsidRPr="005F5273" w14:paraId="5873E2C7" w14:textId="77777777" w:rsidTr="00713828">
        <w:trPr>
          <w:trHeight w:val="203"/>
        </w:trPr>
        <w:tc>
          <w:tcPr>
            <w:tcW w:w="4248" w:type="dxa"/>
            <w:shd w:val="clear" w:color="auto" w:fill="auto"/>
            <w:vAlign w:val="bottom"/>
          </w:tcPr>
          <w:p w14:paraId="13D2A43F" w14:textId="77777777" w:rsidR="00713828" w:rsidRDefault="00713828" w:rsidP="00713828">
            <w:pPr>
              <w:rPr>
                <w:rFonts w:ascii="Arial" w:hAnsi="Arial" w:cs="Arial"/>
                <w:color w:val="000000"/>
                <w:sz w:val="24"/>
                <w:szCs w:val="24"/>
              </w:rPr>
            </w:pPr>
            <w:r w:rsidRPr="00713828">
              <w:rPr>
                <w:rFonts w:ascii="Arial" w:hAnsi="Arial" w:cs="Arial"/>
                <w:color w:val="000000"/>
                <w:sz w:val="24"/>
                <w:szCs w:val="24"/>
              </w:rPr>
              <w:t>Pulmonary Fibrosis Support Group</w:t>
            </w:r>
          </w:p>
          <w:p w14:paraId="12F3CBD9" w14:textId="77777777" w:rsidR="00713828" w:rsidRPr="00713828" w:rsidRDefault="00713828" w:rsidP="00713828">
            <w:pPr>
              <w:rPr>
                <w:rFonts w:ascii="Arial" w:hAnsi="Arial" w:cs="Arial"/>
                <w:color w:val="000000"/>
                <w:sz w:val="24"/>
                <w:szCs w:val="24"/>
              </w:rPr>
            </w:pPr>
          </w:p>
        </w:tc>
        <w:tc>
          <w:tcPr>
            <w:tcW w:w="4819" w:type="dxa"/>
            <w:shd w:val="clear" w:color="auto" w:fill="auto"/>
            <w:vAlign w:val="bottom"/>
          </w:tcPr>
          <w:p w14:paraId="2DDFF7D5" w14:textId="77777777" w:rsidR="00713828" w:rsidRDefault="00713828" w:rsidP="00713828">
            <w:pPr>
              <w:rPr>
                <w:rFonts w:ascii="Arial" w:hAnsi="Arial" w:cs="Arial"/>
                <w:color w:val="000000"/>
                <w:sz w:val="24"/>
                <w:szCs w:val="24"/>
              </w:rPr>
            </w:pPr>
            <w:r w:rsidRPr="00713828">
              <w:rPr>
                <w:rFonts w:ascii="Arial" w:hAnsi="Arial" w:cs="Arial"/>
                <w:color w:val="000000"/>
                <w:sz w:val="24"/>
                <w:szCs w:val="24"/>
              </w:rPr>
              <w:t>Health &amp; Social Connections</w:t>
            </w:r>
          </w:p>
          <w:p w14:paraId="04338278" w14:textId="77777777" w:rsidR="00713828" w:rsidRPr="00713828" w:rsidRDefault="00713828" w:rsidP="00713828">
            <w:pPr>
              <w:rPr>
                <w:rFonts w:ascii="Arial" w:hAnsi="Arial" w:cs="Arial"/>
                <w:color w:val="000000"/>
                <w:sz w:val="24"/>
                <w:szCs w:val="24"/>
              </w:rPr>
            </w:pPr>
          </w:p>
        </w:tc>
        <w:tc>
          <w:tcPr>
            <w:tcW w:w="4678" w:type="dxa"/>
            <w:shd w:val="clear" w:color="auto" w:fill="auto"/>
            <w:vAlign w:val="bottom"/>
          </w:tcPr>
          <w:p w14:paraId="4720F223" w14:textId="77777777" w:rsidR="00713828" w:rsidRDefault="00713828" w:rsidP="00713828">
            <w:pPr>
              <w:rPr>
                <w:rFonts w:ascii="Arial" w:hAnsi="Arial" w:cs="Arial"/>
                <w:color w:val="000000"/>
                <w:sz w:val="24"/>
                <w:szCs w:val="24"/>
              </w:rPr>
            </w:pPr>
            <w:r w:rsidRPr="00713828">
              <w:rPr>
                <w:rFonts w:ascii="Arial" w:hAnsi="Arial" w:cs="Arial"/>
                <w:color w:val="000000"/>
                <w:sz w:val="24"/>
                <w:szCs w:val="24"/>
              </w:rPr>
              <w:t>750</w:t>
            </w:r>
          </w:p>
          <w:p w14:paraId="55F5F990" w14:textId="77777777" w:rsidR="00713828" w:rsidRPr="00713828" w:rsidRDefault="00713828" w:rsidP="00713828">
            <w:pPr>
              <w:rPr>
                <w:rFonts w:ascii="Arial" w:hAnsi="Arial" w:cs="Arial"/>
                <w:color w:val="000000"/>
                <w:sz w:val="24"/>
                <w:szCs w:val="24"/>
              </w:rPr>
            </w:pPr>
          </w:p>
        </w:tc>
      </w:tr>
      <w:tr w:rsidR="00713828" w:rsidRPr="005F5273" w14:paraId="3D0E87EF" w14:textId="77777777" w:rsidTr="00713828">
        <w:trPr>
          <w:trHeight w:val="203"/>
        </w:trPr>
        <w:tc>
          <w:tcPr>
            <w:tcW w:w="4248" w:type="dxa"/>
            <w:shd w:val="clear" w:color="auto" w:fill="auto"/>
            <w:vAlign w:val="bottom"/>
          </w:tcPr>
          <w:p w14:paraId="70CFC17C" w14:textId="77777777" w:rsidR="00713828" w:rsidRDefault="00713828" w:rsidP="00713828">
            <w:pPr>
              <w:rPr>
                <w:rFonts w:ascii="Arial" w:hAnsi="Arial" w:cs="Arial"/>
                <w:color w:val="000000"/>
                <w:sz w:val="24"/>
                <w:szCs w:val="24"/>
              </w:rPr>
            </w:pPr>
            <w:proofErr w:type="spellStart"/>
            <w:r w:rsidRPr="00713828">
              <w:rPr>
                <w:rFonts w:ascii="Arial" w:hAnsi="Arial" w:cs="Arial"/>
                <w:color w:val="000000"/>
                <w:sz w:val="24"/>
                <w:szCs w:val="24"/>
              </w:rPr>
              <w:t>Socialtrack</w:t>
            </w:r>
            <w:proofErr w:type="spellEnd"/>
            <w:r w:rsidRPr="00713828">
              <w:rPr>
                <w:rFonts w:ascii="Arial" w:hAnsi="Arial" w:cs="Arial"/>
                <w:color w:val="000000"/>
                <w:sz w:val="24"/>
                <w:szCs w:val="24"/>
              </w:rPr>
              <w:t xml:space="preserve"> </w:t>
            </w:r>
          </w:p>
          <w:p w14:paraId="6D3EA00A" w14:textId="77777777" w:rsidR="00713828" w:rsidRPr="00713828" w:rsidRDefault="00713828" w:rsidP="00713828">
            <w:pPr>
              <w:rPr>
                <w:rFonts w:ascii="Arial" w:hAnsi="Arial" w:cs="Arial"/>
                <w:color w:val="000000"/>
                <w:sz w:val="24"/>
                <w:szCs w:val="24"/>
              </w:rPr>
            </w:pPr>
          </w:p>
        </w:tc>
        <w:tc>
          <w:tcPr>
            <w:tcW w:w="4819" w:type="dxa"/>
            <w:shd w:val="clear" w:color="auto" w:fill="auto"/>
            <w:vAlign w:val="bottom"/>
          </w:tcPr>
          <w:p w14:paraId="168E925A" w14:textId="77777777" w:rsidR="00713828" w:rsidRDefault="00713828" w:rsidP="00713828">
            <w:pPr>
              <w:rPr>
                <w:rFonts w:ascii="Arial" w:hAnsi="Arial" w:cs="Arial"/>
                <w:color w:val="000000"/>
                <w:sz w:val="24"/>
                <w:szCs w:val="24"/>
              </w:rPr>
            </w:pPr>
            <w:r w:rsidRPr="00713828">
              <w:rPr>
                <w:rFonts w:ascii="Arial" w:hAnsi="Arial" w:cs="Arial"/>
                <w:color w:val="000000"/>
                <w:sz w:val="24"/>
                <w:szCs w:val="24"/>
              </w:rPr>
              <w:t>The Wheel-Being Project</w:t>
            </w:r>
          </w:p>
          <w:p w14:paraId="76913DC4" w14:textId="77777777" w:rsidR="00713828" w:rsidRPr="00713828" w:rsidRDefault="00713828" w:rsidP="00713828">
            <w:pPr>
              <w:rPr>
                <w:rFonts w:ascii="Arial" w:hAnsi="Arial" w:cs="Arial"/>
                <w:color w:val="000000"/>
                <w:sz w:val="24"/>
                <w:szCs w:val="24"/>
              </w:rPr>
            </w:pPr>
          </w:p>
        </w:tc>
        <w:tc>
          <w:tcPr>
            <w:tcW w:w="4678" w:type="dxa"/>
            <w:shd w:val="clear" w:color="auto" w:fill="auto"/>
            <w:vAlign w:val="bottom"/>
          </w:tcPr>
          <w:p w14:paraId="3CFB7573" w14:textId="77777777" w:rsidR="00713828" w:rsidRDefault="00713828" w:rsidP="00713828">
            <w:pPr>
              <w:rPr>
                <w:rFonts w:ascii="Arial" w:hAnsi="Arial" w:cs="Arial"/>
                <w:color w:val="000000"/>
                <w:sz w:val="24"/>
                <w:szCs w:val="24"/>
              </w:rPr>
            </w:pPr>
            <w:r w:rsidRPr="00713828">
              <w:rPr>
                <w:rFonts w:ascii="Arial" w:hAnsi="Arial" w:cs="Arial"/>
                <w:color w:val="000000"/>
                <w:sz w:val="24"/>
                <w:szCs w:val="24"/>
              </w:rPr>
              <w:t>5,000</w:t>
            </w:r>
          </w:p>
          <w:p w14:paraId="15D59053" w14:textId="77777777" w:rsidR="00713828" w:rsidRPr="00713828" w:rsidRDefault="00713828" w:rsidP="00713828">
            <w:pPr>
              <w:rPr>
                <w:rFonts w:ascii="Arial" w:hAnsi="Arial" w:cs="Arial"/>
                <w:color w:val="000000"/>
                <w:sz w:val="24"/>
                <w:szCs w:val="24"/>
              </w:rPr>
            </w:pPr>
          </w:p>
        </w:tc>
      </w:tr>
      <w:tr w:rsidR="00713828" w:rsidRPr="005F5273" w14:paraId="60E666C6" w14:textId="77777777" w:rsidTr="00713828">
        <w:trPr>
          <w:trHeight w:val="203"/>
        </w:trPr>
        <w:tc>
          <w:tcPr>
            <w:tcW w:w="4248" w:type="dxa"/>
            <w:shd w:val="clear" w:color="auto" w:fill="auto"/>
            <w:vAlign w:val="bottom"/>
          </w:tcPr>
          <w:p w14:paraId="7181B61C" w14:textId="77777777" w:rsidR="00713828" w:rsidRPr="00F05EBC" w:rsidRDefault="00713828" w:rsidP="00713828">
            <w:pPr>
              <w:rPr>
                <w:rFonts w:ascii="Arial" w:hAnsi="Arial" w:cs="Arial"/>
                <w:color w:val="538135" w:themeColor="accent6" w:themeShade="BF"/>
                <w:sz w:val="24"/>
                <w:szCs w:val="24"/>
              </w:rPr>
            </w:pPr>
            <w:r w:rsidRPr="00F05EBC">
              <w:rPr>
                <w:rFonts w:ascii="Arial" w:hAnsi="Arial" w:cs="Arial"/>
                <w:color w:val="538135" w:themeColor="accent6" w:themeShade="BF"/>
                <w:sz w:val="24"/>
                <w:szCs w:val="24"/>
              </w:rPr>
              <w:t>Star Point School of Music</w:t>
            </w:r>
          </w:p>
          <w:p w14:paraId="18344BA8" w14:textId="77777777" w:rsidR="00713828" w:rsidRPr="00F05EBC" w:rsidRDefault="00713828" w:rsidP="00713828">
            <w:pPr>
              <w:rPr>
                <w:rFonts w:ascii="Arial" w:hAnsi="Arial" w:cs="Arial"/>
                <w:color w:val="538135" w:themeColor="accent6" w:themeShade="BF"/>
                <w:sz w:val="24"/>
                <w:szCs w:val="24"/>
              </w:rPr>
            </w:pPr>
          </w:p>
        </w:tc>
        <w:tc>
          <w:tcPr>
            <w:tcW w:w="4819" w:type="dxa"/>
            <w:shd w:val="clear" w:color="auto" w:fill="auto"/>
            <w:vAlign w:val="bottom"/>
          </w:tcPr>
          <w:p w14:paraId="29472CB2" w14:textId="77777777" w:rsidR="00713828" w:rsidRPr="00F05EBC" w:rsidRDefault="00713828" w:rsidP="00713828">
            <w:pPr>
              <w:rPr>
                <w:rFonts w:ascii="Arial" w:hAnsi="Arial" w:cs="Arial"/>
                <w:color w:val="538135" w:themeColor="accent6" w:themeShade="BF"/>
                <w:sz w:val="24"/>
                <w:szCs w:val="24"/>
              </w:rPr>
            </w:pPr>
            <w:r w:rsidRPr="00F05EBC">
              <w:rPr>
                <w:rFonts w:ascii="Arial" w:hAnsi="Arial" w:cs="Arial"/>
                <w:color w:val="538135" w:themeColor="accent6" w:themeShade="BF"/>
                <w:sz w:val="24"/>
                <w:szCs w:val="24"/>
              </w:rPr>
              <w:t>Engage &amp; Explore Music Sessions</w:t>
            </w:r>
          </w:p>
          <w:p w14:paraId="2A8A7924" w14:textId="77777777" w:rsidR="00713828" w:rsidRPr="00F05EBC" w:rsidRDefault="00713828" w:rsidP="00713828">
            <w:pPr>
              <w:rPr>
                <w:rFonts w:ascii="Arial" w:hAnsi="Arial" w:cs="Arial"/>
                <w:color w:val="538135" w:themeColor="accent6" w:themeShade="BF"/>
                <w:sz w:val="24"/>
                <w:szCs w:val="24"/>
              </w:rPr>
            </w:pPr>
          </w:p>
        </w:tc>
        <w:tc>
          <w:tcPr>
            <w:tcW w:w="4678" w:type="dxa"/>
            <w:shd w:val="clear" w:color="auto" w:fill="auto"/>
            <w:vAlign w:val="bottom"/>
          </w:tcPr>
          <w:p w14:paraId="1D5610B4" w14:textId="77777777" w:rsidR="00713828" w:rsidRPr="00F05EBC" w:rsidRDefault="00713828" w:rsidP="00713828">
            <w:pPr>
              <w:rPr>
                <w:rFonts w:ascii="Arial" w:hAnsi="Arial" w:cs="Arial"/>
                <w:color w:val="538135" w:themeColor="accent6" w:themeShade="BF"/>
                <w:sz w:val="24"/>
                <w:szCs w:val="24"/>
              </w:rPr>
            </w:pPr>
            <w:r w:rsidRPr="00F05EBC">
              <w:rPr>
                <w:rFonts w:ascii="Arial" w:hAnsi="Arial" w:cs="Arial"/>
                <w:color w:val="538135" w:themeColor="accent6" w:themeShade="BF"/>
                <w:sz w:val="24"/>
                <w:szCs w:val="24"/>
              </w:rPr>
              <w:t>4,500</w:t>
            </w:r>
          </w:p>
          <w:p w14:paraId="09CB8CD4" w14:textId="77777777" w:rsidR="00713828" w:rsidRPr="00F05EBC" w:rsidRDefault="00713828" w:rsidP="00713828">
            <w:pPr>
              <w:rPr>
                <w:rFonts w:ascii="Arial" w:hAnsi="Arial" w:cs="Arial"/>
                <w:color w:val="538135" w:themeColor="accent6" w:themeShade="BF"/>
                <w:sz w:val="24"/>
                <w:szCs w:val="24"/>
              </w:rPr>
            </w:pPr>
          </w:p>
        </w:tc>
      </w:tr>
      <w:tr w:rsidR="00713828" w:rsidRPr="005F5273" w14:paraId="036B849F" w14:textId="77777777" w:rsidTr="00713828">
        <w:trPr>
          <w:trHeight w:val="203"/>
        </w:trPr>
        <w:tc>
          <w:tcPr>
            <w:tcW w:w="4248" w:type="dxa"/>
            <w:shd w:val="clear" w:color="auto" w:fill="auto"/>
            <w:vAlign w:val="bottom"/>
          </w:tcPr>
          <w:p w14:paraId="020197E5" w14:textId="77777777" w:rsidR="00713828" w:rsidRDefault="00713828" w:rsidP="00713828">
            <w:pPr>
              <w:rPr>
                <w:rFonts w:ascii="Arial" w:hAnsi="Arial" w:cs="Arial"/>
                <w:color w:val="000000"/>
                <w:sz w:val="24"/>
                <w:szCs w:val="24"/>
              </w:rPr>
            </w:pPr>
            <w:r w:rsidRPr="00713828">
              <w:rPr>
                <w:rFonts w:ascii="Arial" w:hAnsi="Arial" w:cs="Arial"/>
                <w:color w:val="000000"/>
                <w:sz w:val="24"/>
                <w:szCs w:val="24"/>
              </w:rPr>
              <w:t>The Boys Brigade 13th Motherwell Company- Junior Section</w:t>
            </w:r>
          </w:p>
          <w:p w14:paraId="122CD721" w14:textId="77777777" w:rsidR="00713828" w:rsidRPr="00713828" w:rsidRDefault="00713828" w:rsidP="00713828">
            <w:pPr>
              <w:rPr>
                <w:rFonts w:ascii="Arial" w:hAnsi="Arial" w:cs="Arial"/>
                <w:color w:val="000000"/>
                <w:sz w:val="24"/>
                <w:szCs w:val="24"/>
              </w:rPr>
            </w:pPr>
          </w:p>
        </w:tc>
        <w:tc>
          <w:tcPr>
            <w:tcW w:w="4819" w:type="dxa"/>
            <w:shd w:val="clear" w:color="auto" w:fill="auto"/>
            <w:vAlign w:val="bottom"/>
          </w:tcPr>
          <w:p w14:paraId="5D45C389" w14:textId="77777777" w:rsidR="00713828" w:rsidRDefault="00713828" w:rsidP="00713828">
            <w:pPr>
              <w:rPr>
                <w:rFonts w:ascii="Arial" w:hAnsi="Arial" w:cs="Arial"/>
                <w:color w:val="000000"/>
                <w:sz w:val="24"/>
                <w:szCs w:val="24"/>
              </w:rPr>
            </w:pPr>
            <w:r w:rsidRPr="00713828">
              <w:rPr>
                <w:rFonts w:ascii="Arial" w:hAnsi="Arial" w:cs="Arial"/>
                <w:color w:val="000000"/>
                <w:sz w:val="24"/>
                <w:szCs w:val="24"/>
              </w:rPr>
              <w:t>13th Motherwell Boys’ Brigade Junior Section Holiday Camp</w:t>
            </w:r>
          </w:p>
          <w:p w14:paraId="586B589A" w14:textId="77777777" w:rsidR="00713828" w:rsidRPr="00713828" w:rsidRDefault="00713828" w:rsidP="00713828">
            <w:pPr>
              <w:rPr>
                <w:rFonts w:ascii="Arial" w:hAnsi="Arial" w:cs="Arial"/>
                <w:color w:val="000000"/>
                <w:sz w:val="24"/>
                <w:szCs w:val="24"/>
              </w:rPr>
            </w:pPr>
          </w:p>
        </w:tc>
        <w:tc>
          <w:tcPr>
            <w:tcW w:w="4678" w:type="dxa"/>
            <w:shd w:val="clear" w:color="auto" w:fill="auto"/>
            <w:vAlign w:val="bottom"/>
          </w:tcPr>
          <w:p w14:paraId="2932F320" w14:textId="77777777" w:rsidR="00713828" w:rsidRDefault="00713828" w:rsidP="00713828">
            <w:pPr>
              <w:rPr>
                <w:rFonts w:ascii="Arial" w:hAnsi="Arial" w:cs="Arial"/>
                <w:color w:val="000000"/>
                <w:sz w:val="24"/>
                <w:szCs w:val="24"/>
              </w:rPr>
            </w:pPr>
            <w:r w:rsidRPr="00713828">
              <w:rPr>
                <w:rFonts w:ascii="Arial" w:hAnsi="Arial" w:cs="Arial"/>
                <w:color w:val="000000"/>
                <w:sz w:val="24"/>
                <w:szCs w:val="24"/>
              </w:rPr>
              <w:t>1,000</w:t>
            </w:r>
          </w:p>
          <w:p w14:paraId="22A5CAAC" w14:textId="77777777" w:rsidR="00713828" w:rsidRDefault="00713828" w:rsidP="00713828">
            <w:pPr>
              <w:rPr>
                <w:rFonts w:ascii="Arial" w:hAnsi="Arial" w:cs="Arial"/>
                <w:color w:val="000000"/>
                <w:sz w:val="24"/>
                <w:szCs w:val="24"/>
              </w:rPr>
            </w:pPr>
          </w:p>
          <w:p w14:paraId="4D5CFD3A" w14:textId="77777777" w:rsidR="00713828" w:rsidRPr="00713828" w:rsidRDefault="00713828" w:rsidP="00713828">
            <w:pPr>
              <w:rPr>
                <w:rFonts w:ascii="Arial" w:hAnsi="Arial" w:cs="Arial"/>
                <w:color w:val="000000"/>
                <w:sz w:val="24"/>
                <w:szCs w:val="24"/>
              </w:rPr>
            </w:pPr>
          </w:p>
        </w:tc>
      </w:tr>
      <w:tr w:rsidR="00713828" w:rsidRPr="005F5273" w14:paraId="75F988A5" w14:textId="77777777" w:rsidTr="00713828">
        <w:trPr>
          <w:trHeight w:val="203"/>
        </w:trPr>
        <w:tc>
          <w:tcPr>
            <w:tcW w:w="4248" w:type="dxa"/>
            <w:shd w:val="clear" w:color="auto" w:fill="auto"/>
            <w:vAlign w:val="bottom"/>
          </w:tcPr>
          <w:p w14:paraId="4ECB867A" w14:textId="77777777" w:rsidR="00713828" w:rsidRDefault="00713828" w:rsidP="00713828">
            <w:pPr>
              <w:rPr>
                <w:rFonts w:ascii="Arial" w:hAnsi="Arial" w:cs="Arial"/>
                <w:color w:val="000000"/>
                <w:sz w:val="24"/>
                <w:szCs w:val="24"/>
              </w:rPr>
            </w:pPr>
            <w:r w:rsidRPr="00713828">
              <w:rPr>
                <w:rFonts w:ascii="Arial" w:hAnsi="Arial" w:cs="Arial"/>
                <w:color w:val="000000"/>
                <w:sz w:val="24"/>
                <w:szCs w:val="24"/>
              </w:rPr>
              <w:t>The Miracle Foundation Scio</w:t>
            </w:r>
          </w:p>
          <w:p w14:paraId="70F2D16E" w14:textId="77777777" w:rsidR="00713828" w:rsidRPr="00713828" w:rsidRDefault="00713828" w:rsidP="00713828">
            <w:pPr>
              <w:rPr>
                <w:rFonts w:ascii="Arial" w:hAnsi="Arial" w:cs="Arial"/>
                <w:color w:val="000000"/>
                <w:sz w:val="24"/>
                <w:szCs w:val="24"/>
              </w:rPr>
            </w:pPr>
          </w:p>
        </w:tc>
        <w:tc>
          <w:tcPr>
            <w:tcW w:w="4819" w:type="dxa"/>
            <w:shd w:val="clear" w:color="auto" w:fill="auto"/>
            <w:vAlign w:val="bottom"/>
          </w:tcPr>
          <w:p w14:paraId="2E59645F" w14:textId="77777777" w:rsidR="00713828" w:rsidRDefault="00713828" w:rsidP="00713828">
            <w:pPr>
              <w:rPr>
                <w:rFonts w:ascii="Arial" w:hAnsi="Arial" w:cs="Arial"/>
                <w:color w:val="000000"/>
                <w:sz w:val="24"/>
                <w:szCs w:val="24"/>
              </w:rPr>
            </w:pPr>
            <w:r w:rsidRPr="00713828">
              <w:rPr>
                <w:rFonts w:ascii="Arial" w:hAnsi="Arial" w:cs="Arial"/>
                <w:color w:val="000000"/>
                <w:sz w:val="24"/>
                <w:szCs w:val="24"/>
              </w:rPr>
              <w:t xml:space="preserve">BAME </w:t>
            </w:r>
            <w:r>
              <w:rPr>
                <w:rFonts w:ascii="Arial" w:hAnsi="Arial" w:cs="Arial"/>
                <w:color w:val="000000"/>
                <w:sz w:val="24"/>
                <w:szCs w:val="24"/>
              </w:rPr>
              <w:t>C</w:t>
            </w:r>
            <w:r w:rsidRPr="00713828">
              <w:rPr>
                <w:rFonts w:ascii="Arial" w:hAnsi="Arial" w:cs="Arial"/>
                <w:color w:val="000000"/>
                <w:sz w:val="24"/>
                <w:szCs w:val="24"/>
              </w:rPr>
              <w:t>ommunity Youth Group</w:t>
            </w:r>
          </w:p>
          <w:p w14:paraId="366C4A48" w14:textId="77777777" w:rsidR="00713828" w:rsidRPr="00713828" w:rsidRDefault="00713828" w:rsidP="00713828">
            <w:pPr>
              <w:rPr>
                <w:rFonts w:ascii="Arial" w:hAnsi="Arial" w:cs="Arial"/>
                <w:color w:val="000000"/>
                <w:sz w:val="24"/>
                <w:szCs w:val="24"/>
              </w:rPr>
            </w:pPr>
          </w:p>
        </w:tc>
        <w:tc>
          <w:tcPr>
            <w:tcW w:w="4678" w:type="dxa"/>
            <w:shd w:val="clear" w:color="auto" w:fill="auto"/>
            <w:vAlign w:val="bottom"/>
          </w:tcPr>
          <w:p w14:paraId="736A87B7" w14:textId="77777777" w:rsidR="00713828" w:rsidRDefault="00713828" w:rsidP="00713828">
            <w:pPr>
              <w:rPr>
                <w:rFonts w:ascii="Arial" w:hAnsi="Arial" w:cs="Arial"/>
                <w:color w:val="000000"/>
                <w:sz w:val="24"/>
                <w:szCs w:val="24"/>
              </w:rPr>
            </w:pPr>
            <w:r w:rsidRPr="00713828">
              <w:rPr>
                <w:rFonts w:ascii="Arial" w:hAnsi="Arial" w:cs="Arial"/>
                <w:color w:val="000000"/>
                <w:sz w:val="24"/>
                <w:szCs w:val="24"/>
              </w:rPr>
              <w:t>4,392</w:t>
            </w:r>
          </w:p>
          <w:p w14:paraId="58E57655" w14:textId="77777777" w:rsidR="00713828" w:rsidRPr="00713828" w:rsidRDefault="00713828" w:rsidP="00713828">
            <w:pPr>
              <w:rPr>
                <w:rFonts w:ascii="Arial" w:hAnsi="Arial" w:cs="Arial"/>
                <w:color w:val="000000"/>
                <w:sz w:val="24"/>
                <w:szCs w:val="24"/>
              </w:rPr>
            </w:pPr>
          </w:p>
        </w:tc>
      </w:tr>
      <w:tr w:rsidR="00713828" w:rsidRPr="005F5273" w14:paraId="4D512511" w14:textId="77777777" w:rsidTr="00713828">
        <w:trPr>
          <w:trHeight w:val="203"/>
        </w:trPr>
        <w:tc>
          <w:tcPr>
            <w:tcW w:w="4248" w:type="dxa"/>
            <w:shd w:val="clear" w:color="auto" w:fill="auto"/>
            <w:vAlign w:val="bottom"/>
          </w:tcPr>
          <w:p w14:paraId="00FC261E" w14:textId="77777777" w:rsidR="00713828" w:rsidRDefault="00713828" w:rsidP="00713828">
            <w:pPr>
              <w:rPr>
                <w:rFonts w:ascii="Arial" w:hAnsi="Arial" w:cs="Arial"/>
                <w:color w:val="000000"/>
                <w:sz w:val="24"/>
                <w:szCs w:val="24"/>
              </w:rPr>
            </w:pPr>
            <w:r w:rsidRPr="00713828">
              <w:rPr>
                <w:rFonts w:ascii="Arial" w:hAnsi="Arial" w:cs="Arial"/>
                <w:color w:val="000000"/>
                <w:sz w:val="24"/>
                <w:szCs w:val="24"/>
              </w:rPr>
              <w:t>The Salvation Army</w:t>
            </w:r>
          </w:p>
          <w:p w14:paraId="644F1042" w14:textId="77777777" w:rsidR="00713828" w:rsidRPr="00713828" w:rsidRDefault="00713828" w:rsidP="00713828">
            <w:pPr>
              <w:rPr>
                <w:rFonts w:ascii="Arial" w:hAnsi="Arial" w:cs="Arial"/>
                <w:color w:val="000000"/>
                <w:sz w:val="24"/>
                <w:szCs w:val="24"/>
              </w:rPr>
            </w:pPr>
          </w:p>
        </w:tc>
        <w:tc>
          <w:tcPr>
            <w:tcW w:w="4819" w:type="dxa"/>
            <w:shd w:val="clear" w:color="auto" w:fill="auto"/>
            <w:vAlign w:val="bottom"/>
          </w:tcPr>
          <w:p w14:paraId="482F9921" w14:textId="77777777" w:rsidR="00713828" w:rsidRDefault="00713828" w:rsidP="00713828">
            <w:pPr>
              <w:rPr>
                <w:rFonts w:ascii="Arial" w:hAnsi="Arial" w:cs="Arial"/>
                <w:color w:val="000000"/>
                <w:sz w:val="24"/>
                <w:szCs w:val="24"/>
              </w:rPr>
            </w:pPr>
            <w:r w:rsidRPr="00713828">
              <w:rPr>
                <w:rFonts w:ascii="Arial" w:hAnsi="Arial" w:cs="Arial"/>
                <w:color w:val="000000"/>
                <w:sz w:val="24"/>
                <w:szCs w:val="24"/>
              </w:rPr>
              <w:t>Bellshill &amp; Motherwell Christmas Appeal</w:t>
            </w:r>
          </w:p>
          <w:p w14:paraId="65127488" w14:textId="77777777" w:rsidR="00713828" w:rsidRPr="00713828" w:rsidRDefault="00713828" w:rsidP="00713828">
            <w:pPr>
              <w:rPr>
                <w:rFonts w:ascii="Arial" w:hAnsi="Arial" w:cs="Arial"/>
                <w:color w:val="000000"/>
                <w:sz w:val="24"/>
                <w:szCs w:val="24"/>
              </w:rPr>
            </w:pPr>
          </w:p>
        </w:tc>
        <w:tc>
          <w:tcPr>
            <w:tcW w:w="4678" w:type="dxa"/>
            <w:shd w:val="clear" w:color="auto" w:fill="auto"/>
            <w:vAlign w:val="bottom"/>
          </w:tcPr>
          <w:p w14:paraId="100D74AE" w14:textId="77777777" w:rsidR="00713828" w:rsidRDefault="00713828" w:rsidP="00713828">
            <w:pPr>
              <w:rPr>
                <w:rFonts w:ascii="Arial" w:hAnsi="Arial" w:cs="Arial"/>
                <w:color w:val="000000"/>
                <w:sz w:val="24"/>
                <w:szCs w:val="24"/>
              </w:rPr>
            </w:pPr>
            <w:r w:rsidRPr="00713828">
              <w:rPr>
                <w:rFonts w:ascii="Arial" w:hAnsi="Arial" w:cs="Arial"/>
                <w:color w:val="000000"/>
                <w:sz w:val="24"/>
                <w:szCs w:val="24"/>
              </w:rPr>
              <w:t>1,500</w:t>
            </w:r>
          </w:p>
          <w:p w14:paraId="6F41E092" w14:textId="77777777" w:rsidR="00713828" w:rsidRPr="00713828" w:rsidRDefault="00713828" w:rsidP="00713828">
            <w:pPr>
              <w:rPr>
                <w:rFonts w:ascii="Arial" w:hAnsi="Arial" w:cs="Arial"/>
                <w:color w:val="000000"/>
                <w:sz w:val="24"/>
                <w:szCs w:val="24"/>
              </w:rPr>
            </w:pPr>
          </w:p>
        </w:tc>
      </w:tr>
      <w:tr w:rsidR="00713828" w:rsidRPr="005F5273" w14:paraId="6DA695A3" w14:textId="77777777" w:rsidTr="00713828">
        <w:trPr>
          <w:trHeight w:val="203"/>
        </w:trPr>
        <w:tc>
          <w:tcPr>
            <w:tcW w:w="4248" w:type="dxa"/>
            <w:shd w:val="clear" w:color="auto" w:fill="auto"/>
            <w:vAlign w:val="bottom"/>
          </w:tcPr>
          <w:p w14:paraId="3D07E9E6" w14:textId="77777777" w:rsidR="00713828" w:rsidRPr="00F05EBC" w:rsidRDefault="00713828" w:rsidP="00713828">
            <w:pPr>
              <w:rPr>
                <w:rFonts w:ascii="Arial" w:hAnsi="Arial" w:cs="Arial"/>
                <w:color w:val="538135" w:themeColor="accent6" w:themeShade="BF"/>
                <w:sz w:val="24"/>
                <w:szCs w:val="24"/>
              </w:rPr>
            </w:pPr>
            <w:r w:rsidRPr="00F05EBC">
              <w:rPr>
                <w:rFonts w:ascii="Arial" w:hAnsi="Arial" w:cs="Arial"/>
                <w:color w:val="538135" w:themeColor="accent6" w:themeShade="BF"/>
                <w:sz w:val="24"/>
                <w:szCs w:val="24"/>
              </w:rPr>
              <w:t xml:space="preserve">Well Foundation </w:t>
            </w:r>
          </w:p>
          <w:p w14:paraId="73A4E588" w14:textId="77777777" w:rsidR="00713828" w:rsidRPr="00F05EBC" w:rsidRDefault="00713828" w:rsidP="00713828">
            <w:pPr>
              <w:rPr>
                <w:rFonts w:ascii="Arial" w:hAnsi="Arial" w:cs="Arial"/>
                <w:color w:val="538135" w:themeColor="accent6" w:themeShade="BF"/>
                <w:sz w:val="24"/>
                <w:szCs w:val="24"/>
              </w:rPr>
            </w:pPr>
          </w:p>
          <w:p w14:paraId="18068F77" w14:textId="77777777" w:rsidR="00713828" w:rsidRPr="00F05EBC" w:rsidRDefault="00713828" w:rsidP="00713828">
            <w:pPr>
              <w:rPr>
                <w:rFonts w:ascii="Arial" w:hAnsi="Arial" w:cs="Arial"/>
                <w:color w:val="538135" w:themeColor="accent6" w:themeShade="BF"/>
                <w:sz w:val="24"/>
                <w:szCs w:val="24"/>
              </w:rPr>
            </w:pPr>
          </w:p>
        </w:tc>
        <w:tc>
          <w:tcPr>
            <w:tcW w:w="4819" w:type="dxa"/>
            <w:shd w:val="clear" w:color="auto" w:fill="auto"/>
            <w:vAlign w:val="bottom"/>
          </w:tcPr>
          <w:p w14:paraId="4EBA81DA" w14:textId="77777777" w:rsidR="00713828" w:rsidRPr="00F05EBC" w:rsidRDefault="00713828" w:rsidP="00713828">
            <w:pPr>
              <w:rPr>
                <w:rFonts w:ascii="Arial" w:hAnsi="Arial" w:cs="Arial"/>
                <w:color w:val="538135" w:themeColor="accent6" w:themeShade="BF"/>
                <w:sz w:val="24"/>
                <w:szCs w:val="24"/>
              </w:rPr>
            </w:pPr>
            <w:r w:rsidRPr="00F05EBC">
              <w:rPr>
                <w:rFonts w:ascii="Arial" w:hAnsi="Arial" w:cs="Arial"/>
                <w:color w:val="538135" w:themeColor="accent6" w:themeShade="BF"/>
                <w:sz w:val="24"/>
                <w:szCs w:val="24"/>
              </w:rPr>
              <w:t>The Well Foundation Community Sports Hub</w:t>
            </w:r>
          </w:p>
          <w:p w14:paraId="641455D2" w14:textId="77777777" w:rsidR="00713828" w:rsidRPr="00F05EBC" w:rsidRDefault="00713828" w:rsidP="00713828">
            <w:pPr>
              <w:rPr>
                <w:rFonts w:ascii="Arial" w:hAnsi="Arial" w:cs="Arial"/>
                <w:color w:val="538135" w:themeColor="accent6" w:themeShade="BF"/>
                <w:sz w:val="24"/>
                <w:szCs w:val="24"/>
              </w:rPr>
            </w:pPr>
          </w:p>
        </w:tc>
        <w:tc>
          <w:tcPr>
            <w:tcW w:w="4678" w:type="dxa"/>
            <w:shd w:val="clear" w:color="auto" w:fill="auto"/>
            <w:vAlign w:val="bottom"/>
          </w:tcPr>
          <w:p w14:paraId="7B2D3A05" w14:textId="77777777" w:rsidR="00713828" w:rsidRPr="00F05EBC" w:rsidRDefault="00713828" w:rsidP="00713828">
            <w:pPr>
              <w:rPr>
                <w:rFonts w:ascii="Arial" w:hAnsi="Arial" w:cs="Arial"/>
                <w:color w:val="538135" w:themeColor="accent6" w:themeShade="BF"/>
                <w:sz w:val="24"/>
                <w:szCs w:val="24"/>
              </w:rPr>
            </w:pPr>
            <w:r w:rsidRPr="00F05EBC">
              <w:rPr>
                <w:rFonts w:ascii="Arial" w:hAnsi="Arial" w:cs="Arial"/>
                <w:color w:val="538135" w:themeColor="accent6" w:themeShade="BF"/>
                <w:sz w:val="24"/>
                <w:szCs w:val="24"/>
              </w:rPr>
              <w:t>4,030</w:t>
            </w:r>
          </w:p>
          <w:p w14:paraId="1117BEC4" w14:textId="77777777" w:rsidR="00713828" w:rsidRPr="00F05EBC" w:rsidRDefault="00713828" w:rsidP="00713828">
            <w:pPr>
              <w:rPr>
                <w:rFonts w:ascii="Arial" w:hAnsi="Arial" w:cs="Arial"/>
                <w:color w:val="538135" w:themeColor="accent6" w:themeShade="BF"/>
                <w:sz w:val="24"/>
                <w:szCs w:val="24"/>
              </w:rPr>
            </w:pPr>
          </w:p>
          <w:p w14:paraId="56FE1CE0" w14:textId="77777777" w:rsidR="00713828" w:rsidRPr="00F05EBC" w:rsidRDefault="00713828" w:rsidP="00713828">
            <w:pPr>
              <w:rPr>
                <w:rFonts w:ascii="Arial" w:hAnsi="Arial" w:cs="Arial"/>
                <w:color w:val="538135" w:themeColor="accent6" w:themeShade="BF"/>
                <w:sz w:val="24"/>
                <w:szCs w:val="24"/>
              </w:rPr>
            </w:pPr>
          </w:p>
        </w:tc>
      </w:tr>
      <w:tr w:rsidR="00713828" w:rsidRPr="005F5273" w14:paraId="4BE1A170" w14:textId="77777777" w:rsidTr="001C541A">
        <w:trPr>
          <w:trHeight w:val="203"/>
        </w:trPr>
        <w:tc>
          <w:tcPr>
            <w:tcW w:w="4248" w:type="dxa"/>
            <w:shd w:val="clear" w:color="auto" w:fill="BDD6EE" w:themeFill="accent5" w:themeFillTint="66"/>
          </w:tcPr>
          <w:p w14:paraId="2AC78D5F" w14:textId="77777777" w:rsidR="00713828" w:rsidRPr="00824420" w:rsidRDefault="00713828" w:rsidP="00713828">
            <w:pPr>
              <w:rPr>
                <w:rFonts w:ascii="Arial" w:hAnsi="Arial" w:cs="Arial"/>
                <w:b/>
                <w:sz w:val="24"/>
              </w:rPr>
            </w:pPr>
            <w:r w:rsidRPr="00824420">
              <w:rPr>
                <w:rFonts w:ascii="Arial" w:hAnsi="Arial" w:cs="Arial"/>
                <w:b/>
                <w:sz w:val="24"/>
              </w:rPr>
              <w:t>No of projects</w:t>
            </w:r>
          </w:p>
          <w:p w14:paraId="4487326E" w14:textId="77777777" w:rsidR="00713828" w:rsidRDefault="00713828" w:rsidP="00713828">
            <w:pPr>
              <w:rPr>
                <w:rFonts w:ascii="Arial" w:hAnsi="Arial" w:cs="Arial"/>
                <w:b/>
                <w:sz w:val="24"/>
              </w:rPr>
            </w:pPr>
            <w:r>
              <w:rPr>
                <w:rFonts w:ascii="Arial" w:hAnsi="Arial" w:cs="Arial"/>
                <w:b/>
                <w:sz w:val="24"/>
              </w:rPr>
              <w:t>19</w:t>
            </w:r>
          </w:p>
          <w:p w14:paraId="11A6734A" w14:textId="77777777" w:rsidR="00713828" w:rsidRPr="00824420" w:rsidRDefault="00713828" w:rsidP="00713828">
            <w:pPr>
              <w:rPr>
                <w:rFonts w:ascii="Arial" w:hAnsi="Arial" w:cs="Arial"/>
                <w:b/>
                <w:sz w:val="24"/>
              </w:rPr>
            </w:pPr>
          </w:p>
        </w:tc>
        <w:tc>
          <w:tcPr>
            <w:tcW w:w="4819" w:type="dxa"/>
            <w:shd w:val="clear" w:color="auto" w:fill="BDD6EE" w:themeFill="accent5" w:themeFillTint="66"/>
          </w:tcPr>
          <w:p w14:paraId="39A1A2BE" w14:textId="77777777" w:rsidR="00713828" w:rsidRPr="00C73A1E" w:rsidRDefault="00713828" w:rsidP="00713828">
            <w:pPr>
              <w:rPr>
                <w:rFonts w:ascii="Arial" w:hAnsi="Arial" w:cs="Arial"/>
                <w:b/>
                <w:sz w:val="24"/>
                <w:szCs w:val="24"/>
              </w:rPr>
            </w:pPr>
            <w:r w:rsidRPr="00C73A1E">
              <w:rPr>
                <w:rFonts w:ascii="Arial" w:hAnsi="Arial" w:cs="Arial"/>
                <w:b/>
                <w:sz w:val="24"/>
                <w:szCs w:val="24"/>
              </w:rPr>
              <w:t>TOTAL</w:t>
            </w:r>
          </w:p>
        </w:tc>
        <w:tc>
          <w:tcPr>
            <w:tcW w:w="4678" w:type="dxa"/>
            <w:shd w:val="clear" w:color="auto" w:fill="BDD6EE" w:themeFill="accent5" w:themeFillTint="66"/>
          </w:tcPr>
          <w:p w14:paraId="08ED2A18" w14:textId="77777777" w:rsidR="00713828" w:rsidRPr="00713828" w:rsidRDefault="00713828" w:rsidP="00713828">
            <w:pPr>
              <w:rPr>
                <w:rFonts w:ascii="Arial" w:hAnsi="Arial" w:cs="Arial"/>
                <w:b/>
                <w:color w:val="000000"/>
                <w:sz w:val="24"/>
              </w:rPr>
            </w:pPr>
            <w:r w:rsidRPr="00713828">
              <w:rPr>
                <w:rFonts w:ascii="Arial" w:hAnsi="Arial" w:cs="Arial"/>
                <w:b/>
                <w:color w:val="000000"/>
                <w:sz w:val="24"/>
              </w:rPr>
              <w:t>45,968</w:t>
            </w:r>
          </w:p>
          <w:p w14:paraId="0D7490BF" w14:textId="77777777" w:rsidR="00713828" w:rsidRPr="00871D79" w:rsidRDefault="00713828" w:rsidP="00713828"/>
        </w:tc>
      </w:tr>
    </w:tbl>
    <w:p w14:paraId="29FB2C6A" w14:textId="77777777" w:rsidR="00713828" w:rsidRDefault="00713828">
      <w:pPr>
        <w:rPr>
          <w:rFonts w:ascii="Arial" w:hAnsi="Arial" w:cs="Arial"/>
          <w:b/>
          <w:sz w:val="28"/>
        </w:rPr>
      </w:pPr>
      <w:r>
        <w:rPr>
          <w:rFonts w:ascii="Arial" w:hAnsi="Arial" w:cs="Arial"/>
          <w:b/>
          <w:sz w:val="28"/>
        </w:rPr>
        <w:br w:type="page"/>
      </w:r>
    </w:p>
    <w:tbl>
      <w:tblPr>
        <w:tblStyle w:val="TableGrid"/>
        <w:tblpPr w:leftFromText="180" w:rightFromText="180" w:vertAnchor="text" w:horzAnchor="margin" w:tblpY="17"/>
        <w:tblW w:w="0" w:type="auto"/>
        <w:tblLook w:val="04A0" w:firstRow="1" w:lastRow="0" w:firstColumn="1" w:lastColumn="0" w:noHBand="0" w:noVBand="1"/>
      </w:tblPr>
      <w:tblGrid>
        <w:gridCol w:w="4248"/>
        <w:gridCol w:w="4819"/>
        <w:gridCol w:w="4678"/>
      </w:tblGrid>
      <w:tr w:rsidR="00713828" w:rsidRPr="005F5273" w14:paraId="6041341C" w14:textId="77777777" w:rsidTr="00713828">
        <w:trPr>
          <w:trHeight w:val="203"/>
        </w:trPr>
        <w:tc>
          <w:tcPr>
            <w:tcW w:w="13745" w:type="dxa"/>
            <w:gridSpan w:val="3"/>
            <w:shd w:val="clear" w:color="auto" w:fill="2E74B5" w:themeFill="accent5" w:themeFillShade="BF"/>
          </w:tcPr>
          <w:p w14:paraId="23E3B979" w14:textId="77777777" w:rsidR="00713828" w:rsidRPr="00A036B7" w:rsidRDefault="00713828" w:rsidP="00713828">
            <w:pPr>
              <w:rPr>
                <w:rFonts w:ascii="Arial" w:hAnsi="Arial" w:cs="Arial"/>
                <w:b/>
                <w:color w:val="FFFFFF" w:themeColor="background1"/>
                <w:sz w:val="28"/>
                <w:szCs w:val="28"/>
              </w:rPr>
            </w:pPr>
            <w:r w:rsidRPr="00A036B7">
              <w:rPr>
                <w:rFonts w:ascii="Arial" w:hAnsi="Arial" w:cs="Arial"/>
                <w:b/>
                <w:color w:val="FFFFFF" w:themeColor="background1"/>
                <w:sz w:val="28"/>
                <w:szCs w:val="28"/>
              </w:rPr>
              <w:lastRenderedPageBreak/>
              <w:t xml:space="preserve">Wishaw and </w:t>
            </w:r>
            <w:proofErr w:type="spellStart"/>
            <w:r w:rsidRPr="00A036B7">
              <w:rPr>
                <w:rFonts w:ascii="Arial" w:hAnsi="Arial" w:cs="Arial"/>
                <w:b/>
                <w:color w:val="FFFFFF" w:themeColor="background1"/>
                <w:sz w:val="28"/>
                <w:szCs w:val="28"/>
              </w:rPr>
              <w:t>Shotts</w:t>
            </w:r>
            <w:proofErr w:type="spellEnd"/>
            <w:r w:rsidRPr="00A036B7">
              <w:rPr>
                <w:rFonts w:ascii="Arial" w:hAnsi="Arial" w:cs="Arial"/>
                <w:b/>
                <w:color w:val="FFFFFF" w:themeColor="background1"/>
                <w:sz w:val="28"/>
                <w:szCs w:val="28"/>
              </w:rPr>
              <w:t xml:space="preserve"> Locality</w:t>
            </w:r>
          </w:p>
          <w:p w14:paraId="724F1E10" w14:textId="77777777" w:rsidR="00713828" w:rsidRPr="005F5273" w:rsidRDefault="00713828" w:rsidP="00713828">
            <w:pPr>
              <w:rPr>
                <w:rFonts w:ascii="Arial" w:hAnsi="Arial" w:cs="Arial"/>
                <w:b/>
                <w:color w:val="FFFFFF" w:themeColor="background1"/>
                <w:sz w:val="28"/>
                <w:szCs w:val="28"/>
              </w:rPr>
            </w:pPr>
          </w:p>
        </w:tc>
      </w:tr>
      <w:tr w:rsidR="00713828" w:rsidRPr="005F5273" w14:paraId="74CAE55B" w14:textId="77777777" w:rsidTr="00713828">
        <w:trPr>
          <w:trHeight w:val="203"/>
        </w:trPr>
        <w:tc>
          <w:tcPr>
            <w:tcW w:w="4248" w:type="dxa"/>
            <w:shd w:val="clear" w:color="auto" w:fill="BDD6EE" w:themeFill="accent5" w:themeFillTint="66"/>
          </w:tcPr>
          <w:p w14:paraId="40791061" w14:textId="77777777" w:rsidR="00713828" w:rsidRPr="005F5273" w:rsidRDefault="00713828" w:rsidP="00713828">
            <w:pPr>
              <w:rPr>
                <w:rFonts w:ascii="Arial" w:hAnsi="Arial" w:cs="Arial"/>
                <w:b/>
                <w:sz w:val="24"/>
                <w:szCs w:val="24"/>
              </w:rPr>
            </w:pPr>
            <w:r w:rsidRPr="005F5273">
              <w:rPr>
                <w:rFonts w:ascii="Arial" w:hAnsi="Arial" w:cs="Arial"/>
                <w:b/>
                <w:sz w:val="24"/>
                <w:szCs w:val="24"/>
              </w:rPr>
              <w:t>Organisation</w:t>
            </w:r>
          </w:p>
        </w:tc>
        <w:tc>
          <w:tcPr>
            <w:tcW w:w="4819" w:type="dxa"/>
            <w:shd w:val="clear" w:color="auto" w:fill="BDD6EE" w:themeFill="accent5" w:themeFillTint="66"/>
          </w:tcPr>
          <w:p w14:paraId="7F763CE4" w14:textId="77777777" w:rsidR="00713828" w:rsidRDefault="00713828" w:rsidP="00713828">
            <w:pPr>
              <w:rPr>
                <w:rFonts w:ascii="Arial" w:hAnsi="Arial" w:cs="Arial"/>
                <w:b/>
                <w:sz w:val="24"/>
                <w:szCs w:val="24"/>
              </w:rPr>
            </w:pPr>
            <w:r w:rsidRPr="005F5273">
              <w:rPr>
                <w:rFonts w:ascii="Arial" w:hAnsi="Arial" w:cs="Arial"/>
                <w:b/>
                <w:sz w:val="24"/>
                <w:szCs w:val="24"/>
              </w:rPr>
              <w:t>Project</w:t>
            </w:r>
          </w:p>
          <w:p w14:paraId="760AE6FE" w14:textId="77777777" w:rsidR="00713828" w:rsidRDefault="00713828" w:rsidP="00713828">
            <w:pPr>
              <w:rPr>
                <w:rFonts w:ascii="Arial" w:hAnsi="Arial" w:cs="Arial"/>
                <w:sz w:val="24"/>
                <w:szCs w:val="24"/>
              </w:rPr>
            </w:pPr>
            <w:r w:rsidRPr="00532563">
              <w:rPr>
                <w:rFonts w:ascii="Arial" w:hAnsi="Arial" w:cs="Arial"/>
                <w:sz w:val="24"/>
                <w:szCs w:val="24"/>
              </w:rPr>
              <w:t xml:space="preserve">projects outlined in </w:t>
            </w:r>
            <w:r>
              <w:rPr>
                <w:rFonts w:ascii="Arial" w:hAnsi="Arial" w:cs="Arial"/>
                <w:color w:val="538135" w:themeColor="accent6" w:themeShade="BF"/>
                <w:sz w:val="24"/>
                <w:szCs w:val="24"/>
              </w:rPr>
              <w:t>green</w:t>
            </w:r>
            <w:r w:rsidRPr="00532563">
              <w:rPr>
                <w:rFonts w:ascii="Arial" w:hAnsi="Arial" w:cs="Arial"/>
                <w:color w:val="538135" w:themeColor="accent6" w:themeShade="BF"/>
                <w:sz w:val="24"/>
                <w:szCs w:val="24"/>
              </w:rPr>
              <w:t xml:space="preserve"> </w:t>
            </w:r>
            <w:r w:rsidRPr="00532563">
              <w:rPr>
                <w:rFonts w:ascii="Arial" w:hAnsi="Arial" w:cs="Arial"/>
                <w:sz w:val="24"/>
                <w:szCs w:val="24"/>
              </w:rPr>
              <w:t>were funded through the Improving Lives Initiative</w:t>
            </w:r>
          </w:p>
          <w:p w14:paraId="1B4C9B55" w14:textId="77777777" w:rsidR="00713828" w:rsidRPr="005F5273" w:rsidRDefault="00713828" w:rsidP="00713828">
            <w:pPr>
              <w:rPr>
                <w:rFonts w:ascii="Arial" w:hAnsi="Arial" w:cs="Arial"/>
                <w:b/>
                <w:sz w:val="24"/>
                <w:szCs w:val="24"/>
              </w:rPr>
            </w:pPr>
          </w:p>
        </w:tc>
        <w:tc>
          <w:tcPr>
            <w:tcW w:w="4678" w:type="dxa"/>
            <w:shd w:val="clear" w:color="auto" w:fill="BDD6EE" w:themeFill="accent5" w:themeFillTint="66"/>
          </w:tcPr>
          <w:p w14:paraId="64EFC57F" w14:textId="77777777" w:rsidR="00713828" w:rsidRDefault="00713828" w:rsidP="00713828">
            <w:pPr>
              <w:rPr>
                <w:rFonts w:ascii="Arial" w:hAnsi="Arial" w:cs="Arial"/>
                <w:b/>
                <w:sz w:val="24"/>
                <w:szCs w:val="24"/>
              </w:rPr>
            </w:pPr>
            <w:r w:rsidRPr="005F5273">
              <w:rPr>
                <w:rFonts w:ascii="Arial" w:hAnsi="Arial" w:cs="Arial"/>
                <w:b/>
                <w:sz w:val="24"/>
                <w:szCs w:val="24"/>
              </w:rPr>
              <w:t>Total Funding Amount (£)</w:t>
            </w:r>
          </w:p>
          <w:p w14:paraId="5D788D20" w14:textId="77777777" w:rsidR="00713828" w:rsidRPr="005F5273" w:rsidRDefault="00713828" w:rsidP="00713828">
            <w:pPr>
              <w:rPr>
                <w:rFonts w:ascii="Arial" w:eastAsia="Times New Roman" w:hAnsi="Arial" w:cs="Arial"/>
                <w:b/>
                <w:sz w:val="24"/>
                <w:szCs w:val="24"/>
                <w:lang w:eastAsia="en-GB"/>
              </w:rPr>
            </w:pPr>
          </w:p>
        </w:tc>
      </w:tr>
      <w:tr w:rsidR="00713828" w:rsidRPr="005F5273" w14:paraId="6FC5F8F8" w14:textId="77777777" w:rsidTr="00713828">
        <w:trPr>
          <w:trHeight w:val="203"/>
        </w:trPr>
        <w:tc>
          <w:tcPr>
            <w:tcW w:w="4248" w:type="dxa"/>
            <w:shd w:val="clear" w:color="auto" w:fill="auto"/>
          </w:tcPr>
          <w:p w14:paraId="26CDC102" w14:textId="77777777" w:rsidR="00713828" w:rsidRPr="00713828" w:rsidRDefault="00713828" w:rsidP="00713828">
            <w:pPr>
              <w:rPr>
                <w:rFonts w:ascii="Arial" w:hAnsi="Arial" w:cs="Arial"/>
                <w:sz w:val="24"/>
                <w:szCs w:val="24"/>
              </w:rPr>
            </w:pPr>
            <w:r w:rsidRPr="00713828">
              <w:rPr>
                <w:rFonts w:ascii="Arial" w:hAnsi="Arial" w:cs="Arial"/>
                <w:sz w:val="24"/>
                <w:szCs w:val="24"/>
              </w:rPr>
              <w:t>Elements Netball Club</w:t>
            </w:r>
          </w:p>
        </w:tc>
        <w:tc>
          <w:tcPr>
            <w:tcW w:w="4819" w:type="dxa"/>
            <w:shd w:val="clear" w:color="auto" w:fill="auto"/>
          </w:tcPr>
          <w:p w14:paraId="3E722166" w14:textId="77777777" w:rsidR="00713828" w:rsidRDefault="00713828" w:rsidP="00713828">
            <w:pPr>
              <w:rPr>
                <w:rFonts w:ascii="Arial" w:hAnsi="Arial" w:cs="Arial"/>
                <w:sz w:val="24"/>
                <w:szCs w:val="24"/>
              </w:rPr>
            </w:pPr>
            <w:r w:rsidRPr="00713828">
              <w:rPr>
                <w:rFonts w:ascii="Arial" w:hAnsi="Arial" w:cs="Arial"/>
                <w:sz w:val="24"/>
                <w:szCs w:val="24"/>
              </w:rPr>
              <w:t>Elements NC – Sustainability Project</w:t>
            </w:r>
          </w:p>
          <w:p w14:paraId="3B781E52" w14:textId="77777777" w:rsidR="004938EF" w:rsidRPr="00713828" w:rsidRDefault="004938EF" w:rsidP="00713828">
            <w:pPr>
              <w:rPr>
                <w:rFonts w:ascii="Arial" w:hAnsi="Arial" w:cs="Arial"/>
                <w:sz w:val="24"/>
                <w:szCs w:val="24"/>
              </w:rPr>
            </w:pPr>
          </w:p>
        </w:tc>
        <w:tc>
          <w:tcPr>
            <w:tcW w:w="4678" w:type="dxa"/>
            <w:shd w:val="clear" w:color="auto" w:fill="auto"/>
          </w:tcPr>
          <w:p w14:paraId="0A300895" w14:textId="77777777" w:rsidR="00713828" w:rsidRPr="00713828" w:rsidRDefault="00713828" w:rsidP="00713828">
            <w:pPr>
              <w:rPr>
                <w:rFonts w:ascii="Arial" w:hAnsi="Arial" w:cs="Arial"/>
                <w:sz w:val="24"/>
                <w:szCs w:val="24"/>
              </w:rPr>
            </w:pPr>
            <w:r w:rsidRPr="00713828">
              <w:rPr>
                <w:rFonts w:ascii="Arial" w:hAnsi="Arial" w:cs="Arial"/>
                <w:sz w:val="24"/>
                <w:szCs w:val="24"/>
              </w:rPr>
              <w:t>2,500</w:t>
            </w:r>
          </w:p>
        </w:tc>
      </w:tr>
      <w:tr w:rsidR="00713828" w:rsidRPr="005F5273" w14:paraId="47259702" w14:textId="77777777" w:rsidTr="00713828">
        <w:trPr>
          <w:trHeight w:val="203"/>
        </w:trPr>
        <w:tc>
          <w:tcPr>
            <w:tcW w:w="4248" w:type="dxa"/>
            <w:shd w:val="clear" w:color="auto" w:fill="auto"/>
          </w:tcPr>
          <w:p w14:paraId="18ED2ED1" w14:textId="77777777" w:rsidR="00713828" w:rsidRPr="00713828" w:rsidRDefault="00713828" w:rsidP="00713828">
            <w:pPr>
              <w:rPr>
                <w:rFonts w:ascii="Arial" w:hAnsi="Arial" w:cs="Arial"/>
                <w:sz w:val="24"/>
                <w:szCs w:val="24"/>
              </w:rPr>
            </w:pPr>
            <w:r w:rsidRPr="00713828">
              <w:rPr>
                <w:rFonts w:ascii="Arial" w:hAnsi="Arial" w:cs="Arial"/>
                <w:sz w:val="24"/>
                <w:szCs w:val="24"/>
              </w:rPr>
              <w:t>Getting Better Together</w:t>
            </w:r>
          </w:p>
        </w:tc>
        <w:tc>
          <w:tcPr>
            <w:tcW w:w="4819" w:type="dxa"/>
            <w:shd w:val="clear" w:color="auto" w:fill="auto"/>
          </w:tcPr>
          <w:p w14:paraId="5E29D0FB" w14:textId="77777777" w:rsidR="00713828" w:rsidRDefault="00713828" w:rsidP="00713828">
            <w:pPr>
              <w:rPr>
                <w:rFonts w:ascii="Arial" w:hAnsi="Arial" w:cs="Arial"/>
                <w:sz w:val="24"/>
                <w:szCs w:val="24"/>
              </w:rPr>
            </w:pPr>
            <w:r w:rsidRPr="00713828">
              <w:rPr>
                <w:rFonts w:ascii="Arial" w:hAnsi="Arial" w:cs="Arial"/>
                <w:sz w:val="24"/>
                <w:szCs w:val="24"/>
              </w:rPr>
              <w:t>Fruity Fridays- Houldsworth Hub</w:t>
            </w:r>
          </w:p>
          <w:p w14:paraId="05430AD9" w14:textId="77777777" w:rsidR="004938EF" w:rsidRPr="00713828" w:rsidRDefault="004938EF" w:rsidP="00713828">
            <w:pPr>
              <w:rPr>
                <w:rFonts w:ascii="Arial" w:hAnsi="Arial" w:cs="Arial"/>
                <w:sz w:val="24"/>
                <w:szCs w:val="24"/>
              </w:rPr>
            </w:pPr>
          </w:p>
        </w:tc>
        <w:tc>
          <w:tcPr>
            <w:tcW w:w="4678" w:type="dxa"/>
            <w:shd w:val="clear" w:color="auto" w:fill="auto"/>
          </w:tcPr>
          <w:p w14:paraId="7803DC41" w14:textId="77777777" w:rsidR="00713828" w:rsidRPr="00713828" w:rsidRDefault="00713828" w:rsidP="00713828">
            <w:pPr>
              <w:rPr>
                <w:rFonts w:ascii="Arial" w:hAnsi="Arial" w:cs="Arial"/>
                <w:sz w:val="24"/>
                <w:szCs w:val="24"/>
              </w:rPr>
            </w:pPr>
            <w:r w:rsidRPr="00713828">
              <w:rPr>
                <w:rFonts w:ascii="Arial" w:hAnsi="Arial" w:cs="Arial"/>
                <w:sz w:val="24"/>
                <w:szCs w:val="24"/>
              </w:rPr>
              <w:t>1,333</w:t>
            </w:r>
          </w:p>
        </w:tc>
      </w:tr>
      <w:tr w:rsidR="00713828" w:rsidRPr="005F5273" w14:paraId="64BA0DF9" w14:textId="77777777" w:rsidTr="00713828">
        <w:trPr>
          <w:trHeight w:val="203"/>
        </w:trPr>
        <w:tc>
          <w:tcPr>
            <w:tcW w:w="4248" w:type="dxa"/>
            <w:shd w:val="clear" w:color="auto" w:fill="auto"/>
          </w:tcPr>
          <w:p w14:paraId="081F0910" w14:textId="77777777" w:rsidR="00713828" w:rsidRPr="00F05EBC" w:rsidRDefault="00713828" w:rsidP="00713828">
            <w:pPr>
              <w:rPr>
                <w:rFonts w:ascii="Arial" w:hAnsi="Arial" w:cs="Arial"/>
                <w:color w:val="538135" w:themeColor="accent6" w:themeShade="BF"/>
                <w:sz w:val="24"/>
                <w:szCs w:val="24"/>
              </w:rPr>
            </w:pPr>
            <w:bookmarkStart w:id="8" w:name="_GoBack" w:colFirst="0" w:colLast="2"/>
            <w:r w:rsidRPr="00F05EBC">
              <w:rPr>
                <w:rFonts w:ascii="Arial" w:hAnsi="Arial" w:cs="Arial"/>
                <w:color w:val="538135" w:themeColor="accent6" w:themeShade="BF"/>
                <w:sz w:val="24"/>
                <w:szCs w:val="24"/>
              </w:rPr>
              <w:t xml:space="preserve">Getting Better Together </w:t>
            </w:r>
          </w:p>
        </w:tc>
        <w:tc>
          <w:tcPr>
            <w:tcW w:w="4819" w:type="dxa"/>
            <w:shd w:val="clear" w:color="auto" w:fill="auto"/>
          </w:tcPr>
          <w:p w14:paraId="29AB5C6B" w14:textId="77777777" w:rsidR="00713828" w:rsidRPr="00F05EBC" w:rsidRDefault="00713828" w:rsidP="00713828">
            <w:pPr>
              <w:rPr>
                <w:rFonts w:ascii="Arial" w:hAnsi="Arial" w:cs="Arial"/>
                <w:color w:val="538135" w:themeColor="accent6" w:themeShade="BF"/>
                <w:sz w:val="24"/>
                <w:szCs w:val="24"/>
              </w:rPr>
            </w:pPr>
            <w:r w:rsidRPr="00F05EBC">
              <w:rPr>
                <w:rFonts w:ascii="Arial" w:hAnsi="Arial" w:cs="Arial"/>
                <w:color w:val="538135" w:themeColor="accent6" w:themeShade="BF"/>
                <w:sz w:val="24"/>
                <w:szCs w:val="24"/>
              </w:rPr>
              <w:t>Sound Healing</w:t>
            </w:r>
          </w:p>
          <w:p w14:paraId="2E0531CA" w14:textId="77777777" w:rsidR="004938EF" w:rsidRPr="00F05EBC" w:rsidRDefault="004938EF" w:rsidP="00713828">
            <w:pPr>
              <w:rPr>
                <w:rFonts w:ascii="Arial" w:hAnsi="Arial" w:cs="Arial"/>
                <w:color w:val="538135" w:themeColor="accent6" w:themeShade="BF"/>
                <w:sz w:val="24"/>
                <w:szCs w:val="24"/>
              </w:rPr>
            </w:pPr>
          </w:p>
        </w:tc>
        <w:tc>
          <w:tcPr>
            <w:tcW w:w="4678" w:type="dxa"/>
            <w:shd w:val="clear" w:color="auto" w:fill="auto"/>
          </w:tcPr>
          <w:p w14:paraId="1853DFB6" w14:textId="77777777" w:rsidR="00713828" w:rsidRPr="00F05EBC" w:rsidRDefault="00713828" w:rsidP="00713828">
            <w:pPr>
              <w:rPr>
                <w:rFonts w:ascii="Arial" w:hAnsi="Arial" w:cs="Arial"/>
                <w:color w:val="538135" w:themeColor="accent6" w:themeShade="BF"/>
                <w:sz w:val="24"/>
                <w:szCs w:val="24"/>
              </w:rPr>
            </w:pPr>
            <w:r w:rsidRPr="00F05EBC">
              <w:rPr>
                <w:rFonts w:ascii="Arial" w:hAnsi="Arial" w:cs="Arial"/>
                <w:color w:val="538135" w:themeColor="accent6" w:themeShade="BF"/>
                <w:sz w:val="24"/>
                <w:szCs w:val="24"/>
              </w:rPr>
              <w:t>1,618</w:t>
            </w:r>
          </w:p>
        </w:tc>
      </w:tr>
      <w:bookmarkEnd w:id="8"/>
      <w:tr w:rsidR="00713828" w:rsidRPr="005F5273" w14:paraId="17071005" w14:textId="77777777" w:rsidTr="00713828">
        <w:trPr>
          <w:trHeight w:val="203"/>
        </w:trPr>
        <w:tc>
          <w:tcPr>
            <w:tcW w:w="4248" w:type="dxa"/>
            <w:shd w:val="clear" w:color="auto" w:fill="auto"/>
          </w:tcPr>
          <w:p w14:paraId="50B706E3" w14:textId="77777777" w:rsidR="00713828" w:rsidRPr="00713828" w:rsidRDefault="00713828" w:rsidP="00713828">
            <w:pPr>
              <w:rPr>
                <w:rFonts w:ascii="Arial" w:hAnsi="Arial" w:cs="Arial"/>
                <w:sz w:val="24"/>
                <w:szCs w:val="24"/>
              </w:rPr>
            </w:pPr>
            <w:r w:rsidRPr="00713828">
              <w:rPr>
                <w:rFonts w:ascii="Arial" w:hAnsi="Arial" w:cs="Arial"/>
                <w:sz w:val="24"/>
                <w:szCs w:val="24"/>
              </w:rPr>
              <w:t>HOPE for Autism</w:t>
            </w:r>
          </w:p>
        </w:tc>
        <w:tc>
          <w:tcPr>
            <w:tcW w:w="4819" w:type="dxa"/>
            <w:shd w:val="clear" w:color="auto" w:fill="auto"/>
          </w:tcPr>
          <w:p w14:paraId="18900EDB" w14:textId="77777777" w:rsidR="00713828" w:rsidRDefault="00713828" w:rsidP="00713828">
            <w:pPr>
              <w:rPr>
                <w:rFonts w:ascii="Arial" w:hAnsi="Arial" w:cs="Arial"/>
                <w:sz w:val="24"/>
                <w:szCs w:val="24"/>
              </w:rPr>
            </w:pPr>
            <w:r w:rsidRPr="00713828">
              <w:rPr>
                <w:rFonts w:ascii="Arial" w:hAnsi="Arial" w:cs="Arial"/>
                <w:sz w:val="24"/>
                <w:szCs w:val="24"/>
              </w:rPr>
              <w:t xml:space="preserve">Five Sisters Zoo Summer Trip </w:t>
            </w:r>
          </w:p>
          <w:p w14:paraId="6996999C" w14:textId="77777777" w:rsidR="004938EF" w:rsidRPr="00713828" w:rsidRDefault="004938EF" w:rsidP="00713828">
            <w:pPr>
              <w:rPr>
                <w:rFonts w:ascii="Arial" w:hAnsi="Arial" w:cs="Arial"/>
                <w:sz w:val="24"/>
                <w:szCs w:val="24"/>
              </w:rPr>
            </w:pPr>
          </w:p>
        </w:tc>
        <w:tc>
          <w:tcPr>
            <w:tcW w:w="4678" w:type="dxa"/>
            <w:shd w:val="clear" w:color="auto" w:fill="auto"/>
          </w:tcPr>
          <w:p w14:paraId="518FDC66" w14:textId="77777777" w:rsidR="00713828" w:rsidRPr="00713828" w:rsidRDefault="00713828" w:rsidP="00713828">
            <w:pPr>
              <w:rPr>
                <w:rFonts w:ascii="Arial" w:hAnsi="Arial" w:cs="Arial"/>
                <w:sz w:val="24"/>
                <w:szCs w:val="24"/>
              </w:rPr>
            </w:pPr>
            <w:r w:rsidRPr="00713828">
              <w:rPr>
                <w:rFonts w:ascii="Arial" w:hAnsi="Arial" w:cs="Arial"/>
                <w:sz w:val="24"/>
                <w:szCs w:val="24"/>
              </w:rPr>
              <w:t>400</w:t>
            </w:r>
          </w:p>
        </w:tc>
      </w:tr>
      <w:tr w:rsidR="00713828" w:rsidRPr="005F5273" w14:paraId="6078D69B" w14:textId="77777777" w:rsidTr="00713828">
        <w:trPr>
          <w:trHeight w:val="203"/>
        </w:trPr>
        <w:tc>
          <w:tcPr>
            <w:tcW w:w="4248" w:type="dxa"/>
            <w:shd w:val="clear" w:color="auto" w:fill="auto"/>
          </w:tcPr>
          <w:p w14:paraId="04FE56ED" w14:textId="77777777" w:rsidR="00713828" w:rsidRPr="00713828" w:rsidRDefault="00713828" w:rsidP="00713828">
            <w:pPr>
              <w:rPr>
                <w:rFonts w:ascii="Arial" w:hAnsi="Arial" w:cs="Arial"/>
                <w:sz w:val="24"/>
                <w:szCs w:val="24"/>
              </w:rPr>
            </w:pPr>
            <w:r w:rsidRPr="00713828">
              <w:rPr>
                <w:rFonts w:ascii="Arial" w:hAnsi="Arial" w:cs="Arial"/>
                <w:sz w:val="24"/>
                <w:szCs w:val="24"/>
              </w:rPr>
              <w:t>HOPE for Autism</w:t>
            </w:r>
          </w:p>
        </w:tc>
        <w:tc>
          <w:tcPr>
            <w:tcW w:w="4819" w:type="dxa"/>
            <w:shd w:val="clear" w:color="auto" w:fill="auto"/>
          </w:tcPr>
          <w:p w14:paraId="2C598409" w14:textId="77777777" w:rsidR="00713828" w:rsidRDefault="00713828" w:rsidP="00713828">
            <w:pPr>
              <w:rPr>
                <w:rFonts w:ascii="Arial" w:hAnsi="Arial" w:cs="Arial"/>
                <w:sz w:val="24"/>
                <w:szCs w:val="24"/>
              </w:rPr>
            </w:pPr>
            <w:r w:rsidRPr="00713828">
              <w:rPr>
                <w:rFonts w:ascii="Arial" w:hAnsi="Arial" w:cs="Arial"/>
                <w:sz w:val="24"/>
                <w:szCs w:val="24"/>
              </w:rPr>
              <w:t>Social Media and Marketing Coordinator supporting promotion of training/services and increased acceptance</w:t>
            </w:r>
          </w:p>
          <w:p w14:paraId="012B211E" w14:textId="77777777" w:rsidR="004938EF" w:rsidRPr="00713828" w:rsidRDefault="004938EF" w:rsidP="00713828">
            <w:pPr>
              <w:rPr>
                <w:rFonts w:ascii="Arial" w:hAnsi="Arial" w:cs="Arial"/>
                <w:sz w:val="24"/>
                <w:szCs w:val="24"/>
              </w:rPr>
            </w:pPr>
          </w:p>
        </w:tc>
        <w:tc>
          <w:tcPr>
            <w:tcW w:w="4678" w:type="dxa"/>
            <w:shd w:val="clear" w:color="auto" w:fill="auto"/>
          </w:tcPr>
          <w:p w14:paraId="6EA23930" w14:textId="77777777" w:rsidR="00713828" w:rsidRPr="00713828" w:rsidRDefault="00713828" w:rsidP="00713828">
            <w:pPr>
              <w:rPr>
                <w:rFonts w:ascii="Arial" w:hAnsi="Arial" w:cs="Arial"/>
                <w:sz w:val="24"/>
                <w:szCs w:val="24"/>
              </w:rPr>
            </w:pPr>
            <w:r w:rsidRPr="00713828">
              <w:rPr>
                <w:rFonts w:ascii="Arial" w:hAnsi="Arial" w:cs="Arial"/>
                <w:sz w:val="24"/>
                <w:szCs w:val="24"/>
              </w:rPr>
              <w:t>1,622</w:t>
            </w:r>
          </w:p>
        </w:tc>
      </w:tr>
      <w:tr w:rsidR="00713828" w:rsidRPr="005F5273" w14:paraId="5C0B42FE" w14:textId="77777777" w:rsidTr="00713828">
        <w:trPr>
          <w:trHeight w:val="203"/>
        </w:trPr>
        <w:tc>
          <w:tcPr>
            <w:tcW w:w="4248" w:type="dxa"/>
            <w:shd w:val="clear" w:color="auto" w:fill="auto"/>
          </w:tcPr>
          <w:p w14:paraId="16CDDA8B" w14:textId="77777777" w:rsidR="00713828" w:rsidRPr="00713828" w:rsidRDefault="00713828" w:rsidP="00713828">
            <w:pPr>
              <w:rPr>
                <w:rFonts w:ascii="Arial" w:hAnsi="Arial" w:cs="Arial"/>
                <w:sz w:val="24"/>
                <w:szCs w:val="24"/>
              </w:rPr>
            </w:pPr>
            <w:r w:rsidRPr="00713828">
              <w:rPr>
                <w:rFonts w:ascii="Arial" w:hAnsi="Arial" w:cs="Arial"/>
                <w:sz w:val="24"/>
                <w:szCs w:val="24"/>
              </w:rPr>
              <w:t>Lanarkshire Deaf Hub</w:t>
            </w:r>
          </w:p>
        </w:tc>
        <w:tc>
          <w:tcPr>
            <w:tcW w:w="4819" w:type="dxa"/>
            <w:shd w:val="clear" w:color="auto" w:fill="auto"/>
          </w:tcPr>
          <w:p w14:paraId="7245BEFD" w14:textId="77777777" w:rsidR="00713828" w:rsidRDefault="00713828" w:rsidP="00713828">
            <w:pPr>
              <w:rPr>
                <w:rFonts w:ascii="Arial" w:hAnsi="Arial" w:cs="Arial"/>
                <w:sz w:val="24"/>
                <w:szCs w:val="24"/>
              </w:rPr>
            </w:pPr>
            <w:r w:rsidRPr="00713828">
              <w:rPr>
                <w:rFonts w:ascii="Arial" w:hAnsi="Arial" w:cs="Arial"/>
                <w:sz w:val="24"/>
                <w:szCs w:val="24"/>
              </w:rPr>
              <w:t xml:space="preserve">Empowering Equality: Advocacy, Guidance, and Support for Deaf and Hearing Loss Communities </w:t>
            </w:r>
          </w:p>
          <w:p w14:paraId="78BCEE76" w14:textId="77777777" w:rsidR="004938EF" w:rsidRPr="00713828" w:rsidRDefault="004938EF" w:rsidP="00713828">
            <w:pPr>
              <w:rPr>
                <w:rFonts w:ascii="Arial" w:hAnsi="Arial" w:cs="Arial"/>
                <w:sz w:val="24"/>
                <w:szCs w:val="24"/>
              </w:rPr>
            </w:pPr>
          </w:p>
        </w:tc>
        <w:tc>
          <w:tcPr>
            <w:tcW w:w="4678" w:type="dxa"/>
            <w:shd w:val="clear" w:color="auto" w:fill="auto"/>
          </w:tcPr>
          <w:p w14:paraId="03151D22" w14:textId="77777777" w:rsidR="00713828" w:rsidRPr="00713828" w:rsidRDefault="00713828" w:rsidP="00713828">
            <w:pPr>
              <w:rPr>
                <w:rFonts w:ascii="Arial" w:hAnsi="Arial" w:cs="Arial"/>
                <w:sz w:val="24"/>
                <w:szCs w:val="24"/>
              </w:rPr>
            </w:pPr>
            <w:r w:rsidRPr="00713828">
              <w:rPr>
                <w:rFonts w:ascii="Arial" w:hAnsi="Arial" w:cs="Arial"/>
                <w:sz w:val="24"/>
                <w:szCs w:val="24"/>
              </w:rPr>
              <w:t>2,791</w:t>
            </w:r>
          </w:p>
        </w:tc>
      </w:tr>
      <w:tr w:rsidR="00713828" w:rsidRPr="005F5273" w14:paraId="07AF27CA" w14:textId="77777777" w:rsidTr="00713828">
        <w:trPr>
          <w:trHeight w:val="203"/>
        </w:trPr>
        <w:tc>
          <w:tcPr>
            <w:tcW w:w="4248" w:type="dxa"/>
            <w:shd w:val="clear" w:color="auto" w:fill="auto"/>
          </w:tcPr>
          <w:p w14:paraId="3715F978" w14:textId="77777777" w:rsidR="00713828" w:rsidRDefault="00713828" w:rsidP="00713828">
            <w:pPr>
              <w:rPr>
                <w:rFonts w:ascii="Arial" w:hAnsi="Arial" w:cs="Arial"/>
                <w:sz w:val="24"/>
                <w:szCs w:val="24"/>
              </w:rPr>
            </w:pPr>
            <w:r w:rsidRPr="00713828">
              <w:rPr>
                <w:rFonts w:ascii="Arial" w:hAnsi="Arial" w:cs="Arial"/>
                <w:sz w:val="24"/>
                <w:szCs w:val="24"/>
              </w:rPr>
              <w:t>MADE4UINML2</w:t>
            </w:r>
          </w:p>
          <w:p w14:paraId="6110505A" w14:textId="77777777" w:rsidR="004938EF" w:rsidRPr="00713828" w:rsidRDefault="004938EF" w:rsidP="00713828">
            <w:pPr>
              <w:rPr>
                <w:rFonts w:ascii="Arial" w:hAnsi="Arial" w:cs="Arial"/>
                <w:sz w:val="24"/>
                <w:szCs w:val="24"/>
              </w:rPr>
            </w:pPr>
          </w:p>
        </w:tc>
        <w:tc>
          <w:tcPr>
            <w:tcW w:w="4819" w:type="dxa"/>
            <w:shd w:val="clear" w:color="auto" w:fill="auto"/>
          </w:tcPr>
          <w:p w14:paraId="49E76BC7" w14:textId="77777777" w:rsidR="00713828" w:rsidRPr="00713828" w:rsidRDefault="00713828" w:rsidP="00713828">
            <w:pPr>
              <w:rPr>
                <w:rFonts w:ascii="Arial" w:hAnsi="Arial" w:cs="Arial"/>
                <w:sz w:val="24"/>
                <w:szCs w:val="24"/>
              </w:rPr>
            </w:pPr>
            <w:r w:rsidRPr="00713828">
              <w:rPr>
                <w:rFonts w:ascii="Arial" w:hAnsi="Arial" w:cs="Arial"/>
                <w:sz w:val="24"/>
                <w:szCs w:val="24"/>
              </w:rPr>
              <w:t>Uplink - Community Connections in ML2</w:t>
            </w:r>
          </w:p>
        </w:tc>
        <w:tc>
          <w:tcPr>
            <w:tcW w:w="4678" w:type="dxa"/>
            <w:shd w:val="clear" w:color="auto" w:fill="auto"/>
          </w:tcPr>
          <w:p w14:paraId="4E1E9E63" w14:textId="77777777" w:rsidR="00713828" w:rsidRPr="00713828" w:rsidRDefault="00713828" w:rsidP="00713828">
            <w:pPr>
              <w:rPr>
                <w:rFonts w:ascii="Arial" w:hAnsi="Arial" w:cs="Arial"/>
                <w:sz w:val="24"/>
                <w:szCs w:val="24"/>
              </w:rPr>
            </w:pPr>
            <w:r w:rsidRPr="00713828">
              <w:rPr>
                <w:rFonts w:ascii="Arial" w:hAnsi="Arial" w:cs="Arial"/>
                <w:sz w:val="24"/>
                <w:szCs w:val="24"/>
              </w:rPr>
              <w:t>4,858</w:t>
            </w:r>
          </w:p>
        </w:tc>
      </w:tr>
      <w:tr w:rsidR="00713828" w:rsidRPr="005F5273" w14:paraId="0E592657" w14:textId="77777777" w:rsidTr="00713828">
        <w:trPr>
          <w:trHeight w:val="203"/>
        </w:trPr>
        <w:tc>
          <w:tcPr>
            <w:tcW w:w="4248" w:type="dxa"/>
            <w:shd w:val="clear" w:color="auto" w:fill="auto"/>
          </w:tcPr>
          <w:p w14:paraId="65963278" w14:textId="77777777" w:rsidR="00713828" w:rsidRPr="00713828" w:rsidRDefault="00713828" w:rsidP="00713828">
            <w:pPr>
              <w:rPr>
                <w:rFonts w:ascii="Arial" w:hAnsi="Arial" w:cs="Arial"/>
                <w:sz w:val="24"/>
                <w:szCs w:val="24"/>
              </w:rPr>
            </w:pPr>
            <w:r w:rsidRPr="00713828">
              <w:rPr>
                <w:rFonts w:ascii="Arial" w:hAnsi="Arial" w:cs="Arial"/>
                <w:sz w:val="24"/>
                <w:szCs w:val="24"/>
              </w:rPr>
              <w:t>Nurture Scotland</w:t>
            </w:r>
          </w:p>
        </w:tc>
        <w:tc>
          <w:tcPr>
            <w:tcW w:w="4819" w:type="dxa"/>
            <w:shd w:val="clear" w:color="auto" w:fill="auto"/>
          </w:tcPr>
          <w:p w14:paraId="4E1B0760" w14:textId="77777777" w:rsidR="00713828" w:rsidRDefault="00713828" w:rsidP="00713828">
            <w:pPr>
              <w:rPr>
                <w:rFonts w:ascii="Arial" w:hAnsi="Arial" w:cs="Arial"/>
                <w:sz w:val="24"/>
                <w:szCs w:val="24"/>
              </w:rPr>
            </w:pPr>
            <w:r w:rsidRPr="00713828">
              <w:rPr>
                <w:rFonts w:ascii="Arial" w:hAnsi="Arial" w:cs="Arial"/>
                <w:sz w:val="24"/>
                <w:szCs w:val="24"/>
              </w:rPr>
              <w:t>KIN-</w:t>
            </w:r>
            <w:proofErr w:type="spellStart"/>
            <w:r w:rsidRPr="00713828">
              <w:rPr>
                <w:rFonts w:ascii="Arial" w:hAnsi="Arial" w:cs="Arial"/>
                <w:sz w:val="24"/>
                <w:szCs w:val="24"/>
              </w:rPr>
              <w:t>ect</w:t>
            </w:r>
            <w:proofErr w:type="spellEnd"/>
            <w:r w:rsidRPr="00713828">
              <w:rPr>
                <w:rFonts w:ascii="Arial" w:hAnsi="Arial" w:cs="Arial"/>
                <w:sz w:val="24"/>
                <w:szCs w:val="24"/>
              </w:rPr>
              <w:t>!</w:t>
            </w:r>
          </w:p>
          <w:p w14:paraId="7DF6C949" w14:textId="77777777" w:rsidR="004938EF" w:rsidRPr="00713828" w:rsidRDefault="004938EF" w:rsidP="00713828">
            <w:pPr>
              <w:rPr>
                <w:rFonts w:ascii="Arial" w:hAnsi="Arial" w:cs="Arial"/>
                <w:sz w:val="24"/>
                <w:szCs w:val="24"/>
              </w:rPr>
            </w:pPr>
          </w:p>
        </w:tc>
        <w:tc>
          <w:tcPr>
            <w:tcW w:w="4678" w:type="dxa"/>
            <w:shd w:val="clear" w:color="auto" w:fill="auto"/>
          </w:tcPr>
          <w:p w14:paraId="7F94E66F" w14:textId="77777777" w:rsidR="00713828" w:rsidRPr="00713828" w:rsidRDefault="00713828" w:rsidP="00713828">
            <w:pPr>
              <w:rPr>
                <w:rFonts w:ascii="Arial" w:hAnsi="Arial" w:cs="Arial"/>
                <w:sz w:val="24"/>
                <w:szCs w:val="24"/>
              </w:rPr>
            </w:pPr>
            <w:r w:rsidRPr="00713828">
              <w:rPr>
                <w:rFonts w:ascii="Arial" w:hAnsi="Arial" w:cs="Arial"/>
                <w:sz w:val="24"/>
                <w:szCs w:val="24"/>
              </w:rPr>
              <w:t>5,000</w:t>
            </w:r>
          </w:p>
        </w:tc>
      </w:tr>
      <w:tr w:rsidR="00713828" w:rsidRPr="005F5273" w14:paraId="78A05213" w14:textId="77777777" w:rsidTr="00713828">
        <w:trPr>
          <w:trHeight w:val="203"/>
        </w:trPr>
        <w:tc>
          <w:tcPr>
            <w:tcW w:w="4248" w:type="dxa"/>
            <w:shd w:val="clear" w:color="auto" w:fill="auto"/>
          </w:tcPr>
          <w:p w14:paraId="0D208E62" w14:textId="77777777" w:rsidR="00713828" w:rsidRDefault="00713828" w:rsidP="00713828">
            <w:pPr>
              <w:rPr>
                <w:rFonts w:ascii="Arial" w:hAnsi="Arial" w:cs="Arial"/>
                <w:sz w:val="24"/>
                <w:szCs w:val="24"/>
              </w:rPr>
            </w:pPr>
            <w:r w:rsidRPr="00713828">
              <w:rPr>
                <w:rFonts w:ascii="Arial" w:hAnsi="Arial" w:cs="Arial"/>
                <w:sz w:val="24"/>
                <w:szCs w:val="24"/>
              </w:rPr>
              <w:t>Orchard Primary and Nursery Parent Council  </w:t>
            </w:r>
          </w:p>
          <w:p w14:paraId="3502F09D" w14:textId="77777777" w:rsidR="004938EF" w:rsidRPr="00713828" w:rsidRDefault="004938EF" w:rsidP="00713828">
            <w:pPr>
              <w:rPr>
                <w:rFonts w:ascii="Arial" w:hAnsi="Arial" w:cs="Arial"/>
                <w:sz w:val="24"/>
                <w:szCs w:val="24"/>
              </w:rPr>
            </w:pPr>
          </w:p>
        </w:tc>
        <w:tc>
          <w:tcPr>
            <w:tcW w:w="4819" w:type="dxa"/>
            <w:shd w:val="clear" w:color="auto" w:fill="auto"/>
          </w:tcPr>
          <w:p w14:paraId="4CD5748D" w14:textId="77777777" w:rsidR="00713828" w:rsidRPr="00713828" w:rsidRDefault="00713828" w:rsidP="00713828">
            <w:pPr>
              <w:rPr>
                <w:rFonts w:ascii="Arial" w:hAnsi="Arial" w:cs="Arial"/>
                <w:sz w:val="24"/>
                <w:szCs w:val="24"/>
              </w:rPr>
            </w:pPr>
            <w:r w:rsidRPr="00713828">
              <w:rPr>
                <w:rFonts w:ascii="Arial" w:hAnsi="Arial" w:cs="Arial"/>
                <w:sz w:val="24"/>
                <w:szCs w:val="24"/>
              </w:rPr>
              <w:t xml:space="preserve">Lunch with a Community bunch  </w:t>
            </w:r>
          </w:p>
        </w:tc>
        <w:tc>
          <w:tcPr>
            <w:tcW w:w="4678" w:type="dxa"/>
            <w:shd w:val="clear" w:color="auto" w:fill="auto"/>
          </w:tcPr>
          <w:p w14:paraId="33E523EF" w14:textId="77777777" w:rsidR="00713828" w:rsidRPr="00713828" w:rsidRDefault="00713828" w:rsidP="00713828">
            <w:pPr>
              <w:rPr>
                <w:rFonts w:ascii="Arial" w:hAnsi="Arial" w:cs="Arial"/>
                <w:sz w:val="24"/>
                <w:szCs w:val="24"/>
              </w:rPr>
            </w:pPr>
            <w:r w:rsidRPr="00713828">
              <w:rPr>
                <w:rFonts w:ascii="Arial" w:hAnsi="Arial" w:cs="Arial"/>
                <w:sz w:val="24"/>
                <w:szCs w:val="24"/>
              </w:rPr>
              <w:t>1,740</w:t>
            </w:r>
          </w:p>
        </w:tc>
      </w:tr>
      <w:tr w:rsidR="00713828" w:rsidRPr="005F5273" w14:paraId="109D7B42" w14:textId="77777777" w:rsidTr="00713828">
        <w:trPr>
          <w:trHeight w:val="203"/>
        </w:trPr>
        <w:tc>
          <w:tcPr>
            <w:tcW w:w="4248" w:type="dxa"/>
            <w:shd w:val="clear" w:color="auto" w:fill="auto"/>
          </w:tcPr>
          <w:p w14:paraId="3979A355" w14:textId="77777777" w:rsidR="00713828" w:rsidRPr="00713828" w:rsidRDefault="00713828" w:rsidP="00713828">
            <w:pPr>
              <w:rPr>
                <w:rFonts w:ascii="Arial" w:hAnsi="Arial" w:cs="Arial"/>
                <w:sz w:val="24"/>
                <w:szCs w:val="24"/>
              </w:rPr>
            </w:pPr>
            <w:r w:rsidRPr="00713828">
              <w:rPr>
                <w:rFonts w:ascii="Arial" w:hAnsi="Arial" w:cs="Arial"/>
                <w:sz w:val="24"/>
                <w:szCs w:val="24"/>
              </w:rPr>
              <w:t>Ponies Help Children</w:t>
            </w:r>
          </w:p>
        </w:tc>
        <w:tc>
          <w:tcPr>
            <w:tcW w:w="4819" w:type="dxa"/>
            <w:shd w:val="clear" w:color="auto" w:fill="auto"/>
          </w:tcPr>
          <w:p w14:paraId="0A7BB43F" w14:textId="77777777" w:rsidR="00713828" w:rsidRDefault="00713828" w:rsidP="00713828">
            <w:pPr>
              <w:rPr>
                <w:rFonts w:ascii="Arial" w:hAnsi="Arial" w:cs="Arial"/>
                <w:sz w:val="24"/>
                <w:szCs w:val="24"/>
              </w:rPr>
            </w:pPr>
            <w:r w:rsidRPr="00713828">
              <w:rPr>
                <w:rFonts w:ascii="Arial" w:hAnsi="Arial" w:cs="Arial"/>
                <w:sz w:val="24"/>
                <w:szCs w:val="24"/>
              </w:rPr>
              <w:t>Professional Sounding Board</w:t>
            </w:r>
          </w:p>
          <w:p w14:paraId="46BE897C" w14:textId="77777777" w:rsidR="004938EF" w:rsidRPr="00713828" w:rsidRDefault="004938EF" w:rsidP="00713828">
            <w:pPr>
              <w:rPr>
                <w:rFonts w:ascii="Arial" w:hAnsi="Arial" w:cs="Arial"/>
                <w:sz w:val="24"/>
                <w:szCs w:val="24"/>
              </w:rPr>
            </w:pPr>
          </w:p>
        </w:tc>
        <w:tc>
          <w:tcPr>
            <w:tcW w:w="4678" w:type="dxa"/>
            <w:shd w:val="clear" w:color="auto" w:fill="auto"/>
          </w:tcPr>
          <w:p w14:paraId="16AD4785" w14:textId="77777777" w:rsidR="00713828" w:rsidRPr="00713828" w:rsidRDefault="00713828" w:rsidP="00713828">
            <w:pPr>
              <w:rPr>
                <w:rFonts w:ascii="Arial" w:hAnsi="Arial" w:cs="Arial"/>
                <w:sz w:val="24"/>
                <w:szCs w:val="24"/>
              </w:rPr>
            </w:pPr>
            <w:r w:rsidRPr="00713828">
              <w:rPr>
                <w:rFonts w:ascii="Arial" w:hAnsi="Arial" w:cs="Arial"/>
                <w:sz w:val="24"/>
                <w:szCs w:val="24"/>
              </w:rPr>
              <w:t>2,800</w:t>
            </w:r>
          </w:p>
        </w:tc>
      </w:tr>
      <w:tr w:rsidR="004938EF" w:rsidRPr="005F5273" w14:paraId="47B375E1" w14:textId="77777777" w:rsidTr="004938EF">
        <w:trPr>
          <w:trHeight w:val="203"/>
        </w:trPr>
        <w:tc>
          <w:tcPr>
            <w:tcW w:w="4248" w:type="dxa"/>
            <w:shd w:val="clear" w:color="auto" w:fill="BDD6EE" w:themeFill="accent5" w:themeFillTint="66"/>
          </w:tcPr>
          <w:p w14:paraId="048E4076" w14:textId="77777777" w:rsidR="004938EF" w:rsidRPr="006B793F" w:rsidRDefault="004938EF" w:rsidP="004938EF">
            <w:pPr>
              <w:rPr>
                <w:rFonts w:ascii="Arial" w:hAnsi="Arial" w:cs="Arial"/>
                <w:b/>
                <w:sz w:val="24"/>
                <w:szCs w:val="24"/>
              </w:rPr>
            </w:pPr>
            <w:r w:rsidRPr="006B793F">
              <w:rPr>
                <w:rFonts w:ascii="Arial" w:hAnsi="Arial" w:cs="Arial"/>
                <w:b/>
                <w:sz w:val="24"/>
                <w:szCs w:val="24"/>
              </w:rPr>
              <w:lastRenderedPageBreak/>
              <w:t>Organisation</w:t>
            </w:r>
          </w:p>
        </w:tc>
        <w:tc>
          <w:tcPr>
            <w:tcW w:w="4819" w:type="dxa"/>
            <w:shd w:val="clear" w:color="auto" w:fill="BDD6EE" w:themeFill="accent5" w:themeFillTint="66"/>
          </w:tcPr>
          <w:p w14:paraId="604BAC28" w14:textId="77777777" w:rsidR="004938EF" w:rsidRDefault="004938EF" w:rsidP="004938EF">
            <w:pPr>
              <w:rPr>
                <w:rFonts w:ascii="Arial" w:hAnsi="Arial" w:cs="Arial"/>
                <w:b/>
                <w:sz w:val="24"/>
                <w:szCs w:val="24"/>
              </w:rPr>
            </w:pPr>
            <w:r w:rsidRPr="006B793F">
              <w:rPr>
                <w:rFonts w:ascii="Arial" w:hAnsi="Arial" w:cs="Arial"/>
                <w:b/>
                <w:sz w:val="24"/>
                <w:szCs w:val="24"/>
              </w:rPr>
              <w:t>Project</w:t>
            </w:r>
          </w:p>
          <w:p w14:paraId="52186AB3" w14:textId="77777777" w:rsidR="004938EF" w:rsidRPr="00532563" w:rsidRDefault="004938EF" w:rsidP="004938EF">
            <w:pPr>
              <w:rPr>
                <w:rFonts w:ascii="Arial" w:hAnsi="Arial" w:cs="Arial"/>
                <w:sz w:val="24"/>
                <w:szCs w:val="24"/>
              </w:rPr>
            </w:pPr>
          </w:p>
        </w:tc>
        <w:tc>
          <w:tcPr>
            <w:tcW w:w="4678" w:type="dxa"/>
            <w:shd w:val="clear" w:color="auto" w:fill="BDD6EE" w:themeFill="accent5" w:themeFillTint="66"/>
          </w:tcPr>
          <w:p w14:paraId="0DC22BA6" w14:textId="77777777" w:rsidR="004938EF" w:rsidRDefault="004938EF" w:rsidP="004938EF">
            <w:pPr>
              <w:rPr>
                <w:rFonts w:ascii="Arial" w:hAnsi="Arial" w:cs="Arial"/>
                <w:b/>
                <w:sz w:val="24"/>
                <w:szCs w:val="24"/>
              </w:rPr>
            </w:pPr>
            <w:r w:rsidRPr="006B793F">
              <w:rPr>
                <w:rFonts w:ascii="Arial" w:hAnsi="Arial" w:cs="Arial"/>
                <w:b/>
                <w:sz w:val="24"/>
                <w:szCs w:val="24"/>
              </w:rPr>
              <w:t>Total Funding Amount (£)</w:t>
            </w:r>
          </w:p>
          <w:p w14:paraId="6D1131E1" w14:textId="77777777" w:rsidR="004938EF" w:rsidRPr="006B793F" w:rsidRDefault="004938EF" w:rsidP="004938EF">
            <w:pPr>
              <w:rPr>
                <w:rFonts w:ascii="Arial" w:hAnsi="Arial" w:cs="Arial"/>
                <w:b/>
                <w:sz w:val="24"/>
                <w:szCs w:val="24"/>
              </w:rPr>
            </w:pPr>
          </w:p>
        </w:tc>
      </w:tr>
      <w:tr w:rsidR="004938EF" w:rsidRPr="005F5273" w14:paraId="55F70A88" w14:textId="77777777" w:rsidTr="00713828">
        <w:trPr>
          <w:trHeight w:val="203"/>
        </w:trPr>
        <w:tc>
          <w:tcPr>
            <w:tcW w:w="4248" w:type="dxa"/>
            <w:shd w:val="clear" w:color="auto" w:fill="auto"/>
          </w:tcPr>
          <w:p w14:paraId="4ABE1D5E" w14:textId="77777777" w:rsidR="004938EF" w:rsidRPr="00F05EBC" w:rsidRDefault="004938EF" w:rsidP="004938EF">
            <w:pPr>
              <w:rPr>
                <w:rFonts w:ascii="Arial" w:hAnsi="Arial" w:cs="Arial"/>
                <w:color w:val="538135" w:themeColor="accent6" w:themeShade="BF"/>
                <w:sz w:val="24"/>
                <w:szCs w:val="24"/>
              </w:rPr>
            </w:pPr>
            <w:r w:rsidRPr="00F05EBC">
              <w:rPr>
                <w:rFonts w:ascii="Arial" w:hAnsi="Arial" w:cs="Arial"/>
                <w:color w:val="538135" w:themeColor="accent6" w:themeShade="BF"/>
                <w:sz w:val="24"/>
                <w:szCs w:val="24"/>
              </w:rPr>
              <w:t>Pulmonary Fibrosis Support Group</w:t>
            </w:r>
          </w:p>
        </w:tc>
        <w:tc>
          <w:tcPr>
            <w:tcW w:w="4819" w:type="dxa"/>
            <w:shd w:val="clear" w:color="auto" w:fill="auto"/>
          </w:tcPr>
          <w:p w14:paraId="7A7976D0" w14:textId="77777777" w:rsidR="004938EF" w:rsidRPr="00F05EBC" w:rsidRDefault="004938EF" w:rsidP="004938EF">
            <w:pPr>
              <w:rPr>
                <w:rFonts w:ascii="Arial" w:hAnsi="Arial" w:cs="Arial"/>
                <w:color w:val="538135" w:themeColor="accent6" w:themeShade="BF"/>
                <w:sz w:val="24"/>
                <w:szCs w:val="24"/>
              </w:rPr>
            </w:pPr>
            <w:r w:rsidRPr="00F05EBC">
              <w:rPr>
                <w:rFonts w:ascii="Arial" w:hAnsi="Arial" w:cs="Arial"/>
                <w:color w:val="538135" w:themeColor="accent6" w:themeShade="BF"/>
                <w:sz w:val="24"/>
                <w:szCs w:val="24"/>
              </w:rPr>
              <w:t>PFSG – Health &amp; Social Connections</w:t>
            </w:r>
          </w:p>
          <w:p w14:paraId="20CFF756" w14:textId="77777777" w:rsidR="004938EF" w:rsidRPr="00F05EBC" w:rsidRDefault="004938EF" w:rsidP="004938EF">
            <w:pPr>
              <w:rPr>
                <w:rFonts w:ascii="Arial" w:hAnsi="Arial" w:cs="Arial"/>
                <w:color w:val="538135" w:themeColor="accent6" w:themeShade="BF"/>
                <w:sz w:val="24"/>
                <w:szCs w:val="24"/>
              </w:rPr>
            </w:pPr>
          </w:p>
        </w:tc>
        <w:tc>
          <w:tcPr>
            <w:tcW w:w="4678" w:type="dxa"/>
            <w:shd w:val="clear" w:color="auto" w:fill="auto"/>
          </w:tcPr>
          <w:p w14:paraId="655055C3" w14:textId="77777777" w:rsidR="004938EF" w:rsidRPr="00F05EBC" w:rsidRDefault="004938EF" w:rsidP="004938EF">
            <w:pPr>
              <w:rPr>
                <w:rFonts w:ascii="Arial" w:hAnsi="Arial" w:cs="Arial"/>
                <w:color w:val="538135" w:themeColor="accent6" w:themeShade="BF"/>
                <w:sz w:val="24"/>
                <w:szCs w:val="24"/>
              </w:rPr>
            </w:pPr>
            <w:r w:rsidRPr="00F05EBC">
              <w:rPr>
                <w:rFonts w:ascii="Arial" w:hAnsi="Arial" w:cs="Arial"/>
                <w:color w:val="538135" w:themeColor="accent6" w:themeShade="BF"/>
                <w:sz w:val="24"/>
                <w:szCs w:val="24"/>
              </w:rPr>
              <w:t>750</w:t>
            </w:r>
          </w:p>
        </w:tc>
      </w:tr>
      <w:tr w:rsidR="004938EF" w:rsidRPr="005F5273" w14:paraId="5FC0D7C4" w14:textId="77777777" w:rsidTr="00713828">
        <w:trPr>
          <w:trHeight w:val="203"/>
        </w:trPr>
        <w:tc>
          <w:tcPr>
            <w:tcW w:w="4248" w:type="dxa"/>
            <w:shd w:val="clear" w:color="auto" w:fill="auto"/>
          </w:tcPr>
          <w:p w14:paraId="015BE471" w14:textId="77777777" w:rsidR="004938EF" w:rsidRPr="00F05EBC" w:rsidRDefault="004938EF" w:rsidP="004938EF">
            <w:pPr>
              <w:rPr>
                <w:rFonts w:ascii="Arial" w:hAnsi="Arial" w:cs="Arial"/>
                <w:color w:val="538135" w:themeColor="accent6" w:themeShade="BF"/>
                <w:sz w:val="24"/>
                <w:szCs w:val="24"/>
              </w:rPr>
            </w:pPr>
            <w:r w:rsidRPr="00F05EBC">
              <w:rPr>
                <w:rFonts w:ascii="Arial" w:hAnsi="Arial" w:cs="Arial"/>
                <w:color w:val="538135" w:themeColor="accent6" w:themeShade="BF"/>
                <w:sz w:val="24"/>
                <w:szCs w:val="24"/>
              </w:rPr>
              <w:t>Rivals School of Martial Arts</w:t>
            </w:r>
          </w:p>
        </w:tc>
        <w:tc>
          <w:tcPr>
            <w:tcW w:w="4819" w:type="dxa"/>
            <w:shd w:val="clear" w:color="auto" w:fill="auto"/>
          </w:tcPr>
          <w:p w14:paraId="3D577F25" w14:textId="77777777" w:rsidR="004938EF" w:rsidRPr="00F05EBC" w:rsidRDefault="004938EF" w:rsidP="004938EF">
            <w:pPr>
              <w:rPr>
                <w:rFonts w:ascii="Arial" w:hAnsi="Arial" w:cs="Arial"/>
                <w:color w:val="538135" w:themeColor="accent6" w:themeShade="BF"/>
                <w:sz w:val="24"/>
                <w:szCs w:val="24"/>
              </w:rPr>
            </w:pPr>
            <w:r w:rsidRPr="00F05EBC">
              <w:rPr>
                <w:rFonts w:ascii="Arial" w:hAnsi="Arial" w:cs="Arial"/>
                <w:color w:val="538135" w:themeColor="accent6" w:themeShade="BF"/>
                <w:sz w:val="24"/>
                <w:szCs w:val="24"/>
              </w:rPr>
              <w:t>Supporting Mental Health Through Martial Arts, Boxing, and Fitness</w:t>
            </w:r>
          </w:p>
          <w:p w14:paraId="60B57BD8" w14:textId="77777777" w:rsidR="004938EF" w:rsidRPr="00F05EBC" w:rsidRDefault="004938EF" w:rsidP="004938EF">
            <w:pPr>
              <w:rPr>
                <w:rFonts w:ascii="Arial" w:hAnsi="Arial" w:cs="Arial"/>
                <w:color w:val="538135" w:themeColor="accent6" w:themeShade="BF"/>
                <w:sz w:val="24"/>
                <w:szCs w:val="24"/>
              </w:rPr>
            </w:pPr>
          </w:p>
        </w:tc>
        <w:tc>
          <w:tcPr>
            <w:tcW w:w="4678" w:type="dxa"/>
            <w:shd w:val="clear" w:color="auto" w:fill="auto"/>
          </w:tcPr>
          <w:p w14:paraId="2D5CE4C3" w14:textId="77777777" w:rsidR="004938EF" w:rsidRPr="00F05EBC" w:rsidRDefault="004938EF" w:rsidP="004938EF">
            <w:pPr>
              <w:rPr>
                <w:rFonts w:ascii="Arial" w:hAnsi="Arial" w:cs="Arial"/>
                <w:color w:val="538135" w:themeColor="accent6" w:themeShade="BF"/>
                <w:sz w:val="24"/>
                <w:szCs w:val="24"/>
              </w:rPr>
            </w:pPr>
            <w:r w:rsidRPr="00F05EBC">
              <w:rPr>
                <w:rFonts w:ascii="Arial" w:hAnsi="Arial" w:cs="Arial"/>
                <w:color w:val="538135" w:themeColor="accent6" w:themeShade="BF"/>
                <w:sz w:val="24"/>
                <w:szCs w:val="24"/>
              </w:rPr>
              <w:t>3,000</w:t>
            </w:r>
          </w:p>
        </w:tc>
      </w:tr>
      <w:tr w:rsidR="004938EF" w:rsidRPr="005F5273" w14:paraId="5D1F49B5" w14:textId="77777777" w:rsidTr="00713828">
        <w:trPr>
          <w:trHeight w:val="203"/>
        </w:trPr>
        <w:tc>
          <w:tcPr>
            <w:tcW w:w="4248" w:type="dxa"/>
            <w:shd w:val="clear" w:color="auto" w:fill="auto"/>
          </w:tcPr>
          <w:p w14:paraId="04226C9F" w14:textId="77777777" w:rsidR="004938EF" w:rsidRPr="00F05EBC" w:rsidRDefault="004938EF" w:rsidP="004938EF">
            <w:pPr>
              <w:rPr>
                <w:rFonts w:ascii="Arial" w:hAnsi="Arial" w:cs="Arial"/>
                <w:color w:val="538135" w:themeColor="accent6" w:themeShade="BF"/>
                <w:sz w:val="24"/>
                <w:szCs w:val="24"/>
              </w:rPr>
            </w:pPr>
            <w:proofErr w:type="spellStart"/>
            <w:r w:rsidRPr="00F05EBC">
              <w:rPr>
                <w:rFonts w:ascii="Arial" w:hAnsi="Arial" w:cs="Arial"/>
                <w:color w:val="538135" w:themeColor="accent6" w:themeShade="BF"/>
                <w:sz w:val="24"/>
                <w:szCs w:val="24"/>
              </w:rPr>
              <w:t>Salsburgh</w:t>
            </w:r>
            <w:proofErr w:type="spellEnd"/>
            <w:r w:rsidRPr="00F05EBC">
              <w:rPr>
                <w:rFonts w:ascii="Arial" w:hAnsi="Arial" w:cs="Arial"/>
                <w:color w:val="538135" w:themeColor="accent6" w:themeShade="BF"/>
                <w:sz w:val="24"/>
                <w:szCs w:val="24"/>
              </w:rPr>
              <w:t xml:space="preserve"> Community Council</w:t>
            </w:r>
          </w:p>
          <w:p w14:paraId="37ADD140" w14:textId="77777777" w:rsidR="004938EF" w:rsidRPr="00F05EBC" w:rsidRDefault="004938EF" w:rsidP="004938EF">
            <w:pPr>
              <w:rPr>
                <w:rFonts w:ascii="Arial" w:hAnsi="Arial" w:cs="Arial"/>
                <w:color w:val="538135" w:themeColor="accent6" w:themeShade="BF"/>
                <w:sz w:val="24"/>
                <w:szCs w:val="24"/>
              </w:rPr>
            </w:pPr>
          </w:p>
        </w:tc>
        <w:tc>
          <w:tcPr>
            <w:tcW w:w="4819" w:type="dxa"/>
            <w:shd w:val="clear" w:color="auto" w:fill="auto"/>
          </w:tcPr>
          <w:p w14:paraId="224154A6" w14:textId="77777777" w:rsidR="004938EF" w:rsidRPr="00F05EBC" w:rsidRDefault="004938EF" w:rsidP="004938EF">
            <w:pPr>
              <w:rPr>
                <w:rFonts w:ascii="Arial" w:hAnsi="Arial" w:cs="Arial"/>
                <w:color w:val="538135" w:themeColor="accent6" w:themeShade="BF"/>
                <w:sz w:val="24"/>
                <w:szCs w:val="24"/>
              </w:rPr>
            </w:pPr>
            <w:proofErr w:type="spellStart"/>
            <w:r w:rsidRPr="00F05EBC">
              <w:rPr>
                <w:rFonts w:ascii="Arial" w:hAnsi="Arial" w:cs="Arial"/>
                <w:color w:val="538135" w:themeColor="accent6" w:themeShade="BF"/>
                <w:sz w:val="24"/>
                <w:szCs w:val="24"/>
              </w:rPr>
              <w:t>Salsburgh</w:t>
            </w:r>
            <w:proofErr w:type="spellEnd"/>
            <w:r w:rsidRPr="00F05EBC">
              <w:rPr>
                <w:rFonts w:ascii="Arial" w:hAnsi="Arial" w:cs="Arial"/>
                <w:color w:val="538135" w:themeColor="accent6" w:themeShade="BF"/>
                <w:sz w:val="24"/>
                <w:szCs w:val="24"/>
              </w:rPr>
              <w:t xml:space="preserve"> Coffee Morning</w:t>
            </w:r>
          </w:p>
        </w:tc>
        <w:tc>
          <w:tcPr>
            <w:tcW w:w="4678" w:type="dxa"/>
            <w:shd w:val="clear" w:color="auto" w:fill="auto"/>
          </w:tcPr>
          <w:p w14:paraId="3F593A53" w14:textId="77777777" w:rsidR="004938EF" w:rsidRPr="00F05EBC" w:rsidRDefault="004938EF" w:rsidP="004938EF">
            <w:pPr>
              <w:rPr>
                <w:rFonts w:ascii="Arial" w:hAnsi="Arial" w:cs="Arial"/>
                <w:color w:val="538135" w:themeColor="accent6" w:themeShade="BF"/>
                <w:sz w:val="24"/>
                <w:szCs w:val="24"/>
              </w:rPr>
            </w:pPr>
            <w:r w:rsidRPr="00F05EBC">
              <w:rPr>
                <w:rFonts w:ascii="Arial" w:hAnsi="Arial" w:cs="Arial"/>
                <w:color w:val="538135" w:themeColor="accent6" w:themeShade="BF"/>
                <w:sz w:val="24"/>
                <w:szCs w:val="24"/>
              </w:rPr>
              <w:t>840</w:t>
            </w:r>
          </w:p>
        </w:tc>
      </w:tr>
      <w:tr w:rsidR="004938EF" w:rsidRPr="005F5273" w14:paraId="1E1EE1FC" w14:textId="77777777" w:rsidTr="00713828">
        <w:trPr>
          <w:trHeight w:val="203"/>
        </w:trPr>
        <w:tc>
          <w:tcPr>
            <w:tcW w:w="4248" w:type="dxa"/>
            <w:shd w:val="clear" w:color="auto" w:fill="auto"/>
          </w:tcPr>
          <w:p w14:paraId="145B9081" w14:textId="77777777" w:rsidR="004938EF" w:rsidRDefault="004938EF" w:rsidP="004938EF">
            <w:pPr>
              <w:rPr>
                <w:rFonts w:ascii="Arial" w:hAnsi="Arial" w:cs="Arial"/>
                <w:sz w:val="24"/>
                <w:szCs w:val="24"/>
              </w:rPr>
            </w:pPr>
            <w:proofErr w:type="spellStart"/>
            <w:r w:rsidRPr="00713828">
              <w:rPr>
                <w:rFonts w:ascii="Arial" w:hAnsi="Arial" w:cs="Arial"/>
                <w:sz w:val="24"/>
                <w:szCs w:val="24"/>
              </w:rPr>
              <w:t>Salsburgh</w:t>
            </w:r>
            <w:proofErr w:type="spellEnd"/>
            <w:r w:rsidRPr="00713828">
              <w:rPr>
                <w:rFonts w:ascii="Arial" w:hAnsi="Arial" w:cs="Arial"/>
                <w:sz w:val="24"/>
                <w:szCs w:val="24"/>
              </w:rPr>
              <w:t xml:space="preserve"> Community Council</w:t>
            </w:r>
          </w:p>
          <w:p w14:paraId="17C35FFC" w14:textId="77777777" w:rsidR="004938EF" w:rsidRPr="00713828" w:rsidRDefault="004938EF" w:rsidP="004938EF">
            <w:pPr>
              <w:rPr>
                <w:rFonts w:ascii="Arial" w:hAnsi="Arial" w:cs="Arial"/>
                <w:sz w:val="24"/>
                <w:szCs w:val="24"/>
              </w:rPr>
            </w:pPr>
          </w:p>
        </w:tc>
        <w:tc>
          <w:tcPr>
            <w:tcW w:w="4819" w:type="dxa"/>
            <w:shd w:val="clear" w:color="auto" w:fill="auto"/>
          </w:tcPr>
          <w:p w14:paraId="3D460616" w14:textId="77777777" w:rsidR="004938EF" w:rsidRPr="00713828" w:rsidRDefault="004938EF" w:rsidP="004938EF">
            <w:pPr>
              <w:rPr>
                <w:rFonts w:ascii="Arial" w:hAnsi="Arial" w:cs="Arial"/>
                <w:sz w:val="24"/>
                <w:szCs w:val="24"/>
              </w:rPr>
            </w:pPr>
            <w:proofErr w:type="spellStart"/>
            <w:r w:rsidRPr="00713828">
              <w:rPr>
                <w:rFonts w:ascii="Arial" w:hAnsi="Arial" w:cs="Arial"/>
                <w:sz w:val="24"/>
                <w:szCs w:val="24"/>
              </w:rPr>
              <w:t>Salsburgh</w:t>
            </w:r>
            <w:proofErr w:type="spellEnd"/>
            <w:r w:rsidRPr="00713828">
              <w:rPr>
                <w:rFonts w:ascii="Arial" w:hAnsi="Arial" w:cs="Arial"/>
                <w:sz w:val="24"/>
                <w:szCs w:val="24"/>
              </w:rPr>
              <w:t xml:space="preserve"> Christmas Extravaganza</w:t>
            </w:r>
          </w:p>
        </w:tc>
        <w:tc>
          <w:tcPr>
            <w:tcW w:w="4678" w:type="dxa"/>
            <w:shd w:val="clear" w:color="auto" w:fill="auto"/>
          </w:tcPr>
          <w:p w14:paraId="42645508" w14:textId="77777777" w:rsidR="004938EF" w:rsidRPr="00713828" w:rsidRDefault="004938EF" w:rsidP="004938EF">
            <w:pPr>
              <w:rPr>
                <w:rFonts w:ascii="Arial" w:hAnsi="Arial" w:cs="Arial"/>
                <w:sz w:val="24"/>
                <w:szCs w:val="24"/>
              </w:rPr>
            </w:pPr>
            <w:r w:rsidRPr="00713828">
              <w:rPr>
                <w:rFonts w:ascii="Arial" w:hAnsi="Arial" w:cs="Arial"/>
                <w:sz w:val="24"/>
                <w:szCs w:val="24"/>
              </w:rPr>
              <w:t>942</w:t>
            </w:r>
          </w:p>
        </w:tc>
      </w:tr>
      <w:tr w:rsidR="004938EF" w:rsidRPr="005F5273" w14:paraId="26B14AAB" w14:textId="77777777" w:rsidTr="00713828">
        <w:trPr>
          <w:trHeight w:val="203"/>
        </w:trPr>
        <w:tc>
          <w:tcPr>
            <w:tcW w:w="4248" w:type="dxa"/>
            <w:shd w:val="clear" w:color="auto" w:fill="auto"/>
          </w:tcPr>
          <w:p w14:paraId="21D03E5D" w14:textId="77777777" w:rsidR="004938EF" w:rsidRPr="00713828" w:rsidRDefault="004938EF" w:rsidP="004938EF">
            <w:pPr>
              <w:rPr>
                <w:rFonts w:ascii="Arial" w:hAnsi="Arial" w:cs="Arial"/>
                <w:sz w:val="24"/>
                <w:szCs w:val="24"/>
              </w:rPr>
            </w:pPr>
            <w:proofErr w:type="spellStart"/>
            <w:r w:rsidRPr="00713828">
              <w:rPr>
                <w:rFonts w:ascii="Arial" w:hAnsi="Arial" w:cs="Arial"/>
                <w:sz w:val="24"/>
                <w:szCs w:val="24"/>
              </w:rPr>
              <w:t>Socialtrack</w:t>
            </w:r>
            <w:proofErr w:type="spellEnd"/>
          </w:p>
        </w:tc>
        <w:tc>
          <w:tcPr>
            <w:tcW w:w="4819" w:type="dxa"/>
            <w:shd w:val="clear" w:color="auto" w:fill="auto"/>
          </w:tcPr>
          <w:p w14:paraId="4CF54A01" w14:textId="77777777" w:rsidR="004938EF" w:rsidRDefault="004938EF" w:rsidP="004938EF">
            <w:pPr>
              <w:rPr>
                <w:rFonts w:ascii="Arial" w:hAnsi="Arial" w:cs="Arial"/>
                <w:sz w:val="24"/>
                <w:szCs w:val="24"/>
              </w:rPr>
            </w:pPr>
            <w:r w:rsidRPr="00713828">
              <w:rPr>
                <w:rFonts w:ascii="Arial" w:hAnsi="Arial" w:cs="Arial"/>
                <w:sz w:val="24"/>
                <w:szCs w:val="24"/>
              </w:rPr>
              <w:t>The Wheel-Being Project</w:t>
            </w:r>
          </w:p>
          <w:p w14:paraId="7924E87E" w14:textId="77777777" w:rsidR="004938EF" w:rsidRPr="00713828" w:rsidRDefault="004938EF" w:rsidP="004938EF">
            <w:pPr>
              <w:rPr>
                <w:rFonts w:ascii="Arial" w:hAnsi="Arial" w:cs="Arial"/>
                <w:sz w:val="24"/>
                <w:szCs w:val="24"/>
              </w:rPr>
            </w:pPr>
          </w:p>
        </w:tc>
        <w:tc>
          <w:tcPr>
            <w:tcW w:w="4678" w:type="dxa"/>
            <w:shd w:val="clear" w:color="auto" w:fill="auto"/>
          </w:tcPr>
          <w:p w14:paraId="17F82BB4" w14:textId="77777777" w:rsidR="004938EF" w:rsidRPr="00713828" w:rsidRDefault="004938EF" w:rsidP="004938EF">
            <w:pPr>
              <w:rPr>
                <w:rFonts w:ascii="Arial" w:hAnsi="Arial" w:cs="Arial"/>
                <w:sz w:val="24"/>
                <w:szCs w:val="24"/>
              </w:rPr>
            </w:pPr>
            <w:r w:rsidRPr="00713828">
              <w:rPr>
                <w:rFonts w:ascii="Arial" w:hAnsi="Arial" w:cs="Arial"/>
                <w:sz w:val="24"/>
                <w:szCs w:val="24"/>
              </w:rPr>
              <w:t>5,000</w:t>
            </w:r>
          </w:p>
        </w:tc>
      </w:tr>
      <w:tr w:rsidR="004938EF" w:rsidRPr="005F5273" w14:paraId="39FC74EB" w14:textId="77777777" w:rsidTr="00713828">
        <w:trPr>
          <w:trHeight w:val="203"/>
        </w:trPr>
        <w:tc>
          <w:tcPr>
            <w:tcW w:w="4248" w:type="dxa"/>
            <w:shd w:val="clear" w:color="auto" w:fill="auto"/>
          </w:tcPr>
          <w:p w14:paraId="7A8A5763" w14:textId="77777777" w:rsidR="004938EF" w:rsidRPr="00713828" w:rsidRDefault="004938EF" w:rsidP="004938EF">
            <w:pPr>
              <w:rPr>
                <w:rFonts w:ascii="Arial" w:hAnsi="Arial" w:cs="Arial"/>
                <w:sz w:val="24"/>
                <w:szCs w:val="24"/>
              </w:rPr>
            </w:pPr>
            <w:r w:rsidRPr="00713828">
              <w:rPr>
                <w:rFonts w:ascii="Arial" w:hAnsi="Arial" w:cs="Arial"/>
                <w:sz w:val="24"/>
                <w:szCs w:val="24"/>
              </w:rPr>
              <w:t xml:space="preserve">Spotlight </w:t>
            </w:r>
            <w:proofErr w:type="spellStart"/>
            <w:r w:rsidRPr="00713828">
              <w:rPr>
                <w:rFonts w:ascii="Arial" w:hAnsi="Arial" w:cs="Arial"/>
                <w:sz w:val="24"/>
                <w:szCs w:val="24"/>
              </w:rPr>
              <w:t>Shotts</w:t>
            </w:r>
            <w:proofErr w:type="spellEnd"/>
          </w:p>
        </w:tc>
        <w:tc>
          <w:tcPr>
            <w:tcW w:w="4819" w:type="dxa"/>
            <w:shd w:val="clear" w:color="auto" w:fill="auto"/>
          </w:tcPr>
          <w:p w14:paraId="284765EE" w14:textId="77777777" w:rsidR="004938EF" w:rsidRDefault="004938EF" w:rsidP="004938EF">
            <w:pPr>
              <w:rPr>
                <w:rFonts w:ascii="Arial" w:hAnsi="Arial" w:cs="Arial"/>
                <w:sz w:val="24"/>
                <w:szCs w:val="24"/>
              </w:rPr>
            </w:pPr>
            <w:r w:rsidRPr="00713828">
              <w:rPr>
                <w:rFonts w:ascii="Arial" w:hAnsi="Arial" w:cs="Arial"/>
                <w:sz w:val="24"/>
                <w:szCs w:val="24"/>
              </w:rPr>
              <w:t>Open Doors 2024- Community Engagement</w:t>
            </w:r>
          </w:p>
          <w:p w14:paraId="561E23C4" w14:textId="77777777" w:rsidR="004938EF" w:rsidRPr="00713828" w:rsidRDefault="004938EF" w:rsidP="004938EF">
            <w:pPr>
              <w:rPr>
                <w:rFonts w:ascii="Arial" w:hAnsi="Arial" w:cs="Arial"/>
                <w:sz w:val="24"/>
                <w:szCs w:val="24"/>
              </w:rPr>
            </w:pPr>
          </w:p>
        </w:tc>
        <w:tc>
          <w:tcPr>
            <w:tcW w:w="4678" w:type="dxa"/>
            <w:shd w:val="clear" w:color="auto" w:fill="auto"/>
          </w:tcPr>
          <w:p w14:paraId="5D4EFAE8" w14:textId="77777777" w:rsidR="004938EF" w:rsidRPr="00713828" w:rsidRDefault="004938EF" w:rsidP="004938EF">
            <w:pPr>
              <w:rPr>
                <w:rFonts w:ascii="Arial" w:hAnsi="Arial" w:cs="Arial"/>
                <w:sz w:val="24"/>
                <w:szCs w:val="24"/>
              </w:rPr>
            </w:pPr>
            <w:r w:rsidRPr="00713828">
              <w:rPr>
                <w:rFonts w:ascii="Arial" w:hAnsi="Arial" w:cs="Arial"/>
                <w:sz w:val="24"/>
                <w:szCs w:val="24"/>
              </w:rPr>
              <w:t>2,000</w:t>
            </w:r>
          </w:p>
        </w:tc>
      </w:tr>
      <w:tr w:rsidR="004938EF" w:rsidRPr="005F5273" w14:paraId="1C093FB8" w14:textId="77777777" w:rsidTr="00713828">
        <w:trPr>
          <w:trHeight w:val="203"/>
        </w:trPr>
        <w:tc>
          <w:tcPr>
            <w:tcW w:w="4248" w:type="dxa"/>
            <w:shd w:val="clear" w:color="auto" w:fill="auto"/>
          </w:tcPr>
          <w:p w14:paraId="251E1EA9" w14:textId="77777777" w:rsidR="004938EF" w:rsidRDefault="004938EF" w:rsidP="004938EF">
            <w:pPr>
              <w:rPr>
                <w:rFonts w:ascii="Arial" w:hAnsi="Arial" w:cs="Arial"/>
                <w:sz w:val="24"/>
                <w:szCs w:val="24"/>
              </w:rPr>
            </w:pPr>
            <w:r w:rsidRPr="00713828">
              <w:rPr>
                <w:rFonts w:ascii="Arial" w:hAnsi="Arial" w:cs="Arial"/>
                <w:sz w:val="24"/>
                <w:szCs w:val="24"/>
              </w:rPr>
              <w:t>The Economic Forum for Family Empowerment Scotland</w:t>
            </w:r>
          </w:p>
          <w:p w14:paraId="0F8AF138" w14:textId="77777777" w:rsidR="004938EF" w:rsidRPr="00713828" w:rsidRDefault="004938EF" w:rsidP="004938EF">
            <w:pPr>
              <w:rPr>
                <w:rFonts w:ascii="Arial" w:hAnsi="Arial" w:cs="Arial"/>
                <w:sz w:val="24"/>
                <w:szCs w:val="24"/>
              </w:rPr>
            </w:pPr>
          </w:p>
        </w:tc>
        <w:tc>
          <w:tcPr>
            <w:tcW w:w="4819" w:type="dxa"/>
            <w:shd w:val="clear" w:color="auto" w:fill="auto"/>
          </w:tcPr>
          <w:p w14:paraId="6054B12E" w14:textId="77777777" w:rsidR="004938EF" w:rsidRPr="00713828" w:rsidRDefault="004938EF" w:rsidP="004938EF">
            <w:pPr>
              <w:rPr>
                <w:rFonts w:ascii="Arial" w:hAnsi="Arial" w:cs="Arial"/>
                <w:sz w:val="24"/>
                <w:szCs w:val="24"/>
              </w:rPr>
            </w:pPr>
            <w:r w:rsidRPr="00713828">
              <w:rPr>
                <w:rFonts w:ascii="Arial" w:hAnsi="Arial" w:cs="Arial"/>
                <w:sz w:val="24"/>
                <w:szCs w:val="24"/>
              </w:rPr>
              <w:t>Shared Histories, Shared Futures</w:t>
            </w:r>
          </w:p>
        </w:tc>
        <w:tc>
          <w:tcPr>
            <w:tcW w:w="4678" w:type="dxa"/>
            <w:shd w:val="clear" w:color="auto" w:fill="auto"/>
          </w:tcPr>
          <w:p w14:paraId="2C1E28A0" w14:textId="77777777" w:rsidR="004938EF" w:rsidRPr="00713828" w:rsidRDefault="004938EF" w:rsidP="004938EF">
            <w:pPr>
              <w:rPr>
                <w:rFonts w:ascii="Arial" w:hAnsi="Arial" w:cs="Arial"/>
                <w:sz w:val="24"/>
                <w:szCs w:val="24"/>
              </w:rPr>
            </w:pPr>
            <w:r w:rsidRPr="00713828">
              <w:rPr>
                <w:rFonts w:ascii="Arial" w:hAnsi="Arial" w:cs="Arial"/>
                <w:sz w:val="24"/>
                <w:szCs w:val="24"/>
              </w:rPr>
              <w:t>4,600</w:t>
            </w:r>
          </w:p>
        </w:tc>
      </w:tr>
      <w:tr w:rsidR="004938EF" w:rsidRPr="005F5273" w14:paraId="4BD8F4F2" w14:textId="77777777" w:rsidTr="00713828">
        <w:trPr>
          <w:trHeight w:val="203"/>
        </w:trPr>
        <w:tc>
          <w:tcPr>
            <w:tcW w:w="4248" w:type="dxa"/>
            <w:shd w:val="clear" w:color="auto" w:fill="auto"/>
          </w:tcPr>
          <w:p w14:paraId="29DE3529" w14:textId="77777777" w:rsidR="004938EF" w:rsidRDefault="004938EF" w:rsidP="004938EF">
            <w:pPr>
              <w:rPr>
                <w:rFonts w:ascii="Arial" w:hAnsi="Arial" w:cs="Arial"/>
                <w:sz w:val="24"/>
                <w:szCs w:val="24"/>
              </w:rPr>
            </w:pPr>
            <w:r w:rsidRPr="00713828">
              <w:rPr>
                <w:rFonts w:ascii="Arial" w:hAnsi="Arial" w:cs="Arial"/>
                <w:sz w:val="24"/>
                <w:szCs w:val="24"/>
              </w:rPr>
              <w:t>Voice of Experience Forum</w:t>
            </w:r>
          </w:p>
          <w:p w14:paraId="4CAA2C07" w14:textId="77777777" w:rsidR="004938EF" w:rsidRPr="00713828" w:rsidRDefault="004938EF" w:rsidP="004938EF">
            <w:pPr>
              <w:rPr>
                <w:rFonts w:ascii="Arial" w:hAnsi="Arial" w:cs="Arial"/>
                <w:sz w:val="24"/>
                <w:szCs w:val="24"/>
              </w:rPr>
            </w:pPr>
          </w:p>
        </w:tc>
        <w:tc>
          <w:tcPr>
            <w:tcW w:w="4819" w:type="dxa"/>
            <w:shd w:val="clear" w:color="auto" w:fill="auto"/>
          </w:tcPr>
          <w:p w14:paraId="3767E2FB" w14:textId="77777777" w:rsidR="004938EF" w:rsidRPr="00713828" w:rsidRDefault="004938EF" w:rsidP="004938EF">
            <w:pPr>
              <w:rPr>
                <w:rFonts w:ascii="Arial" w:hAnsi="Arial" w:cs="Arial"/>
                <w:sz w:val="24"/>
                <w:szCs w:val="24"/>
              </w:rPr>
            </w:pPr>
            <w:r w:rsidRPr="00713828">
              <w:rPr>
                <w:rFonts w:ascii="Arial" w:hAnsi="Arial" w:cs="Arial"/>
                <w:sz w:val="24"/>
                <w:szCs w:val="24"/>
              </w:rPr>
              <w:t>Voice of Experience Forum Calendar 2025</w:t>
            </w:r>
          </w:p>
        </w:tc>
        <w:tc>
          <w:tcPr>
            <w:tcW w:w="4678" w:type="dxa"/>
            <w:shd w:val="clear" w:color="auto" w:fill="auto"/>
          </w:tcPr>
          <w:p w14:paraId="277B9A3E" w14:textId="77777777" w:rsidR="004938EF" w:rsidRPr="00713828" w:rsidRDefault="004938EF" w:rsidP="004938EF">
            <w:pPr>
              <w:rPr>
                <w:rFonts w:ascii="Arial" w:hAnsi="Arial" w:cs="Arial"/>
                <w:sz w:val="24"/>
                <w:szCs w:val="24"/>
              </w:rPr>
            </w:pPr>
            <w:r w:rsidRPr="00713828">
              <w:rPr>
                <w:rFonts w:ascii="Arial" w:hAnsi="Arial" w:cs="Arial"/>
                <w:sz w:val="24"/>
                <w:szCs w:val="24"/>
              </w:rPr>
              <w:t>3,100</w:t>
            </w:r>
          </w:p>
        </w:tc>
      </w:tr>
      <w:tr w:rsidR="004938EF" w:rsidRPr="005F5273" w14:paraId="2FCF64E8" w14:textId="77777777" w:rsidTr="00713828">
        <w:trPr>
          <w:trHeight w:val="203"/>
        </w:trPr>
        <w:tc>
          <w:tcPr>
            <w:tcW w:w="4248" w:type="dxa"/>
            <w:shd w:val="clear" w:color="auto" w:fill="auto"/>
          </w:tcPr>
          <w:p w14:paraId="5D39B923" w14:textId="77777777" w:rsidR="004938EF" w:rsidRPr="00713828" w:rsidRDefault="004938EF" w:rsidP="004938EF">
            <w:pPr>
              <w:rPr>
                <w:rFonts w:ascii="Arial" w:hAnsi="Arial" w:cs="Arial"/>
                <w:sz w:val="24"/>
                <w:szCs w:val="24"/>
              </w:rPr>
            </w:pPr>
            <w:r w:rsidRPr="00713828">
              <w:rPr>
                <w:rFonts w:ascii="Arial" w:hAnsi="Arial" w:cs="Arial"/>
                <w:sz w:val="24"/>
                <w:szCs w:val="24"/>
              </w:rPr>
              <w:t>Wishaw Wycombe Wanderers</w:t>
            </w:r>
          </w:p>
        </w:tc>
        <w:tc>
          <w:tcPr>
            <w:tcW w:w="4819" w:type="dxa"/>
            <w:shd w:val="clear" w:color="auto" w:fill="auto"/>
          </w:tcPr>
          <w:p w14:paraId="0A8049A9" w14:textId="77777777" w:rsidR="004938EF" w:rsidRDefault="004938EF" w:rsidP="004938EF">
            <w:pPr>
              <w:rPr>
                <w:rFonts w:ascii="Arial" w:hAnsi="Arial" w:cs="Arial"/>
                <w:sz w:val="24"/>
                <w:szCs w:val="24"/>
              </w:rPr>
            </w:pPr>
            <w:r w:rsidRPr="00713828">
              <w:rPr>
                <w:rFonts w:ascii="Arial" w:hAnsi="Arial" w:cs="Arial"/>
                <w:sz w:val="24"/>
                <w:szCs w:val="24"/>
              </w:rPr>
              <w:t>Wishaw Wycombe Wanderers</w:t>
            </w:r>
          </w:p>
          <w:p w14:paraId="769698FB" w14:textId="77777777" w:rsidR="004938EF" w:rsidRPr="00713828" w:rsidRDefault="004938EF" w:rsidP="004938EF">
            <w:pPr>
              <w:rPr>
                <w:rFonts w:ascii="Arial" w:hAnsi="Arial" w:cs="Arial"/>
                <w:sz w:val="24"/>
                <w:szCs w:val="24"/>
              </w:rPr>
            </w:pPr>
          </w:p>
        </w:tc>
        <w:tc>
          <w:tcPr>
            <w:tcW w:w="4678" w:type="dxa"/>
            <w:shd w:val="clear" w:color="auto" w:fill="auto"/>
          </w:tcPr>
          <w:p w14:paraId="0A77C50E" w14:textId="77777777" w:rsidR="004938EF" w:rsidRPr="00713828" w:rsidRDefault="004938EF" w:rsidP="004938EF">
            <w:pPr>
              <w:rPr>
                <w:rFonts w:ascii="Arial" w:hAnsi="Arial" w:cs="Arial"/>
                <w:sz w:val="24"/>
                <w:szCs w:val="24"/>
              </w:rPr>
            </w:pPr>
            <w:r w:rsidRPr="00713828">
              <w:rPr>
                <w:rFonts w:ascii="Arial" w:hAnsi="Arial" w:cs="Arial"/>
                <w:sz w:val="24"/>
                <w:szCs w:val="24"/>
              </w:rPr>
              <w:t>1,360</w:t>
            </w:r>
          </w:p>
        </w:tc>
      </w:tr>
      <w:tr w:rsidR="004938EF" w:rsidRPr="005F5273" w14:paraId="4810F026" w14:textId="77777777" w:rsidTr="00713828">
        <w:trPr>
          <w:trHeight w:val="203"/>
        </w:trPr>
        <w:tc>
          <w:tcPr>
            <w:tcW w:w="4248" w:type="dxa"/>
            <w:shd w:val="clear" w:color="auto" w:fill="auto"/>
          </w:tcPr>
          <w:p w14:paraId="425EE250" w14:textId="77777777" w:rsidR="004938EF" w:rsidRPr="00713828" w:rsidRDefault="004938EF" w:rsidP="004938EF">
            <w:pPr>
              <w:rPr>
                <w:rFonts w:ascii="Arial" w:hAnsi="Arial" w:cs="Arial"/>
                <w:sz w:val="24"/>
                <w:szCs w:val="24"/>
              </w:rPr>
            </w:pPr>
            <w:r w:rsidRPr="00713828">
              <w:rPr>
                <w:rFonts w:ascii="Arial" w:hAnsi="Arial" w:cs="Arial"/>
                <w:sz w:val="24"/>
                <w:szCs w:val="24"/>
              </w:rPr>
              <w:t>Wishaw YMCA</w:t>
            </w:r>
          </w:p>
        </w:tc>
        <w:tc>
          <w:tcPr>
            <w:tcW w:w="4819" w:type="dxa"/>
            <w:shd w:val="clear" w:color="auto" w:fill="auto"/>
          </w:tcPr>
          <w:p w14:paraId="4D1CDC39" w14:textId="77777777" w:rsidR="004938EF" w:rsidRDefault="004938EF" w:rsidP="004938EF">
            <w:pPr>
              <w:rPr>
                <w:rFonts w:ascii="Arial" w:hAnsi="Arial" w:cs="Arial"/>
                <w:sz w:val="24"/>
                <w:szCs w:val="24"/>
              </w:rPr>
            </w:pPr>
            <w:r w:rsidRPr="00713828">
              <w:rPr>
                <w:rFonts w:ascii="Arial" w:hAnsi="Arial" w:cs="Arial"/>
                <w:sz w:val="24"/>
                <w:szCs w:val="24"/>
              </w:rPr>
              <w:t xml:space="preserve">Crafting &amp; Marker Space </w:t>
            </w:r>
          </w:p>
          <w:p w14:paraId="67394348" w14:textId="77777777" w:rsidR="004938EF" w:rsidRPr="00713828" w:rsidRDefault="004938EF" w:rsidP="004938EF">
            <w:pPr>
              <w:rPr>
                <w:rFonts w:ascii="Arial" w:hAnsi="Arial" w:cs="Arial"/>
                <w:sz w:val="24"/>
                <w:szCs w:val="24"/>
              </w:rPr>
            </w:pPr>
          </w:p>
        </w:tc>
        <w:tc>
          <w:tcPr>
            <w:tcW w:w="4678" w:type="dxa"/>
            <w:shd w:val="clear" w:color="auto" w:fill="auto"/>
          </w:tcPr>
          <w:p w14:paraId="1AD7136D" w14:textId="77777777" w:rsidR="004938EF" w:rsidRPr="00713828" w:rsidRDefault="004938EF" w:rsidP="004938EF">
            <w:pPr>
              <w:rPr>
                <w:rFonts w:ascii="Arial" w:hAnsi="Arial" w:cs="Arial"/>
                <w:sz w:val="24"/>
                <w:szCs w:val="24"/>
              </w:rPr>
            </w:pPr>
            <w:r w:rsidRPr="00713828">
              <w:rPr>
                <w:rFonts w:ascii="Arial" w:hAnsi="Arial" w:cs="Arial"/>
                <w:sz w:val="24"/>
                <w:szCs w:val="24"/>
              </w:rPr>
              <w:t>2,100</w:t>
            </w:r>
          </w:p>
        </w:tc>
      </w:tr>
      <w:tr w:rsidR="004938EF" w:rsidRPr="005F5273" w14:paraId="5CF968E3" w14:textId="77777777" w:rsidTr="00713828">
        <w:trPr>
          <w:trHeight w:val="203"/>
        </w:trPr>
        <w:tc>
          <w:tcPr>
            <w:tcW w:w="4248" w:type="dxa"/>
            <w:shd w:val="clear" w:color="auto" w:fill="BDD6EE" w:themeFill="accent5" w:themeFillTint="66"/>
          </w:tcPr>
          <w:p w14:paraId="4CD9BA72" w14:textId="77777777" w:rsidR="004938EF" w:rsidRPr="00824420" w:rsidRDefault="004938EF" w:rsidP="004938EF">
            <w:pPr>
              <w:rPr>
                <w:rFonts w:ascii="Arial" w:hAnsi="Arial" w:cs="Arial"/>
                <w:b/>
                <w:sz w:val="24"/>
              </w:rPr>
            </w:pPr>
            <w:r w:rsidRPr="00824420">
              <w:rPr>
                <w:rFonts w:ascii="Arial" w:hAnsi="Arial" w:cs="Arial"/>
                <w:b/>
                <w:sz w:val="24"/>
              </w:rPr>
              <w:t>No of projects</w:t>
            </w:r>
          </w:p>
          <w:p w14:paraId="57D27CAE" w14:textId="77777777" w:rsidR="004938EF" w:rsidRDefault="004938EF" w:rsidP="004938EF">
            <w:pPr>
              <w:rPr>
                <w:rFonts w:ascii="Arial" w:hAnsi="Arial" w:cs="Arial"/>
                <w:b/>
                <w:sz w:val="24"/>
              </w:rPr>
            </w:pPr>
            <w:r>
              <w:rPr>
                <w:rFonts w:ascii="Arial" w:hAnsi="Arial" w:cs="Arial"/>
                <w:b/>
                <w:sz w:val="24"/>
              </w:rPr>
              <w:t xml:space="preserve">20 </w:t>
            </w:r>
          </w:p>
          <w:p w14:paraId="4106142D" w14:textId="77777777" w:rsidR="004938EF" w:rsidRPr="00824420" w:rsidRDefault="004938EF" w:rsidP="004938EF">
            <w:pPr>
              <w:rPr>
                <w:rFonts w:ascii="Arial" w:hAnsi="Arial" w:cs="Arial"/>
                <w:b/>
                <w:sz w:val="24"/>
              </w:rPr>
            </w:pPr>
          </w:p>
        </w:tc>
        <w:tc>
          <w:tcPr>
            <w:tcW w:w="4819" w:type="dxa"/>
            <w:shd w:val="clear" w:color="auto" w:fill="BDD6EE" w:themeFill="accent5" w:themeFillTint="66"/>
          </w:tcPr>
          <w:p w14:paraId="2140CA95" w14:textId="77777777" w:rsidR="004938EF" w:rsidRPr="00C73A1E" w:rsidRDefault="004938EF" w:rsidP="004938EF">
            <w:pPr>
              <w:rPr>
                <w:rFonts w:ascii="Arial" w:hAnsi="Arial" w:cs="Arial"/>
                <w:b/>
                <w:sz w:val="24"/>
                <w:szCs w:val="24"/>
              </w:rPr>
            </w:pPr>
            <w:r w:rsidRPr="00C73A1E">
              <w:rPr>
                <w:rFonts w:ascii="Arial" w:hAnsi="Arial" w:cs="Arial"/>
                <w:b/>
                <w:sz w:val="24"/>
                <w:szCs w:val="24"/>
              </w:rPr>
              <w:t>TOTAL</w:t>
            </w:r>
          </w:p>
        </w:tc>
        <w:tc>
          <w:tcPr>
            <w:tcW w:w="4678" w:type="dxa"/>
            <w:shd w:val="clear" w:color="auto" w:fill="BDD6EE" w:themeFill="accent5" w:themeFillTint="66"/>
          </w:tcPr>
          <w:p w14:paraId="4DA86D80" w14:textId="77777777" w:rsidR="004938EF" w:rsidRPr="004938EF" w:rsidRDefault="004938EF" w:rsidP="004938EF">
            <w:pPr>
              <w:rPr>
                <w:rFonts w:ascii="Arial" w:hAnsi="Arial" w:cs="Arial"/>
                <w:b/>
                <w:color w:val="000000"/>
                <w:sz w:val="24"/>
              </w:rPr>
            </w:pPr>
            <w:r w:rsidRPr="004938EF">
              <w:rPr>
                <w:rFonts w:ascii="Arial" w:hAnsi="Arial" w:cs="Arial"/>
                <w:b/>
                <w:color w:val="000000"/>
                <w:sz w:val="24"/>
              </w:rPr>
              <w:t>48,354</w:t>
            </w:r>
          </w:p>
          <w:p w14:paraId="517DAA41" w14:textId="77777777" w:rsidR="004938EF" w:rsidRPr="001B7435" w:rsidRDefault="004938EF" w:rsidP="004938EF"/>
        </w:tc>
      </w:tr>
    </w:tbl>
    <w:p w14:paraId="6739AE2B" w14:textId="77777777" w:rsidR="00713828" w:rsidRDefault="00713828">
      <w:pPr>
        <w:rPr>
          <w:rFonts w:ascii="Arial" w:hAnsi="Arial" w:cs="Arial"/>
          <w:b/>
          <w:sz w:val="28"/>
        </w:rPr>
      </w:pPr>
    </w:p>
    <w:p w14:paraId="2ADBA26E" w14:textId="77777777" w:rsidR="003A0A16" w:rsidRDefault="003A0A16">
      <w:pPr>
        <w:rPr>
          <w:rFonts w:ascii="Arial" w:hAnsi="Arial" w:cs="Arial"/>
          <w:b/>
          <w:sz w:val="28"/>
        </w:rPr>
      </w:pPr>
    </w:p>
    <w:p w14:paraId="46F324A3" w14:textId="77777777" w:rsidR="003A0A16" w:rsidRPr="001C541A" w:rsidRDefault="001C541A" w:rsidP="001C541A">
      <w:pPr>
        <w:pStyle w:val="Heading1"/>
      </w:pPr>
      <w:bookmarkStart w:id="9" w:name="_Toc200440146"/>
      <w:r>
        <w:lastRenderedPageBreak/>
        <w:t xml:space="preserve">4. </w:t>
      </w:r>
      <w:r w:rsidR="003A0A16" w:rsidRPr="001C541A">
        <w:t>Appendices</w:t>
      </w:r>
      <w:bookmarkEnd w:id="9"/>
    </w:p>
    <w:p w14:paraId="78D15069" w14:textId="77777777" w:rsidR="003A0A16" w:rsidRDefault="003A0A16" w:rsidP="001C541A">
      <w:pPr>
        <w:pStyle w:val="Heading2"/>
      </w:pPr>
      <w:bookmarkStart w:id="10" w:name="_Toc200440147"/>
      <w:r>
        <w:t>Appendix A – Locality Development Plans</w:t>
      </w:r>
      <w:bookmarkEnd w:id="10"/>
    </w:p>
    <w:p w14:paraId="1106CC20" w14:textId="77777777" w:rsidR="001C541A" w:rsidRPr="001C541A" w:rsidRDefault="001C541A" w:rsidP="001C541A">
      <w:pPr>
        <w:rPr>
          <w:rFonts w:ascii="Arial" w:hAnsi="Arial" w:cs="Arial"/>
          <w:sz w:val="24"/>
          <w:szCs w:val="24"/>
          <w:lang w:eastAsia="en-GB"/>
        </w:rPr>
      </w:pPr>
      <w:r>
        <w:rPr>
          <w:rFonts w:ascii="Arial" w:hAnsi="Arial" w:cs="Arial"/>
          <w:sz w:val="24"/>
          <w:szCs w:val="24"/>
          <w:lang w:eastAsia="en-GB"/>
        </w:rPr>
        <w:t>Each Locality Consortium developed a Local Development Plan over the course of several meetings and Consortium Development days, which can be accessed through the following links:</w:t>
      </w:r>
    </w:p>
    <w:tbl>
      <w:tblPr>
        <w:tblStyle w:val="TableGrid"/>
        <w:tblW w:w="0" w:type="auto"/>
        <w:jc w:val="center"/>
        <w:tblLook w:val="04A0" w:firstRow="1" w:lastRow="0" w:firstColumn="1" w:lastColumn="0" w:noHBand="0" w:noVBand="1"/>
      </w:tblPr>
      <w:tblGrid>
        <w:gridCol w:w="3964"/>
        <w:gridCol w:w="6663"/>
      </w:tblGrid>
      <w:tr w:rsidR="003A0A16" w14:paraId="3ED66C40" w14:textId="77777777" w:rsidTr="001C541A">
        <w:trPr>
          <w:jc w:val="center"/>
        </w:trPr>
        <w:tc>
          <w:tcPr>
            <w:tcW w:w="3964" w:type="dxa"/>
            <w:shd w:val="clear" w:color="auto" w:fill="BDD6EE" w:themeFill="accent5" w:themeFillTint="66"/>
          </w:tcPr>
          <w:p w14:paraId="4CD1A464" w14:textId="77777777" w:rsidR="003A0A16" w:rsidRDefault="003A0A16" w:rsidP="001C541A">
            <w:pPr>
              <w:tabs>
                <w:tab w:val="left" w:pos="851"/>
              </w:tabs>
              <w:rPr>
                <w:rFonts w:ascii="Arial" w:hAnsi="Arial" w:cs="Arial"/>
                <w:b/>
                <w:sz w:val="24"/>
                <w:szCs w:val="28"/>
                <w:lang w:eastAsia="en-GB"/>
              </w:rPr>
            </w:pPr>
            <w:r>
              <w:rPr>
                <w:rFonts w:ascii="Arial" w:hAnsi="Arial" w:cs="Arial"/>
                <w:b/>
                <w:sz w:val="24"/>
                <w:szCs w:val="28"/>
                <w:lang w:eastAsia="en-GB"/>
              </w:rPr>
              <w:t>Locality Consortium</w:t>
            </w:r>
          </w:p>
          <w:p w14:paraId="219C7615" w14:textId="77777777" w:rsidR="003A0A16" w:rsidRPr="007B21CC" w:rsidRDefault="003A0A16" w:rsidP="001C541A">
            <w:pPr>
              <w:tabs>
                <w:tab w:val="left" w:pos="851"/>
              </w:tabs>
              <w:rPr>
                <w:rFonts w:ascii="Arial" w:hAnsi="Arial" w:cs="Arial"/>
                <w:b/>
                <w:sz w:val="24"/>
                <w:szCs w:val="28"/>
                <w:lang w:eastAsia="en-GB"/>
              </w:rPr>
            </w:pPr>
          </w:p>
        </w:tc>
        <w:tc>
          <w:tcPr>
            <w:tcW w:w="6663" w:type="dxa"/>
            <w:shd w:val="clear" w:color="auto" w:fill="BDD6EE" w:themeFill="accent5" w:themeFillTint="66"/>
          </w:tcPr>
          <w:p w14:paraId="0A6AD0BC" w14:textId="77777777" w:rsidR="003A0A16" w:rsidRPr="007B21CC" w:rsidRDefault="003A0A16" w:rsidP="001C541A">
            <w:pPr>
              <w:tabs>
                <w:tab w:val="left" w:pos="851"/>
              </w:tabs>
              <w:rPr>
                <w:rFonts w:ascii="Arial" w:hAnsi="Arial" w:cs="Arial"/>
                <w:b/>
                <w:sz w:val="24"/>
                <w:szCs w:val="28"/>
                <w:lang w:eastAsia="en-GB"/>
              </w:rPr>
            </w:pPr>
            <w:r>
              <w:rPr>
                <w:rFonts w:ascii="Arial" w:hAnsi="Arial" w:cs="Arial"/>
                <w:b/>
                <w:sz w:val="24"/>
                <w:szCs w:val="28"/>
                <w:lang w:eastAsia="en-GB"/>
              </w:rPr>
              <w:t>Local Development Plan 2024-25</w:t>
            </w:r>
          </w:p>
        </w:tc>
      </w:tr>
      <w:tr w:rsidR="003A0A16" w14:paraId="64DF60EF" w14:textId="77777777" w:rsidTr="001C541A">
        <w:trPr>
          <w:trHeight w:val="646"/>
          <w:jc w:val="center"/>
        </w:trPr>
        <w:tc>
          <w:tcPr>
            <w:tcW w:w="3964" w:type="dxa"/>
            <w:shd w:val="clear" w:color="auto" w:fill="auto"/>
          </w:tcPr>
          <w:p w14:paraId="4303B6AE" w14:textId="77777777" w:rsidR="003A0A16" w:rsidRDefault="003A0A16" w:rsidP="001C541A">
            <w:pPr>
              <w:tabs>
                <w:tab w:val="left" w:pos="851"/>
              </w:tabs>
              <w:rPr>
                <w:rFonts w:ascii="Arial" w:hAnsi="Arial" w:cs="Arial"/>
                <w:sz w:val="24"/>
                <w:szCs w:val="28"/>
                <w:lang w:eastAsia="en-GB"/>
              </w:rPr>
            </w:pPr>
            <w:r>
              <w:rPr>
                <w:rFonts w:ascii="Arial" w:hAnsi="Arial" w:cs="Arial"/>
                <w:sz w:val="24"/>
                <w:szCs w:val="28"/>
                <w:lang w:eastAsia="en-GB"/>
              </w:rPr>
              <w:t>Airdrie</w:t>
            </w:r>
          </w:p>
        </w:tc>
        <w:tc>
          <w:tcPr>
            <w:tcW w:w="6663" w:type="dxa"/>
            <w:shd w:val="clear" w:color="auto" w:fill="auto"/>
          </w:tcPr>
          <w:p w14:paraId="00840C7A" w14:textId="77777777" w:rsidR="003A0A16" w:rsidRDefault="00B94196" w:rsidP="001C541A">
            <w:pPr>
              <w:tabs>
                <w:tab w:val="left" w:pos="851"/>
              </w:tabs>
              <w:rPr>
                <w:rFonts w:ascii="Arial" w:hAnsi="Arial" w:cs="Arial"/>
                <w:sz w:val="24"/>
                <w:szCs w:val="28"/>
                <w:lang w:eastAsia="en-GB"/>
              </w:rPr>
            </w:pPr>
            <w:hyperlink r:id="rId20" w:history="1">
              <w:r w:rsidR="003A0A16" w:rsidRPr="00200FCF">
                <w:rPr>
                  <w:rStyle w:val="Hyperlink"/>
                  <w:rFonts w:ascii="Arial" w:hAnsi="Arial" w:cs="Arial"/>
                  <w:sz w:val="24"/>
                  <w:szCs w:val="28"/>
                  <w:lang w:eastAsia="en-GB"/>
                </w:rPr>
                <w:t>Airdrie Development Plan</w:t>
              </w:r>
            </w:hyperlink>
          </w:p>
        </w:tc>
      </w:tr>
      <w:tr w:rsidR="003A0A16" w14:paraId="4C5B5789" w14:textId="77777777" w:rsidTr="001C541A">
        <w:trPr>
          <w:trHeight w:val="646"/>
          <w:jc w:val="center"/>
        </w:trPr>
        <w:tc>
          <w:tcPr>
            <w:tcW w:w="3964" w:type="dxa"/>
          </w:tcPr>
          <w:p w14:paraId="6896AF01" w14:textId="77777777" w:rsidR="003A0A16" w:rsidRDefault="003A0A16" w:rsidP="001C541A">
            <w:pPr>
              <w:tabs>
                <w:tab w:val="left" w:pos="851"/>
              </w:tabs>
              <w:rPr>
                <w:rFonts w:ascii="Arial" w:hAnsi="Arial" w:cs="Arial"/>
                <w:sz w:val="24"/>
                <w:szCs w:val="28"/>
                <w:lang w:eastAsia="en-GB"/>
              </w:rPr>
            </w:pPr>
            <w:r>
              <w:rPr>
                <w:rFonts w:ascii="Arial" w:hAnsi="Arial" w:cs="Arial"/>
                <w:sz w:val="24"/>
                <w:szCs w:val="28"/>
                <w:lang w:eastAsia="en-GB"/>
              </w:rPr>
              <w:t>Bellshill</w:t>
            </w:r>
          </w:p>
        </w:tc>
        <w:tc>
          <w:tcPr>
            <w:tcW w:w="6663" w:type="dxa"/>
          </w:tcPr>
          <w:p w14:paraId="77C49A2B" w14:textId="77777777" w:rsidR="003A0A16" w:rsidRDefault="00B94196" w:rsidP="001C541A">
            <w:pPr>
              <w:tabs>
                <w:tab w:val="left" w:pos="851"/>
              </w:tabs>
              <w:rPr>
                <w:rFonts w:ascii="Arial" w:hAnsi="Arial" w:cs="Arial"/>
                <w:sz w:val="24"/>
                <w:szCs w:val="28"/>
                <w:lang w:eastAsia="en-GB"/>
              </w:rPr>
            </w:pPr>
            <w:hyperlink r:id="rId21" w:history="1">
              <w:r w:rsidR="003A0A16" w:rsidRPr="00324270">
                <w:rPr>
                  <w:rStyle w:val="Hyperlink"/>
                  <w:rFonts w:ascii="Arial" w:hAnsi="Arial" w:cs="Arial"/>
                  <w:sz w:val="24"/>
                  <w:szCs w:val="28"/>
                  <w:lang w:eastAsia="en-GB"/>
                </w:rPr>
                <w:t>Bellshill Development Plan</w:t>
              </w:r>
            </w:hyperlink>
          </w:p>
        </w:tc>
      </w:tr>
      <w:tr w:rsidR="003A0A16" w14:paraId="363F0F5C" w14:textId="77777777" w:rsidTr="001C541A">
        <w:trPr>
          <w:trHeight w:val="646"/>
          <w:jc w:val="center"/>
        </w:trPr>
        <w:tc>
          <w:tcPr>
            <w:tcW w:w="3964" w:type="dxa"/>
          </w:tcPr>
          <w:p w14:paraId="6739FC9B" w14:textId="77777777" w:rsidR="003A0A16" w:rsidRDefault="003A0A16" w:rsidP="001C541A">
            <w:pPr>
              <w:tabs>
                <w:tab w:val="left" w:pos="851"/>
              </w:tabs>
              <w:rPr>
                <w:rFonts w:ascii="Arial" w:hAnsi="Arial" w:cs="Arial"/>
                <w:sz w:val="24"/>
                <w:szCs w:val="28"/>
                <w:lang w:eastAsia="en-GB"/>
              </w:rPr>
            </w:pPr>
            <w:r>
              <w:rPr>
                <w:rFonts w:ascii="Arial" w:hAnsi="Arial" w:cs="Arial"/>
                <w:sz w:val="24"/>
                <w:szCs w:val="28"/>
                <w:lang w:eastAsia="en-GB"/>
              </w:rPr>
              <w:t>Coatbridge</w:t>
            </w:r>
          </w:p>
        </w:tc>
        <w:tc>
          <w:tcPr>
            <w:tcW w:w="6663" w:type="dxa"/>
          </w:tcPr>
          <w:p w14:paraId="369CBE58" w14:textId="77777777" w:rsidR="003A0A16" w:rsidRDefault="00B94196" w:rsidP="001C541A">
            <w:pPr>
              <w:tabs>
                <w:tab w:val="left" w:pos="851"/>
              </w:tabs>
              <w:rPr>
                <w:rFonts w:ascii="Arial" w:hAnsi="Arial" w:cs="Arial"/>
                <w:sz w:val="24"/>
                <w:szCs w:val="28"/>
                <w:lang w:eastAsia="en-GB"/>
              </w:rPr>
            </w:pPr>
            <w:hyperlink r:id="rId22" w:history="1">
              <w:r w:rsidR="003A0A16" w:rsidRPr="00324270">
                <w:rPr>
                  <w:rStyle w:val="Hyperlink"/>
                  <w:rFonts w:ascii="Arial" w:hAnsi="Arial" w:cs="Arial"/>
                  <w:sz w:val="24"/>
                  <w:szCs w:val="28"/>
                  <w:lang w:eastAsia="en-GB"/>
                </w:rPr>
                <w:t>Coatbridge Development Plan</w:t>
              </w:r>
            </w:hyperlink>
          </w:p>
        </w:tc>
      </w:tr>
      <w:tr w:rsidR="003A0A16" w14:paraId="5195616D" w14:textId="77777777" w:rsidTr="001C541A">
        <w:trPr>
          <w:trHeight w:val="646"/>
          <w:jc w:val="center"/>
        </w:trPr>
        <w:tc>
          <w:tcPr>
            <w:tcW w:w="3964" w:type="dxa"/>
          </w:tcPr>
          <w:p w14:paraId="2C3D0AA6" w14:textId="77777777" w:rsidR="003A0A16" w:rsidRDefault="003A0A16" w:rsidP="001C541A">
            <w:pPr>
              <w:tabs>
                <w:tab w:val="left" w:pos="851"/>
              </w:tabs>
              <w:rPr>
                <w:rFonts w:ascii="Arial" w:hAnsi="Arial" w:cs="Arial"/>
                <w:sz w:val="24"/>
                <w:szCs w:val="28"/>
                <w:lang w:eastAsia="en-GB"/>
              </w:rPr>
            </w:pPr>
            <w:r>
              <w:rPr>
                <w:rFonts w:ascii="Arial" w:hAnsi="Arial" w:cs="Arial"/>
                <w:sz w:val="24"/>
                <w:szCs w:val="28"/>
                <w:lang w:eastAsia="en-GB"/>
              </w:rPr>
              <w:t>The North</w:t>
            </w:r>
          </w:p>
        </w:tc>
        <w:tc>
          <w:tcPr>
            <w:tcW w:w="6663" w:type="dxa"/>
          </w:tcPr>
          <w:p w14:paraId="3CCE4E0F" w14:textId="77777777" w:rsidR="003A0A16" w:rsidRDefault="00B94196" w:rsidP="001C541A">
            <w:pPr>
              <w:tabs>
                <w:tab w:val="left" w:pos="851"/>
              </w:tabs>
              <w:jc w:val="both"/>
              <w:rPr>
                <w:rFonts w:ascii="Arial" w:hAnsi="Arial" w:cs="Arial"/>
                <w:sz w:val="24"/>
                <w:szCs w:val="28"/>
                <w:lang w:eastAsia="en-GB"/>
              </w:rPr>
            </w:pPr>
            <w:hyperlink r:id="rId23" w:history="1">
              <w:r w:rsidR="003A0A16" w:rsidRPr="00324270">
                <w:rPr>
                  <w:rStyle w:val="Hyperlink"/>
                  <w:rFonts w:ascii="Arial" w:hAnsi="Arial" w:cs="Arial"/>
                  <w:sz w:val="24"/>
                  <w:szCs w:val="28"/>
                  <w:lang w:eastAsia="en-GB"/>
                </w:rPr>
                <w:t>The North Development Plan</w:t>
              </w:r>
            </w:hyperlink>
          </w:p>
        </w:tc>
      </w:tr>
      <w:tr w:rsidR="003A0A16" w14:paraId="7CE24288" w14:textId="77777777" w:rsidTr="001C541A">
        <w:trPr>
          <w:trHeight w:val="646"/>
          <w:jc w:val="center"/>
        </w:trPr>
        <w:tc>
          <w:tcPr>
            <w:tcW w:w="3964" w:type="dxa"/>
          </w:tcPr>
          <w:p w14:paraId="6AC7737A" w14:textId="77777777" w:rsidR="003A0A16" w:rsidRDefault="003A0A16" w:rsidP="001C541A">
            <w:pPr>
              <w:tabs>
                <w:tab w:val="left" w:pos="851"/>
              </w:tabs>
              <w:rPr>
                <w:rFonts w:ascii="Arial" w:hAnsi="Arial" w:cs="Arial"/>
                <w:sz w:val="24"/>
                <w:szCs w:val="28"/>
                <w:lang w:eastAsia="en-GB"/>
              </w:rPr>
            </w:pPr>
            <w:r>
              <w:rPr>
                <w:rFonts w:ascii="Arial" w:hAnsi="Arial" w:cs="Arial"/>
                <w:sz w:val="24"/>
                <w:szCs w:val="28"/>
                <w:lang w:eastAsia="en-GB"/>
              </w:rPr>
              <w:t>Motherwell</w:t>
            </w:r>
          </w:p>
        </w:tc>
        <w:tc>
          <w:tcPr>
            <w:tcW w:w="6663" w:type="dxa"/>
          </w:tcPr>
          <w:p w14:paraId="00A60A35" w14:textId="77777777" w:rsidR="003A0A16" w:rsidRDefault="00B94196" w:rsidP="001C541A">
            <w:pPr>
              <w:tabs>
                <w:tab w:val="left" w:pos="851"/>
              </w:tabs>
              <w:jc w:val="both"/>
              <w:rPr>
                <w:rFonts w:ascii="Arial" w:hAnsi="Arial" w:cs="Arial"/>
                <w:sz w:val="24"/>
                <w:szCs w:val="28"/>
                <w:lang w:eastAsia="en-GB"/>
              </w:rPr>
            </w:pPr>
            <w:hyperlink r:id="rId24" w:history="1">
              <w:r w:rsidR="003A0A16" w:rsidRPr="008E4CCA">
                <w:rPr>
                  <w:rStyle w:val="Hyperlink"/>
                  <w:rFonts w:ascii="Arial" w:hAnsi="Arial" w:cs="Arial"/>
                  <w:sz w:val="24"/>
                  <w:szCs w:val="28"/>
                  <w:lang w:eastAsia="en-GB"/>
                </w:rPr>
                <w:t>Motherwell Development Plan</w:t>
              </w:r>
            </w:hyperlink>
            <w:r w:rsidR="003A0A16">
              <w:rPr>
                <w:rFonts w:ascii="Arial" w:hAnsi="Arial" w:cs="Arial"/>
                <w:sz w:val="24"/>
                <w:szCs w:val="28"/>
                <w:lang w:eastAsia="en-GB"/>
              </w:rPr>
              <w:t xml:space="preserve"> </w:t>
            </w:r>
          </w:p>
        </w:tc>
      </w:tr>
      <w:tr w:rsidR="003A0A16" w14:paraId="6704D5FB" w14:textId="77777777" w:rsidTr="001C541A">
        <w:trPr>
          <w:trHeight w:val="646"/>
          <w:jc w:val="center"/>
        </w:trPr>
        <w:tc>
          <w:tcPr>
            <w:tcW w:w="3964" w:type="dxa"/>
          </w:tcPr>
          <w:p w14:paraId="0F1F4CDA" w14:textId="77777777" w:rsidR="003A0A16" w:rsidRDefault="003A0A16" w:rsidP="001C541A">
            <w:pPr>
              <w:tabs>
                <w:tab w:val="left" w:pos="851"/>
              </w:tabs>
              <w:rPr>
                <w:rFonts w:ascii="Arial" w:hAnsi="Arial" w:cs="Arial"/>
                <w:sz w:val="24"/>
                <w:szCs w:val="28"/>
                <w:lang w:eastAsia="en-GB"/>
              </w:rPr>
            </w:pPr>
            <w:r>
              <w:rPr>
                <w:rFonts w:ascii="Arial" w:hAnsi="Arial" w:cs="Arial"/>
                <w:sz w:val="24"/>
                <w:szCs w:val="28"/>
                <w:lang w:eastAsia="en-GB"/>
              </w:rPr>
              <w:t xml:space="preserve">Wishaw and </w:t>
            </w:r>
            <w:proofErr w:type="spellStart"/>
            <w:r>
              <w:rPr>
                <w:rFonts w:ascii="Arial" w:hAnsi="Arial" w:cs="Arial"/>
                <w:sz w:val="24"/>
                <w:szCs w:val="28"/>
                <w:lang w:eastAsia="en-GB"/>
              </w:rPr>
              <w:t>Shotts</w:t>
            </w:r>
            <w:proofErr w:type="spellEnd"/>
          </w:p>
        </w:tc>
        <w:tc>
          <w:tcPr>
            <w:tcW w:w="6663" w:type="dxa"/>
          </w:tcPr>
          <w:p w14:paraId="3ED4065C" w14:textId="77777777" w:rsidR="003A0A16" w:rsidRDefault="00B94196" w:rsidP="001C541A">
            <w:pPr>
              <w:tabs>
                <w:tab w:val="left" w:pos="851"/>
              </w:tabs>
              <w:rPr>
                <w:rFonts w:ascii="Arial" w:hAnsi="Arial" w:cs="Arial"/>
                <w:sz w:val="24"/>
                <w:szCs w:val="28"/>
                <w:lang w:eastAsia="en-GB"/>
              </w:rPr>
            </w:pPr>
            <w:hyperlink r:id="rId25" w:history="1">
              <w:r w:rsidR="003A0A16" w:rsidRPr="00324270">
                <w:rPr>
                  <w:rStyle w:val="Hyperlink"/>
                  <w:rFonts w:ascii="Arial" w:hAnsi="Arial" w:cs="Arial"/>
                  <w:sz w:val="24"/>
                  <w:szCs w:val="28"/>
                  <w:lang w:eastAsia="en-GB"/>
                </w:rPr>
                <w:t xml:space="preserve">Wishaw and </w:t>
              </w:r>
              <w:proofErr w:type="spellStart"/>
              <w:r w:rsidR="003A0A16" w:rsidRPr="00324270">
                <w:rPr>
                  <w:rStyle w:val="Hyperlink"/>
                  <w:rFonts w:ascii="Arial" w:hAnsi="Arial" w:cs="Arial"/>
                  <w:sz w:val="24"/>
                  <w:szCs w:val="28"/>
                  <w:lang w:eastAsia="en-GB"/>
                </w:rPr>
                <w:t>Shotts</w:t>
              </w:r>
              <w:proofErr w:type="spellEnd"/>
              <w:r w:rsidR="003A0A16" w:rsidRPr="00324270">
                <w:rPr>
                  <w:rStyle w:val="Hyperlink"/>
                  <w:rFonts w:ascii="Arial" w:hAnsi="Arial" w:cs="Arial"/>
                  <w:sz w:val="24"/>
                  <w:szCs w:val="28"/>
                  <w:lang w:eastAsia="en-GB"/>
                </w:rPr>
                <w:t xml:space="preserve"> Development Plan</w:t>
              </w:r>
            </w:hyperlink>
          </w:p>
        </w:tc>
      </w:tr>
    </w:tbl>
    <w:p w14:paraId="3F91E0DD" w14:textId="77777777" w:rsidR="003A0A16" w:rsidRPr="00E91BB9" w:rsidRDefault="003A0A16">
      <w:pPr>
        <w:rPr>
          <w:rFonts w:ascii="Arial" w:hAnsi="Arial" w:cs="Arial"/>
          <w:b/>
          <w:sz w:val="28"/>
        </w:rPr>
      </w:pPr>
    </w:p>
    <w:sectPr w:rsidR="003A0A16" w:rsidRPr="00E91BB9" w:rsidSect="007C33B7">
      <w:headerReference w:type="default" r:id="rId26"/>
      <w:footerReference w:type="default" r:id="rId27"/>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853A44" w14:textId="77777777" w:rsidR="00B94196" w:rsidRDefault="00B94196" w:rsidP="007C33B7">
      <w:pPr>
        <w:spacing w:after="0" w:line="240" w:lineRule="auto"/>
      </w:pPr>
      <w:r>
        <w:separator/>
      </w:r>
    </w:p>
  </w:endnote>
  <w:endnote w:type="continuationSeparator" w:id="0">
    <w:p w14:paraId="47190AA2" w14:textId="77777777" w:rsidR="00B94196" w:rsidRDefault="00B94196" w:rsidP="007C33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7392722"/>
      <w:docPartObj>
        <w:docPartGallery w:val="Page Numbers (Bottom of Page)"/>
        <w:docPartUnique/>
      </w:docPartObj>
    </w:sdtPr>
    <w:sdtEndPr>
      <w:rPr>
        <w:noProof/>
      </w:rPr>
    </w:sdtEndPr>
    <w:sdtContent>
      <w:p w14:paraId="0FA990EE" w14:textId="77777777" w:rsidR="00B94196" w:rsidRDefault="00B9419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729BC52" w14:textId="77777777" w:rsidR="00B94196" w:rsidRDefault="00B941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2A8908" w14:textId="77777777" w:rsidR="00B94196" w:rsidRDefault="00B94196" w:rsidP="007C33B7">
      <w:pPr>
        <w:spacing w:after="0" w:line="240" w:lineRule="auto"/>
      </w:pPr>
      <w:r>
        <w:separator/>
      </w:r>
    </w:p>
  </w:footnote>
  <w:footnote w:type="continuationSeparator" w:id="0">
    <w:p w14:paraId="55D7B978" w14:textId="77777777" w:rsidR="00B94196" w:rsidRDefault="00B94196" w:rsidP="007C33B7">
      <w:pPr>
        <w:spacing w:after="0" w:line="240" w:lineRule="auto"/>
      </w:pPr>
      <w:r>
        <w:continuationSeparator/>
      </w:r>
    </w:p>
  </w:footnote>
  <w:footnote w:id="1">
    <w:p w14:paraId="4FF307F6" w14:textId="77777777" w:rsidR="00B94196" w:rsidRDefault="00B94196">
      <w:pPr>
        <w:pStyle w:val="FootnoteText"/>
      </w:pPr>
      <w:r>
        <w:rPr>
          <w:rStyle w:val="FootnoteReference"/>
        </w:rPr>
        <w:footnoteRef/>
      </w:r>
      <w:r>
        <w:t xml:space="preserve"> Glenboig Development Trust received an anonymous donation of £10,000 (not included in above table), making their total LAF £56,815 in 2024-25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ADA569" w14:textId="77777777" w:rsidR="00B94196" w:rsidRDefault="00B94196" w:rsidP="007C33B7">
    <w:pPr>
      <w:pStyle w:val="Header"/>
      <w:jc w:val="center"/>
    </w:pPr>
    <w:r w:rsidRPr="0081755F">
      <w:rPr>
        <w:rFonts w:ascii="Arial" w:hAnsi="Arial" w:cs="Arial"/>
        <w:b/>
        <w:noProof/>
        <w:sz w:val="24"/>
      </w:rPr>
      <w:drawing>
        <wp:anchor distT="0" distB="0" distL="114300" distR="114300" simplePos="0" relativeHeight="251659264" behindDoc="1" locked="0" layoutInCell="1" allowOverlap="1" wp14:anchorId="04BC9C1B" wp14:editId="52BD7C71">
          <wp:simplePos x="0" y="0"/>
          <wp:positionH relativeFrom="margin">
            <wp:posOffset>-819150</wp:posOffset>
          </wp:positionH>
          <wp:positionV relativeFrom="paragraph">
            <wp:posOffset>-334010</wp:posOffset>
          </wp:positionV>
          <wp:extent cx="622300" cy="700405"/>
          <wp:effectExtent l="0" t="0" r="6350" b="4445"/>
          <wp:wrapTight wrapText="bothSides">
            <wp:wrapPolygon edited="0">
              <wp:start x="0" y="0"/>
              <wp:lineTo x="0" y="21150"/>
              <wp:lineTo x="21159" y="21150"/>
              <wp:lineTo x="21159" y="0"/>
              <wp:lineTo x="0" y="0"/>
            </wp:wrapPolygon>
          </wp:wrapTight>
          <wp:docPr id="15" name="Picture 15" descr="C:\Users\RebeccaThomson\AppData\Local\Microsoft\Windows\INetCache\Content.MSO\657949C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ebeccaThomson\AppData\Local\Microsoft\Windows\INetCache\Content.MSO\657949C8.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2300" cy="7004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rPr>
      <w:t>Community Solutions Locality Host and LAF Supplementary Report 2024-25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6A309A"/>
    <w:multiLevelType w:val="multilevel"/>
    <w:tmpl w:val="8A22C9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9C3002D"/>
    <w:multiLevelType w:val="hybridMultilevel"/>
    <w:tmpl w:val="CA8CECC0"/>
    <w:lvl w:ilvl="0" w:tplc="C33211B2">
      <w:start w:val="1"/>
      <w:numFmt w:val="bullet"/>
      <w:lvlText w:val=""/>
      <w:lvlJc w:val="left"/>
      <w:pPr>
        <w:ind w:left="357" w:hanging="357"/>
      </w:pPr>
      <w:rPr>
        <w:rFonts w:ascii="Symbol" w:eastAsiaTheme="minorHAns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F2B1F45"/>
    <w:multiLevelType w:val="hybridMultilevel"/>
    <w:tmpl w:val="A0046A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3B7"/>
    <w:rsid w:val="00053AD1"/>
    <w:rsid w:val="001476FE"/>
    <w:rsid w:val="001B382A"/>
    <w:rsid w:val="001C541A"/>
    <w:rsid w:val="00214CB9"/>
    <w:rsid w:val="002919BD"/>
    <w:rsid w:val="003A0A16"/>
    <w:rsid w:val="004938EF"/>
    <w:rsid w:val="004A44A7"/>
    <w:rsid w:val="00510159"/>
    <w:rsid w:val="005D1511"/>
    <w:rsid w:val="00713828"/>
    <w:rsid w:val="00766D3A"/>
    <w:rsid w:val="00784D20"/>
    <w:rsid w:val="007C33B7"/>
    <w:rsid w:val="007C53C1"/>
    <w:rsid w:val="007F3154"/>
    <w:rsid w:val="00824420"/>
    <w:rsid w:val="008951C2"/>
    <w:rsid w:val="008A48AA"/>
    <w:rsid w:val="008C5C71"/>
    <w:rsid w:val="008E4CCA"/>
    <w:rsid w:val="0094254B"/>
    <w:rsid w:val="009A2740"/>
    <w:rsid w:val="00A7382C"/>
    <w:rsid w:val="00A7794A"/>
    <w:rsid w:val="00B17528"/>
    <w:rsid w:val="00B94196"/>
    <w:rsid w:val="00C73A1E"/>
    <w:rsid w:val="00D434E5"/>
    <w:rsid w:val="00D97C15"/>
    <w:rsid w:val="00DA2B3E"/>
    <w:rsid w:val="00DD3023"/>
    <w:rsid w:val="00E91BB9"/>
    <w:rsid w:val="00EF0CCE"/>
    <w:rsid w:val="00F05EBC"/>
    <w:rsid w:val="00F31F91"/>
    <w:rsid w:val="00F47F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55C34"/>
  <w15:chartTrackingRefBased/>
  <w15:docId w15:val="{1545AB41-264F-4C93-B58B-BAE4BBF46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C33B7"/>
  </w:style>
  <w:style w:type="paragraph" w:styleId="Heading1">
    <w:name w:val="heading 1"/>
    <w:basedOn w:val="Normal"/>
    <w:next w:val="Normal"/>
    <w:link w:val="Heading1Char"/>
    <w:uiPriority w:val="9"/>
    <w:qFormat/>
    <w:rsid w:val="004A44A7"/>
    <w:pPr>
      <w:outlineLvl w:val="0"/>
    </w:pPr>
    <w:rPr>
      <w:rFonts w:ascii="Arial" w:hAnsi="Arial" w:cs="Arial"/>
      <w:b/>
      <w:sz w:val="32"/>
    </w:rPr>
  </w:style>
  <w:style w:type="paragraph" w:styleId="Heading2">
    <w:name w:val="heading 2"/>
    <w:basedOn w:val="Normal"/>
    <w:next w:val="Normal"/>
    <w:link w:val="Heading2Char"/>
    <w:uiPriority w:val="9"/>
    <w:unhideWhenUsed/>
    <w:qFormat/>
    <w:rsid w:val="004A44A7"/>
    <w:pPr>
      <w:spacing w:after="0"/>
      <w:outlineLvl w:val="1"/>
    </w:pPr>
    <w:rPr>
      <w:rFonts w:ascii="Arial" w:hAnsi="Arial" w:cs="Arial"/>
      <w:b/>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33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33B7"/>
  </w:style>
  <w:style w:type="paragraph" w:styleId="Footer">
    <w:name w:val="footer"/>
    <w:basedOn w:val="Normal"/>
    <w:link w:val="FooterChar"/>
    <w:uiPriority w:val="99"/>
    <w:unhideWhenUsed/>
    <w:rsid w:val="007C33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33B7"/>
  </w:style>
  <w:style w:type="character" w:customStyle="1" w:styleId="Heading1Char">
    <w:name w:val="Heading 1 Char"/>
    <w:basedOn w:val="DefaultParagraphFont"/>
    <w:link w:val="Heading1"/>
    <w:uiPriority w:val="9"/>
    <w:rsid w:val="004A44A7"/>
    <w:rPr>
      <w:rFonts w:ascii="Arial" w:hAnsi="Arial" w:cs="Arial"/>
      <w:b/>
      <w:sz w:val="32"/>
    </w:rPr>
  </w:style>
  <w:style w:type="character" w:customStyle="1" w:styleId="normaltextrun">
    <w:name w:val="normaltextrun"/>
    <w:basedOn w:val="DefaultParagraphFont"/>
    <w:rsid w:val="001B382A"/>
  </w:style>
  <w:style w:type="table" w:styleId="TableGrid">
    <w:name w:val="Table Grid"/>
    <w:basedOn w:val="TableNormal"/>
    <w:uiPriority w:val="39"/>
    <w:rsid w:val="00766D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ypena">
    <w:name w:val="oypena"/>
    <w:basedOn w:val="DefaultParagraphFont"/>
    <w:rsid w:val="008A48AA"/>
  </w:style>
  <w:style w:type="paragraph" w:styleId="ListParagraph">
    <w:name w:val="List Paragraph"/>
    <w:basedOn w:val="Normal"/>
    <w:uiPriority w:val="34"/>
    <w:qFormat/>
    <w:rsid w:val="008A48AA"/>
    <w:pPr>
      <w:spacing w:line="256" w:lineRule="auto"/>
      <w:ind w:left="720"/>
      <w:contextualSpacing/>
    </w:pPr>
    <w:rPr>
      <w:rFonts w:ascii="Arial" w:hAnsi="Arial" w:cstheme="majorBidi"/>
      <w:color w:val="000000" w:themeColor="text1"/>
      <w:sz w:val="24"/>
      <w:szCs w:val="32"/>
    </w:rPr>
  </w:style>
  <w:style w:type="character" w:styleId="Hyperlink">
    <w:name w:val="Hyperlink"/>
    <w:basedOn w:val="DefaultParagraphFont"/>
    <w:uiPriority w:val="99"/>
    <w:unhideWhenUsed/>
    <w:rsid w:val="007C53C1"/>
    <w:rPr>
      <w:color w:val="0563C1" w:themeColor="hyperlink"/>
      <w:u w:val="single"/>
    </w:rPr>
  </w:style>
  <w:style w:type="character" w:styleId="CommentReference">
    <w:name w:val="annotation reference"/>
    <w:basedOn w:val="DefaultParagraphFont"/>
    <w:uiPriority w:val="99"/>
    <w:semiHidden/>
    <w:unhideWhenUsed/>
    <w:rsid w:val="00E91BB9"/>
    <w:rPr>
      <w:sz w:val="16"/>
      <w:szCs w:val="16"/>
    </w:rPr>
  </w:style>
  <w:style w:type="paragraph" w:styleId="FootnoteText">
    <w:name w:val="footnote text"/>
    <w:basedOn w:val="Normal"/>
    <w:link w:val="FootnoteTextChar"/>
    <w:uiPriority w:val="99"/>
    <w:semiHidden/>
    <w:unhideWhenUsed/>
    <w:rsid w:val="0094254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4254B"/>
    <w:rPr>
      <w:sz w:val="20"/>
      <w:szCs w:val="20"/>
    </w:rPr>
  </w:style>
  <w:style w:type="character" w:styleId="FootnoteReference">
    <w:name w:val="footnote reference"/>
    <w:basedOn w:val="DefaultParagraphFont"/>
    <w:uiPriority w:val="99"/>
    <w:semiHidden/>
    <w:unhideWhenUsed/>
    <w:rsid w:val="0094254B"/>
    <w:rPr>
      <w:vertAlign w:val="superscript"/>
    </w:rPr>
  </w:style>
  <w:style w:type="paragraph" w:styleId="NormalWeb">
    <w:name w:val="Normal (Web)"/>
    <w:basedOn w:val="Normal"/>
    <w:uiPriority w:val="99"/>
    <w:semiHidden/>
    <w:unhideWhenUsed/>
    <w:rsid w:val="00D434E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4A44A7"/>
    <w:rPr>
      <w:rFonts w:ascii="Arial" w:hAnsi="Arial" w:cs="Arial"/>
      <w:b/>
      <w:sz w:val="28"/>
      <w:szCs w:val="32"/>
    </w:rPr>
  </w:style>
  <w:style w:type="paragraph" w:styleId="TOCHeading">
    <w:name w:val="TOC Heading"/>
    <w:basedOn w:val="Heading1"/>
    <w:next w:val="Normal"/>
    <w:uiPriority w:val="39"/>
    <w:unhideWhenUsed/>
    <w:qFormat/>
    <w:rsid w:val="004A44A7"/>
    <w:pPr>
      <w:keepNext/>
      <w:keepLines/>
      <w:spacing w:before="240" w:after="0"/>
      <w:outlineLvl w:val="9"/>
    </w:pPr>
    <w:rPr>
      <w:rFonts w:asciiTheme="majorHAnsi" w:eastAsiaTheme="majorEastAsia" w:hAnsiTheme="majorHAnsi" w:cstheme="majorBidi"/>
      <w:b w:val="0"/>
      <w:color w:val="2F5496" w:themeColor="accent1" w:themeShade="BF"/>
      <w:szCs w:val="32"/>
      <w:lang w:val="en-US"/>
    </w:rPr>
  </w:style>
  <w:style w:type="paragraph" w:styleId="TOC1">
    <w:name w:val="toc 1"/>
    <w:basedOn w:val="Normal"/>
    <w:next w:val="Normal"/>
    <w:autoRedefine/>
    <w:uiPriority w:val="39"/>
    <w:unhideWhenUsed/>
    <w:rsid w:val="004A44A7"/>
    <w:pPr>
      <w:spacing w:after="100"/>
    </w:pPr>
  </w:style>
  <w:style w:type="paragraph" w:styleId="TOC2">
    <w:name w:val="toc 2"/>
    <w:basedOn w:val="Normal"/>
    <w:next w:val="Normal"/>
    <w:autoRedefine/>
    <w:uiPriority w:val="39"/>
    <w:unhideWhenUsed/>
    <w:rsid w:val="004A44A7"/>
    <w:pPr>
      <w:spacing w:after="100"/>
      <w:ind w:left="220"/>
    </w:pPr>
  </w:style>
  <w:style w:type="character" w:styleId="FollowedHyperlink">
    <w:name w:val="FollowedHyperlink"/>
    <w:basedOn w:val="DefaultParagraphFont"/>
    <w:uiPriority w:val="99"/>
    <w:semiHidden/>
    <w:unhideWhenUsed/>
    <w:rsid w:val="003A0A16"/>
    <w:rPr>
      <w:color w:val="954F72" w:themeColor="followedHyperlink"/>
      <w:u w:val="single"/>
    </w:rPr>
  </w:style>
  <w:style w:type="character" w:styleId="UnresolvedMention">
    <w:name w:val="Unresolved Mention"/>
    <w:basedOn w:val="DefaultParagraphFont"/>
    <w:uiPriority w:val="99"/>
    <w:semiHidden/>
    <w:unhideWhenUsed/>
    <w:rsid w:val="008E4C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14151">
      <w:bodyDiv w:val="1"/>
      <w:marLeft w:val="0"/>
      <w:marRight w:val="0"/>
      <w:marTop w:val="0"/>
      <w:marBottom w:val="0"/>
      <w:divBdr>
        <w:top w:val="none" w:sz="0" w:space="0" w:color="auto"/>
        <w:left w:val="none" w:sz="0" w:space="0" w:color="auto"/>
        <w:bottom w:val="none" w:sz="0" w:space="0" w:color="auto"/>
        <w:right w:val="none" w:sz="0" w:space="0" w:color="auto"/>
      </w:divBdr>
    </w:div>
    <w:div w:id="319892353">
      <w:bodyDiv w:val="1"/>
      <w:marLeft w:val="0"/>
      <w:marRight w:val="0"/>
      <w:marTop w:val="0"/>
      <w:marBottom w:val="0"/>
      <w:divBdr>
        <w:top w:val="none" w:sz="0" w:space="0" w:color="auto"/>
        <w:left w:val="none" w:sz="0" w:space="0" w:color="auto"/>
        <w:bottom w:val="none" w:sz="0" w:space="0" w:color="auto"/>
        <w:right w:val="none" w:sz="0" w:space="0" w:color="auto"/>
      </w:divBdr>
      <w:divsChild>
        <w:div w:id="1267691018">
          <w:marLeft w:val="0"/>
          <w:marRight w:val="0"/>
          <w:marTop w:val="0"/>
          <w:marBottom w:val="0"/>
          <w:divBdr>
            <w:top w:val="none" w:sz="0" w:space="0" w:color="auto"/>
            <w:left w:val="none" w:sz="0" w:space="0" w:color="auto"/>
            <w:bottom w:val="none" w:sz="0" w:space="0" w:color="auto"/>
            <w:right w:val="none" w:sz="0" w:space="0" w:color="auto"/>
          </w:divBdr>
        </w:div>
      </w:divsChild>
    </w:div>
    <w:div w:id="476192438">
      <w:bodyDiv w:val="1"/>
      <w:marLeft w:val="0"/>
      <w:marRight w:val="0"/>
      <w:marTop w:val="0"/>
      <w:marBottom w:val="0"/>
      <w:divBdr>
        <w:top w:val="none" w:sz="0" w:space="0" w:color="auto"/>
        <w:left w:val="none" w:sz="0" w:space="0" w:color="auto"/>
        <w:bottom w:val="none" w:sz="0" w:space="0" w:color="auto"/>
        <w:right w:val="none" w:sz="0" w:space="0" w:color="auto"/>
      </w:divBdr>
      <w:divsChild>
        <w:div w:id="532572114">
          <w:marLeft w:val="0"/>
          <w:marRight w:val="0"/>
          <w:marTop w:val="0"/>
          <w:marBottom w:val="0"/>
          <w:divBdr>
            <w:top w:val="none" w:sz="0" w:space="0" w:color="auto"/>
            <w:left w:val="none" w:sz="0" w:space="0" w:color="auto"/>
            <w:bottom w:val="none" w:sz="0" w:space="0" w:color="auto"/>
            <w:right w:val="none" w:sz="0" w:space="0" w:color="auto"/>
          </w:divBdr>
        </w:div>
      </w:divsChild>
    </w:div>
    <w:div w:id="664631056">
      <w:bodyDiv w:val="1"/>
      <w:marLeft w:val="0"/>
      <w:marRight w:val="0"/>
      <w:marTop w:val="0"/>
      <w:marBottom w:val="0"/>
      <w:divBdr>
        <w:top w:val="none" w:sz="0" w:space="0" w:color="auto"/>
        <w:left w:val="none" w:sz="0" w:space="0" w:color="auto"/>
        <w:bottom w:val="none" w:sz="0" w:space="0" w:color="auto"/>
        <w:right w:val="none" w:sz="0" w:space="0" w:color="auto"/>
      </w:divBdr>
    </w:div>
    <w:div w:id="807745397">
      <w:bodyDiv w:val="1"/>
      <w:marLeft w:val="0"/>
      <w:marRight w:val="0"/>
      <w:marTop w:val="0"/>
      <w:marBottom w:val="0"/>
      <w:divBdr>
        <w:top w:val="none" w:sz="0" w:space="0" w:color="auto"/>
        <w:left w:val="none" w:sz="0" w:space="0" w:color="auto"/>
        <w:bottom w:val="none" w:sz="0" w:space="0" w:color="auto"/>
        <w:right w:val="none" w:sz="0" w:space="0" w:color="auto"/>
      </w:divBdr>
      <w:divsChild>
        <w:div w:id="1524661138">
          <w:marLeft w:val="0"/>
          <w:marRight w:val="0"/>
          <w:marTop w:val="0"/>
          <w:marBottom w:val="0"/>
          <w:divBdr>
            <w:top w:val="none" w:sz="0" w:space="0" w:color="auto"/>
            <w:left w:val="none" w:sz="0" w:space="0" w:color="auto"/>
            <w:bottom w:val="none" w:sz="0" w:space="0" w:color="auto"/>
            <w:right w:val="none" w:sz="0" w:space="0" w:color="auto"/>
          </w:divBdr>
        </w:div>
      </w:divsChild>
    </w:div>
    <w:div w:id="1230310926">
      <w:bodyDiv w:val="1"/>
      <w:marLeft w:val="0"/>
      <w:marRight w:val="0"/>
      <w:marTop w:val="0"/>
      <w:marBottom w:val="0"/>
      <w:divBdr>
        <w:top w:val="none" w:sz="0" w:space="0" w:color="auto"/>
        <w:left w:val="none" w:sz="0" w:space="0" w:color="auto"/>
        <w:bottom w:val="none" w:sz="0" w:space="0" w:color="auto"/>
        <w:right w:val="none" w:sz="0" w:space="0" w:color="auto"/>
      </w:divBdr>
    </w:div>
    <w:div w:id="1266691340">
      <w:bodyDiv w:val="1"/>
      <w:marLeft w:val="0"/>
      <w:marRight w:val="0"/>
      <w:marTop w:val="0"/>
      <w:marBottom w:val="0"/>
      <w:divBdr>
        <w:top w:val="none" w:sz="0" w:space="0" w:color="auto"/>
        <w:left w:val="none" w:sz="0" w:space="0" w:color="auto"/>
        <w:bottom w:val="none" w:sz="0" w:space="0" w:color="auto"/>
        <w:right w:val="none" w:sz="0" w:space="0" w:color="auto"/>
      </w:divBdr>
      <w:divsChild>
        <w:div w:id="1740248508">
          <w:marLeft w:val="0"/>
          <w:marRight w:val="0"/>
          <w:marTop w:val="0"/>
          <w:marBottom w:val="0"/>
          <w:divBdr>
            <w:top w:val="none" w:sz="0" w:space="0" w:color="auto"/>
            <w:left w:val="none" w:sz="0" w:space="0" w:color="auto"/>
            <w:bottom w:val="none" w:sz="0" w:space="0" w:color="auto"/>
            <w:right w:val="none" w:sz="0" w:space="0" w:color="auto"/>
          </w:divBdr>
        </w:div>
      </w:divsChild>
    </w:div>
    <w:div w:id="1301689222">
      <w:bodyDiv w:val="1"/>
      <w:marLeft w:val="0"/>
      <w:marRight w:val="0"/>
      <w:marTop w:val="0"/>
      <w:marBottom w:val="0"/>
      <w:divBdr>
        <w:top w:val="none" w:sz="0" w:space="0" w:color="auto"/>
        <w:left w:val="none" w:sz="0" w:space="0" w:color="auto"/>
        <w:bottom w:val="none" w:sz="0" w:space="0" w:color="auto"/>
        <w:right w:val="none" w:sz="0" w:space="0" w:color="auto"/>
      </w:divBdr>
      <w:divsChild>
        <w:div w:id="929703520">
          <w:marLeft w:val="0"/>
          <w:marRight w:val="0"/>
          <w:marTop w:val="0"/>
          <w:marBottom w:val="0"/>
          <w:divBdr>
            <w:top w:val="none" w:sz="0" w:space="0" w:color="auto"/>
            <w:left w:val="none" w:sz="0" w:space="0" w:color="auto"/>
            <w:bottom w:val="none" w:sz="0" w:space="0" w:color="auto"/>
            <w:right w:val="none" w:sz="0" w:space="0" w:color="auto"/>
          </w:divBdr>
        </w:div>
      </w:divsChild>
    </w:div>
    <w:div w:id="1436704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communitysolutionsnl.org.uk/improving-lives-initiative/"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communitysolutionsnl.org.uk/bellshill/"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hscnl.org.uk/" TargetMode="External"/><Relationship Id="rId25" Type="http://schemas.openxmlformats.org/officeDocument/2006/relationships/hyperlink" Target="https://www.communitysolutionsnl.org.uk/wp-content/uploads/Wishaw-Shotts-Development-Plan.pdf" TargetMode="Externa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hyperlink" Target="https://www.communitysolutionsnl.org.uk/wp-content/uploads/Airdrie-Consortium-Development-Plan-2024-2025.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communitysolutionsnl.org.uk/wp-content/uploads/MOTHERWELL-CONSORTIUM-DEVELOPMENT-PLAN-2023-2026.pdf" TargetMode="Externa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yperlink" Target="https://www.communitysolutionsnl.org.uk/wp-content/uploads/The-North-Development-Plan.pdf"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partners4change.co.uk/the-three-conversation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hyperlink" Target="https://www.communitysolutionsnl.org.uk/coatbridge/"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387343a-69be-4b24-858f-e4fd717b9f39">
      <Terms xmlns="http://schemas.microsoft.com/office/infopath/2007/PartnerControls"/>
    </lcf76f155ced4ddcb4097134ff3c332f>
    <TaxCatchAll xmlns="055be640-36f5-4a0d-bcb1-8db267bd70c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3353BE3847F44EB736EFD88A38065F" ma:contentTypeVersion="18" ma:contentTypeDescription="Create a new document." ma:contentTypeScope="" ma:versionID="cc42ae58cafb2d055cafc1550f9a8a08">
  <xsd:schema xmlns:xsd="http://www.w3.org/2001/XMLSchema" xmlns:xs="http://www.w3.org/2001/XMLSchema" xmlns:p="http://schemas.microsoft.com/office/2006/metadata/properties" xmlns:ns2="055be640-36f5-4a0d-bcb1-8db267bd70c6" xmlns:ns3="c387343a-69be-4b24-858f-e4fd717b9f39" targetNamespace="http://schemas.microsoft.com/office/2006/metadata/properties" ma:root="true" ma:fieldsID="40a701f5d79a619551c48e3e62206d87" ns2:_="" ns3:_="">
    <xsd:import namespace="055be640-36f5-4a0d-bcb1-8db267bd70c6"/>
    <xsd:import namespace="c387343a-69be-4b24-858f-e4fd717b9f3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5be640-36f5-4a0d-bcb1-8db267bd70c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95fd311-d220-47f4-8a5a-00eb6ed522dc}" ma:internalName="TaxCatchAll" ma:showField="CatchAllData" ma:web="055be640-36f5-4a0d-bcb1-8db267bd70c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387343a-69be-4b24-858f-e4fd717b9f3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53f7119-edef-4623-88cb-99ddee0a47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7D1C5C-1844-4B7B-9748-3B37DF2DB3D6}">
  <ds:schemaRefs>
    <ds:schemaRef ds:uri="c387343a-69be-4b24-858f-e4fd717b9f39"/>
    <ds:schemaRef ds:uri="055be640-36f5-4a0d-bcb1-8db267bd70c6"/>
    <ds:schemaRef ds:uri="http://purl.org/dc/dcmitype/"/>
    <ds:schemaRef ds:uri="http://schemas.microsoft.com/office/2006/metadata/properties"/>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http://purl.org/dc/terms/"/>
    <ds:schemaRef ds:uri="http://purl.org/dc/elements/1.1/"/>
  </ds:schemaRefs>
</ds:datastoreItem>
</file>

<file path=customXml/itemProps2.xml><?xml version="1.0" encoding="utf-8"?>
<ds:datastoreItem xmlns:ds="http://schemas.openxmlformats.org/officeDocument/2006/customXml" ds:itemID="{720789CE-3DF4-42CF-AF42-10BA95E13F58}">
  <ds:schemaRefs>
    <ds:schemaRef ds:uri="http://schemas.microsoft.com/sharepoint/v3/contenttype/forms"/>
  </ds:schemaRefs>
</ds:datastoreItem>
</file>

<file path=customXml/itemProps3.xml><?xml version="1.0" encoding="utf-8"?>
<ds:datastoreItem xmlns:ds="http://schemas.openxmlformats.org/officeDocument/2006/customXml" ds:itemID="{21069B49-12C3-4211-B39F-7F4E1132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5be640-36f5-4a0d-bcb1-8db267bd70c6"/>
    <ds:schemaRef ds:uri="c387343a-69be-4b24-858f-e4fd717b9f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BF8FD5-D12D-4AA3-8A6A-3590F2520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1447</TotalTime>
  <Pages>23</Pages>
  <Words>3022</Words>
  <Characters>17230</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Thomson</dc:creator>
  <cp:keywords/>
  <dc:description/>
  <cp:lastModifiedBy>Rebecca Thomson</cp:lastModifiedBy>
  <cp:revision>10</cp:revision>
  <dcterms:created xsi:type="dcterms:W3CDTF">2025-06-09T08:22:00Z</dcterms:created>
  <dcterms:modified xsi:type="dcterms:W3CDTF">2025-06-10T14:26:00Z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0x010100123353BE3847F44EB736EFD88A38065F</vt:lpwstr>
  </property>
  <property fmtid="{D5CDD505-2E9C-101B-9397-08002B2CF9AE}" pid="3" name="MediaServiceImageTags">
    <vt:lpwstr/>
  </property>
</Properties>
</file>