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4E804" w14:textId="77777777" w:rsidR="00530A3F" w:rsidRDefault="00530A3F" w:rsidP="00DF0EC7">
      <w:pPr>
        <w:rPr>
          <w:rFonts w:ascii="Arial" w:eastAsia="Verdana" w:hAnsi="Arial" w:cs="Arial"/>
          <w:b/>
          <w:color w:val="000000"/>
          <w:kern w:val="0"/>
          <w:sz w:val="24"/>
          <w:szCs w:val="24"/>
          <w:lang w:val="en-US"/>
          <w14:ligatures w14:val="none"/>
        </w:rPr>
      </w:pPr>
    </w:p>
    <w:p w14:paraId="5C44338C" w14:textId="35829402" w:rsidR="00DF0EC7" w:rsidRDefault="00DF0EC7" w:rsidP="00DF0EC7">
      <w:pPr>
        <w:rPr>
          <w:rFonts w:ascii="Arial" w:eastAsia="Verdana" w:hAnsi="Arial" w:cs="Arial"/>
          <w:b/>
          <w:color w:val="000000"/>
          <w:kern w:val="0"/>
          <w:sz w:val="24"/>
          <w:szCs w:val="24"/>
          <w:lang w:val="en-US"/>
          <w14:ligatures w14:val="none"/>
        </w:rPr>
      </w:pPr>
      <w:r>
        <w:rPr>
          <w:rFonts w:ascii="Arial" w:eastAsia="Verdana" w:hAnsi="Arial" w:cs="Arial"/>
          <w:b/>
          <w:color w:val="000000"/>
          <w:kern w:val="0"/>
          <w:sz w:val="24"/>
          <w:szCs w:val="24"/>
          <w:lang w:val="en-US"/>
          <w14:ligatures w14:val="none"/>
        </w:rPr>
        <w:t>Contents</w:t>
      </w:r>
    </w:p>
    <w:p w14:paraId="5D859F6D" w14:textId="312F800D" w:rsidR="004A7AC4" w:rsidRDefault="00DF0EC7" w:rsidP="004A7AC4">
      <w:pPr>
        <w:pStyle w:val="ListParagraph"/>
        <w:numPr>
          <w:ilvl w:val="0"/>
          <w:numId w:val="24"/>
        </w:numPr>
        <w:rPr>
          <w:rFonts w:ascii="Arial" w:eastAsia="Verdana" w:hAnsi="Arial" w:cs="Arial"/>
          <w:bCs/>
          <w:color w:val="000000"/>
          <w:kern w:val="0"/>
          <w:sz w:val="24"/>
          <w:szCs w:val="24"/>
          <w:lang w:val="en-US"/>
          <w14:ligatures w14:val="none"/>
        </w:rPr>
      </w:pPr>
      <w:r>
        <w:rPr>
          <w:rFonts w:ascii="Arial" w:eastAsia="Verdana" w:hAnsi="Arial" w:cs="Arial"/>
          <w:bCs/>
          <w:color w:val="000000"/>
          <w:kern w:val="0"/>
          <w:sz w:val="24"/>
          <w:szCs w:val="24"/>
          <w:lang w:val="en-US"/>
          <w14:ligatures w14:val="none"/>
        </w:rPr>
        <w:t>Introduction</w:t>
      </w:r>
      <w:r w:rsidR="001C14AB">
        <w:rPr>
          <w:rFonts w:ascii="Arial" w:eastAsia="Verdana" w:hAnsi="Arial" w:cs="Arial"/>
          <w:bCs/>
          <w:color w:val="000000"/>
          <w:kern w:val="0"/>
          <w:sz w:val="24"/>
          <w:szCs w:val="24"/>
          <w:lang w:val="en-US"/>
          <w14:ligatures w14:val="none"/>
        </w:rPr>
        <w:t xml:space="preserve"> and </w:t>
      </w:r>
      <w:r>
        <w:rPr>
          <w:rFonts w:ascii="Arial" w:eastAsia="Verdana" w:hAnsi="Arial" w:cs="Arial"/>
          <w:bCs/>
          <w:color w:val="000000"/>
          <w:kern w:val="0"/>
          <w:sz w:val="24"/>
          <w:szCs w:val="24"/>
          <w:lang w:val="en-US"/>
          <w14:ligatures w14:val="none"/>
        </w:rPr>
        <w:t xml:space="preserve">Purpose </w:t>
      </w:r>
    </w:p>
    <w:p w14:paraId="4531300A" w14:textId="7C582B64" w:rsidR="00DF0EC7" w:rsidRPr="004A7AC4" w:rsidRDefault="004A7AC4" w:rsidP="004A7AC4">
      <w:pPr>
        <w:pStyle w:val="ListParagraph"/>
        <w:numPr>
          <w:ilvl w:val="0"/>
          <w:numId w:val="24"/>
        </w:numPr>
        <w:rPr>
          <w:rFonts w:ascii="Arial" w:eastAsia="Verdana" w:hAnsi="Arial" w:cs="Arial"/>
          <w:bCs/>
          <w:color w:val="000000"/>
          <w:kern w:val="0"/>
          <w:sz w:val="24"/>
          <w:szCs w:val="24"/>
          <w:lang w:val="en-US"/>
          <w14:ligatures w14:val="none"/>
        </w:rPr>
      </w:pPr>
      <w:r w:rsidRPr="004A7AC4">
        <w:rPr>
          <w:rFonts w:ascii="Arial" w:eastAsia="Verdana" w:hAnsi="Arial" w:cs="Arial"/>
          <w:bCs/>
          <w:color w:val="000000"/>
          <w:kern w:val="0"/>
          <w:sz w:val="24"/>
          <w:szCs w:val="24"/>
          <w:lang w:val="en-US"/>
          <w14:ligatures w14:val="none"/>
        </w:rPr>
        <w:t>Code of Conduct Partner R</w:t>
      </w:r>
      <w:r w:rsidR="00DF0EC7" w:rsidRPr="004A7AC4">
        <w:rPr>
          <w:rFonts w:ascii="Arial" w:eastAsia="Verdana" w:hAnsi="Arial" w:cs="Arial"/>
          <w:bCs/>
          <w:color w:val="000000"/>
          <w:kern w:val="0"/>
          <w:sz w:val="24"/>
          <w:szCs w:val="24"/>
          <w:lang w:val="en-US"/>
          <w14:ligatures w14:val="none"/>
        </w:rPr>
        <w:t>esponsibilities</w:t>
      </w:r>
    </w:p>
    <w:p w14:paraId="7BFF45F9" w14:textId="4181A71C" w:rsidR="004A40DB" w:rsidRDefault="004A40DB" w:rsidP="00DF0EC7">
      <w:pPr>
        <w:pStyle w:val="ListParagraph"/>
        <w:numPr>
          <w:ilvl w:val="0"/>
          <w:numId w:val="24"/>
        </w:numPr>
        <w:rPr>
          <w:rFonts w:ascii="Arial" w:eastAsia="Verdana" w:hAnsi="Arial" w:cs="Arial"/>
          <w:bCs/>
          <w:color w:val="000000"/>
          <w:kern w:val="0"/>
          <w:sz w:val="24"/>
          <w:szCs w:val="24"/>
          <w:lang w:val="en-US"/>
          <w14:ligatures w14:val="none"/>
        </w:rPr>
      </w:pPr>
      <w:r>
        <w:rPr>
          <w:rFonts w:ascii="Arial" w:eastAsia="Verdana" w:hAnsi="Arial" w:cs="Arial"/>
          <w:bCs/>
          <w:color w:val="000000"/>
          <w:kern w:val="0"/>
          <w:sz w:val="24"/>
          <w:szCs w:val="24"/>
          <w:lang w:val="en-US"/>
          <w14:ligatures w14:val="none"/>
        </w:rPr>
        <w:t xml:space="preserve">Values and Principles </w:t>
      </w:r>
    </w:p>
    <w:p w14:paraId="2708BAE6" w14:textId="40D6421A" w:rsidR="004A40DB" w:rsidRDefault="004A40DB" w:rsidP="00DF0EC7">
      <w:pPr>
        <w:pStyle w:val="ListParagraph"/>
        <w:numPr>
          <w:ilvl w:val="0"/>
          <w:numId w:val="24"/>
        </w:numPr>
        <w:rPr>
          <w:rFonts w:ascii="Arial" w:eastAsia="Verdana" w:hAnsi="Arial" w:cs="Arial"/>
          <w:bCs/>
          <w:color w:val="000000"/>
          <w:kern w:val="0"/>
          <w:sz w:val="24"/>
          <w:szCs w:val="24"/>
          <w:lang w:val="en-US"/>
          <w14:ligatures w14:val="none"/>
        </w:rPr>
      </w:pPr>
      <w:r>
        <w:rPr>
          <w:rFonts w:ascii="Arial" w:eastAsia="Verdana" w:hAnsi="Arial" w:cs="Arial"/>
          <w:bCs/>
          <w:color w:val="000000"/>
          <w:kern w:val="0"/>
          <w:sz w:val="24"/>
          <w:szCs w:val="24"/>
          <w:lang w:val="en-US"/>
          <w14:ligatures w14:val="none"/>
        </w:rPr>
        <w:t xml:space="preserve">Communication </w:t>
      </w:r>
    </w:p>
    <w:p w14:paraId="41F8D324" w14:textId="241C09AE" w:rsidR="004A40DB" w:rsidRDefault="004A40DB" w:rsidP="00DF0EC7">
      <w:pPr>
        <w:pStyle w:val="ListParagraph"/>
        <w:numPr>
          <w:ilvl w:val="0"/>
          <w:numId w:val="24"/>
        </w:numPr>
        <w:rPr>
          <w:rFonts w:ascii="Arial" w:eastAsia="Verdana" w:hAnsi="Arial" w:cs="Arial"/>
          <w:bCs/>
          <w:color w:val="000000"/>
          <w:kern w:val="0"/>
          <w:sz w:val="24"/>
          <w:szCs w:val="24"/>
          <w:lang w:val="en-US"/>
          <w14:ligatures w14:val="none"/>
        </w:rPr>
      </w:pPr>
      <w:r>
        <w:rPr>
          <w:rFonts w:ascii="Arial" w:eastAsia="Verdana" w:hAnsi="Arial" w:cs="Arial"/>
          <w:bCs/>
          <w:color w:val="000000"/>
          <w:kern w:val="0"/>
          <w:sz w:val="24"/>
          <w:szCs w:val="24"/>
          <w:lang w:val="en-US"/>
          <w14:ligatures w14:val="none"/>
        </w:rPr>
        <w:t>Reporting and Speaking Up</w:t>
      </w:r>
    </w:p>
    <w:p w14:paraId="7F8816BE" w14:textId="527BF7A3" w:rsidR="004A40DB" w:rsidRDefault="004A40DB" w:rsidP="00DF0EC7">
      <w:pPr>
        <w:pStyle w:val="ListParagraph"/>
        <w:numPr>
          <w:ilvl w:val="0"/>
          <w:numId w:val="24"/>
        </w:numPr>
        <w:rPr>
          <w:rFonts w:ascii="Arial" w:eastAsia="Verdana" w:hAnsi="Arial" w:cs="Arial"/>
          <w:bCs/>
          <w:color w:val="000000"/>
          <w:kern w:val="0"/>
          <w:sz w:val="24"/>
          <w:szCs w:val="24"/>
          <w:lang w:val="en-US"/>
          <w14:ligatures w14:val="none"/>
        </w:rPr>
      </w:pPr>
      <w:r>
        <w:rPr>
          <w:rFonts w:ascii="Arial" w:eastAsia="Verdana" w:hAnsi="Arial" w:cs="Arial"/>
          <w:bCs/>
          <w:color w:val="000000"/>
          <w:kern w:val="0"/>
          <w:sz w:val="24"/>
          <w:szCs w:val="24"/>
          <w:lang w:val="en-US"/>
          <w14:ligatures w14:val="none"/>
        </w:rPr>
        <w:t>Harassment, Bullying and Victimi</w:t>
      </w:r>
      <w:r w:rsidR="001C14AB">
        <w:rPr>
          <w:rFonts w:ascii="Arial" w:eastAsia="Verdana" w:hAnsi="Arial" w:cs="Arial"/>
          <w:bCs/>
          <w:color w:val="000000"/>
          <w:kern w:val="0"/>
          <w:sz w:val="24"/>
          <w:szCs w:val="24"/>
          <w:lang w:val="en-US"/>
          <w14:ligatures w14:val="none"/>
        </w:rPr>
        <w:t>s</w:t>
      </w:r>
      <w:r>
        <w:rPr>
          <w:rFonts w:ascii="Arial" w:eastAsia="Verdana" w:hAnsi="Arial" w:cs="Arial"/>
          <w:bCs/>
          <w:color w:val="000000"/>
          <w:kern w:val="0"/>
          <w:sz w:val="24"/>
          <w:szCs w:val="24"/>
          <w:lang w:val="en-US"/>
          <w14:ligatures w14:val="none"/>
        </w:rPr>
        <w:t xml:space="preserve">ation </w:t>
      </w:r>
    </w:p>
    <w:p w14:paraId="117CED51" w14:textId="598BE1D2" w:rsidR="004A40DB" w:rsidRDefault="001C14AB" w:rsidP="00DF0EC7">
      <w:pPr>
        <w:pStyle w:val="ListParagraph"/>
        <w:numPr>
          <w:ilvl w:val="0"/>
          <w:numId w:val="24"/>
        </w:numPr>
        <w:rPr>
          <w:rFonts w:ascii="Arial" w:eastAsia="Verdana" w:hAnsi="Arial" w:cs="Arial"/>
          <w:bCs/>
          <w:color w:val="000000"/>
          <w:kern w:val="0"/>
          <w:sz w:val="24"/>
          <w:szCs w:val="24"/>
          <w:lang w:val="en-US"/>
          <w14:ligatures w14:val="none"/>
        </w:rPr>
      </w:pPr>
      <w:r>
        <w:rPr>
          <w:rFonts w:ascii="Arial" w:eastAsia="Verdana" w:hAnsi="Arial" w:cs="Arial"/>
          <w:bCs/>
          <w:color w:val="000000"/>
          <w:kern w:val="0"/>
          <w:sz w:val="24"/>
          <w:szCs w:val="24"/>
          <w:lang w:val="en-US"/>
          <w14:ligatures w14:val="none"/>
        </w:rPr>
        <w:t xml:space="preserve">Equal Opportunities </w:t>
      </w:r>
    </w:p>
    <w:p w14:paraId="3CEC7194" w14:textId="5849883A" w:rsidR="004A40DB" w:rsidRPr="001C14AB" w:rsidRDefault="004A40DB" w:rsidP="004A40DB">
      <w:pPr>
        <w:rPr>
          <w:rFonts w:ascii="Arial" w:eastAsia="Verdana" w:hAnsi="Arial" w:cs="Arial"/>
          <w:b/>
          <w:color w:val="000000"/>
          <w:kern w:val="0"/>
          <w:sz w:val="24"/>
          <w:szCs w:val="24"/>
          <w:lang w:val="en-US"/>
          <w14:ligatures w14:val="none"/>
        </w:rPr>
      </w:pPr>
      <w:r w:rsidRPr="001C14AB">
        <w:rPr>
          <w:rFonts w:ascii="Arial" w:eastAsia="Verdana" w:hAnsi="Arial" w:cs="Arial"/>
          <w:b/>
          <w:color w:val="000000"/>
          <w:kern w:val="0"/>
          <w:sz w:val="24"/>
          <w:szCs w:val="24"/>
          <w:lang w:val="en-US"/>
          <w14:ligatures w14:val="none"/>
        </w:rPr>
        <w:t>Appendix 1</w:t>
      </w:r>
    </w:p>
    <w:p w14:paraId="021CF88F" w14:textId="0D922BDC" w:rsidR="001C14AB" w:rsidRDefault="001C14AB" w:rsidP="00DF0EC7">
      <w:pPr>
        <w:pStyle w:val="ListParagraph"/>
        <w:numPr>
          <w:ilvl w:val="0"/>
          <w:numId w:val="24"/>
        </w:numPr>
        <w:rPr>
          <w:rFonts w:ascii="Arial" w:eastAsia="Verdana" w:hAnsi="Arial" w:cs="Arial"/>
          <w:bCs/>
          <w:color w:val="000000"/>
          <w:kern w:val="0"/>
          <w:sz w:val="24"/>
          <w:szCs w:val="24"/>
          <w:lang w:val="en-US"/>
          <w14:ligatures w14:val="none"/>
        </w:rPr>
      </w:pPr>
      <w:r>
        <w:rPr>
          <w:rFonts w:ascii="Arial" w:eastAsia="Verdana" w:hAnsi="Arial" w:cs="Arial"/>
          <w:bCs/>
          <w:color w:val="000000"/>
          <w:kern w:val="0"/>
          <w:sz w:val="24"/>
          <w:szCs w:val="24"/>
          <w:lang w:val="en-US"/>
          <w14:ligatures w14:val="none"/>
        </w:rPr>
        <w:t>Community Solutions Partnership Context</w:t>
      </w:r>
    </w:p>
    <w:p w14:paraId="652D2188" w14:textId="784A7484" w:rsidR="00DF0EC7" w:rsidRDefault="001C14AB" w:rsidP="00DF0EC7">
      <w:pPr>
        <w:pStyle w:val="ListParagraph"/>
        <w:numPr>
          <w:ilvl w:val="0"/>
          <w:numId w:val="24"/>
        </w:numPr>
        <w:rPr>
          <w:rFonts w:ascii="Arial" w:eastAsia="Verdana" w:hAnsi="Arial" w:cs="Arial"/>
          <w:bCs/>
          <w:color w:val="000000"/>
          <w:kern w:val="0"/>
          <w:sz w:val="24"/>
          <w:szCs w:val="24"/>
          <w:lang w:val="en-US"/>
          <w14:ligatures w14:val="none"/>
        </w:rPr>
      </w:pPr>
      <w:r>
        <w:rPr>
          <w:rFonts w:ascii="Arial" w:eastAsia="Verdana" w:hAnsi="Arial" w:cs="Arial"/>
          <w:bCs/>
          <w:color w:val="000000"/>
          <w:kern w:val="0"/>
          <w:sz w:val="24"/>
          <w:szCs w:val="24"/>
          <w:lang w:val="en-US"/>
          <w14:ligatures w14:val="none"/>
        </w:rPr>
        <w:t xml:space="preserve">Partner roles and responsibilities </w:t>
      </w:r>
    </w:p>
    <w:p w14:paraId="7AC4149A" w14:textId="77777777" w:rsidR="001C14AB" w:rsidRDefault="001C14AB" w:rsidP="00DF0EC7">
      <w:pPr>
        <w:pStyle w:val="ListParagraph"/>
        <w:numPr>
          <w:ilvl w:val="0"/>
          <w:numId w:val="24"/>
        </w:numPr>
        <w:rPr>
          <w:rFonts w:ascii="Arial" w:eastAsia="Verdana" w:hAnsi="Arial" w:cs="Arial"/>
          <w:bCs/>
          <w:color w:val="000000"/>
          <w:kern w:val="0"/>
          <w:sz w:val="24"/>
          <w:szCs w:val="24"/>
          <w:lang w:val="en-US"/>
          <w14:ligatures w14:val="none"/>
        </w:rPr>
      </w:pPr>
      <w:r>
        <w:rPr>
          <w:rFonts w:ascii="Arial" w:eastAsia="Verdana" w:hAnsi="Arial" w:cs="Arial"/>
          <w:bCs/>
          <w:color w:val="000000"/>
          <w:kern w:val="0"/>
          <w:sz w:val="24"/>
          <w:szCs w:val="24"/>
          <w:lang w:val="en-US"/>
          <w14:ligatures w14:val="none"/>
        </w:rPr>
        <w:t xml:space="preserve">Compliance and Governance Partner Responsibilities </w:t>
      </w:r>
    </w:p>
    <w:p w14:paraId="239F2F68" w14:textId="77777777" w:rsidR="001C14AB" w:rsidRDefault="001C14AB" w:rsidP="001C14AB">
      <w:pPr>
        <w:pStyle w:val="ListParagraph"/>
        <w:numPr>
          <w:ilvl w:val="1"/>
          <w:numId w:val="24"/>
        </w:numPr>
        <w:rPr>
          <w:rFonts w:ascii="Arial" w:eastAsia="Verdana" w:hAnsi="Arial" w:cs="Arial"/>
          <w:bCs/>
          <w:color w:val="000000"/>
          <w:kern w:val="0"/>
          <w:sz w:val="24"/>
          <w:szCs w:val="24"/>
          <w:lang w:val="en-US"/>
          <w14:ligatures w14:val="none"/>
        </w:rPr>
      </w:pPr>
      <w:r>
        <w:rPr>
          <w:rFonts w:ascii="Arial" w:eastAsia="Verdana" w:hAnsi="Arial" w:cs="Arial"/>
          <w:bCs/>
          <w:color w:val="000000"/>
          <w:kern w:val="0"/>
          <w:sz w:val="24"/>
          <w:szCs w:val="24"/>
          <w:lang w:val="en-US"/>
          <w14:ligatures w14:val="none"/>
        </w:rPr>
        <w:t>Decision making</w:t>
      </w:r>
    </w:p>
    <w:p w14:paraId="024DAB71" w14:textId="77777777" w:rsidR="001C14AB" w:rsidRDefault="001C14AB" w:rsidP="001C14AB">
      <w:pPr>
        <w:pStyle w:val="ListParagraph"/>
        <w:numPr>
          <w:ilvl w:val="1"/>
          <w:numId w:val="24"/>
        </w:numPr>
        <w:rPr>
          <w:rFonts w:ascii="Arial" w:eastAsia="Verdana" w:hAnsi="Arial" w:cs="Arial"/>
          <w:bCs/>
          <w:color w:val="000000"/>
          <w:kern w:val="0"/>
          <w:sz w:val="24"/>
          <w:szCs w:val="24"/>
          <w:lang w:val="en-US"/>
          <w14:ligatures w14:val="none"/>
        </w:rPr>
      </w:pPr>
      <w:r>
        <w:rPr>
          <w:rFonts w:ascii="Arial" w:eastAsia="Verdana" w:hAnsi="Arial" w:cs="Arial"/>
          <w:bCs/>
          <w:color w:val="000000"/>
          <w:kern w:val="0"/>
          <w:sz w:val="24"/>
          <w:szCs w:val="24"/>
          <w:lang w:val="en-US"/>
          <w14:ligatures w14:val="none"/>
        </w:rPr>
        <w:t>Governance and Management</w:t>
      </w:r>
    </w:p>
    <w:p w14:paraId="57CD4E9E" w14:textId="77777777" w:rsidR="001C14AB" w:rsidRDefault="00DF0EC7" w:rsidP="001C14AB">
      <w:pPr>
        <w:pStyle w:val="ListParagraph"/>
        <w:numPr>
          <w:ilvl w:val="1"/>
          <w:numId w:val="24"/>
        </w:numPr>
        <w:rPr>
          <w:rFonts w:ascii="Arial" w:eastAsia="Verdana" w:hAnsi="Arial" w:cs="Arial"/>
          <w:bCs/>
          <w:color w:val="000000"/>
          <w:kern w:val="0"/>
          <w:sz w:val="24"/>
          <w:szCs w:val="24"/>
          <w:lang w:val="en-US"/>
          <w14:ligatures w14:val="none"/>
        </w:rPr>
      </w:pPr>
      <w:r w:rsidRPr="001C14AB">
        <w:rPr>
          <w:rFonts w:ascii="Arial" w:eastAsia="Verdana" w:hAnsi="Arial" w:cs="Arial"/>
          <w:bCs/>
          <w:color w:val="000000"/>
          <w:kern w:val="0"/>
          <w:sz w:val="24"/>
          <w:szCs w:val="24"/>
          <w:lang w:val="en-US"/>
          <w14:ligatures w14:val="none"/>
        </w:rPr>
        <w:t>Performance Management, Evaluation and Learning and Development Improvement Framework</w:t>
      </w:r>
      <w:r w:rsidR="004A7AC4" w:rsidRPr="001C14AB">
        <w:rPr>
          <w:rFonts w:ascii="Arial" w:eastAsia="Verdana" w:hAnsi="Arial" w:cs="Arial"/>
          <w:bCs/>
          <w:color w:val="000000"/>
          <w:kern w:val="0"/>
          <w:sz w:val="24"/>
          <w:szCs w:val="24"/>
          <w:lang w:val="en-US"/>
          <w14:ligatures w14:val="none"/>
        </w:rPr>
        <w:t xml:space="preserve"> (PMELI)</w:t>
      </w:r>
    </w:p>
    <w:p w14:paraId="4BAAE640" w14:textId="77777777" w:rsidR="001C14AB" w:rsidRDefault="005F5F37" w:rsidP="001C14AB">
      <w:pPr>
        <w:pStyle w:val="ListParagraph"/>
        <w:numPr>
          <w:ilvl w:val="1"/>
          <w:numId w:val="24"/>
        </w:numPr>
        <w:rPr>
          <w:rFonts w:ascii="Arial" w:eastAsia="Verdana" w:hAnsi="Arial" w:cs="Arial"/>
          <w:bCs/>
          <w:color w:val="000000"/>
          <w:kern w:val="0"/>
          <w:sz w:val="24"/>
          <w:szCs w:val="24"/>
          <w:lang w:val="en-US"/>
          <w14:ligatures w14:val="none"/>
        </w:rPr>
      </w:pPr>
      <w:r w:rsidRPr="001C14AB">
        <w:rPr>
          <w:rFonts w:ascii="Arial" w:eastAsia="Verdana" w:hAnsi="Arial" w:cs="Arial"/>
          <w:bCs/>
          <w:color w:val="000000"/>
          <w:kern w:val="0"/>
          <w:sz w:val="24"/>
          <w:szCs w:val="24"/>
          <w:lang w:val="en-US"/>
          <w14:ligatures w14:val="none"/>
        </w:rPr>
        <w:t xml:space="preserve">Confidentiality </w:t>
      </w:r>
    </w:p>
    <w:p w14:paraId="375D6372" w14:textId="77777777" w:rsidR="001C14AB" w:rsidRDefault="005F5F37" w:rsidP="001C14AB">
      <w:pPr>
        <w:pStyle w:val="ListParagraph"/>
        <w:numPr>
          <w:ilvl w:val="1"/>
          <w:numId w:val="24"/>
        </w:numPr>
        <w:rPr>
          <w:rFonts w:ascii="Arial" w:eastAsia="Verdana" w:hAnsi="Arial" w:cs="Arial"/>
          <w:bCs/>
          <w:color w:val="000000"/>
          <w:kern w:val="0"/>
          <w:sz w:val="24"/>
          <w:szCs w:val="24"/>
          <w:lang w:val="en-US"/>
          <w14:ligatures w14:val="none"/>
        </w:rPr>
      </w:pPr>
      <w:r w:rsidRPr="001C14AB">
        <w:rPr>
          <w:rFonts w:ascii="Arial" w:eastAsia="Verdana" w:hAnsi="Arial" w:cs="Arial"/>
          <w:bCs/>
          <w:color w:val="000000"/>
          <w:kern w:val="0"/>
          <w:sz w:val="24"/>
          <w:szCs w:val="24"/>
          <w:lang w:val="en-US"/>
          <w14:ligatures w14:val="none"/>
        </w:rPr>
        <w:t>Conflicts of Interest</w:t>
      </w:r>
    </w:p>
    <w:p w14:paraId="3D334E71" w14:textId="77777777" w:rsidR="001C14AB" w:rsidRDefault="005F5F37" w:rsidP="001C14AB">
      <w:pPr>
        <w:pStyle w:val="ListParagraph"/>
        <w:numPr>
          <w:ilvl w:val="1"/>
          <w:numId w:val="24"/>
        </w:numPr>
        <w:rPr>
          <w:rFonts w:ascii="Arial" w:eastAsia="Verdana" w:hAnsi="Arial" w:cs="Arial"/>
          <w:bCs/>
          <w:color w:val="000000"/>
          <w:kern w:val="0"/>
          <w:sz w:val="24"/>
          <w:szCs w:val="24"/>
          <w:lang w:val="en-US"/>
          <w14:ligatures w14:val="none"/>
        </w:rPr>
      </w:pPr>
      <w:r w:rsidRPr="001C14AB">
        <w:rPr>
          <w:rFonts w:ascii="Arial" w:eastAsia="Verdana" w:hAnsi="Arial" w:cs="Arial"/>
          <w:bCs/>
          <w:color w:val="000000"/>
          <w:kern w:val="0"/>
          <w:sz w:val="24"/>
          <w:szCs w:val="24"/>
          <w:lang w:val="en-US"/>
          <w14:ligatures w14:val="none"/>
        </w:rPr>
        <w:t xml:space="preserve">Compliance </w:t>
      </w:r>
    </w:p>
    <w:p w14:paraId="2839230F" w14:textId="08D3B780" w:rsidR="005F5F37" w:rsidRPr="001C14AB" w:rsidRDefault="005F5F37" w:rsidP="001C14AB">
      <w:pPr>
        <w:pStyle w:val="ListParagraph"/>
        <w:numPr>
          <w:ilvl w:val="1"/>
          <w:numId w:val="24"/>
        </w:numPr>
        <w:rPr>
          <w:rFonts w:ascii="Arial" w:eastAsia="Verdana" w:hAnsi="Arial" w:cs="Arial"/>
          <w:bCs/>
          <w:color w:val="000000"/>
          <w:kern w:val="0"/>
          <w:sz w:val="24"/>
          <w:szCs w:val="24"/>
          <w:lang w:val="en-US"/>
          <w14:ligatures w14:val="none"/>
        </w:rPr>
      </w:pPr>
      <w:r w:rsidRPr="001C14AB">
        <w:rPr>
          <w:rFonts w:ascii="Arial" w:eastAsia="Verdana" w:hAnsi="Arial" w:cs="Arial"/>
          <w:bCs/>
          <w:color w:val="000000"/>
          <w:kern w:val="0"/>
          <w:sz w:val="24"/>
          <w:szCs w:val="24"/>
          <w:lang w:val="en-US"/>
          <w14:ligatures w14:val="none"/>
        </w:rPr>
        <w:t>Consequences of Viola</w:t>
      </w:r>
      <w:bookmarkStart w:id="0" w:name="_GoBack"/>
      <w:bookmarkEnd w:id="0"/>
      <w:r w:rsidRPr="001C14AB">
        <w:rPr>
          <w:rFonts w:ascii="Arial" w:eastAsia="Verdana" w:hAnsi="Arial" w:cs="Arial"/>
          <w:bCs/>
          <w:color w:val="000000"/>
          <w:kern w:val="0"/>
          <w:sz w:val="24"/>
          <w:szCs w:val="24"/>
          <w:lang w:val="en-US"/>
          <w14:ligatures w14:val="none"/>
        </w:rPr>
        <w:t xml:space="preserve">ting the Code of Conduct </w:t>
      </w:r>
    </w:p>
    <w:p w14:paraId="2821321C" w14:textId="77777777" w:rsidR="00931553" w:rsidRDefault="00931553" w:rsidP="00931553">
      <w:pPr>
        <w:pStyle w:val="ListParagraph"/>
        <w:numPr>
          <w:ilvl w:val="0"/>
          <w:numId w:val="24"/>
        </w:numPr>
        <w:rPr>
          <w:rFonts w:ascii="Arial" w:eastAsia="Verdana" w:hAnsi="Arial" w:cs="Arial"/>
          <w:bCs/>
          <w:color w:val="000000"/>
          <w:kern w:val="0"/>
          <w:sz w:val="24"/>
          <w:szCs w:val="24"/>
          <w:lang w:val="en-US"/>
          <w14:ligatures w14:val="none"/>
        </w:rPr>
      </w:pPr>
      <w:r>
        <w:rPr>
          <w:rFonts w:ascii="Arial" w:eastAsia="Verdana" w:hAnsi="Arial" w:cs="Arial"/>
          <w:bCs/>
          <w:color w:val="000000"/>
          <w:kern w:val="0"/>
          <w:sz w:val="24"/>
          <w:szCs w:val="24"/>
          <w:lang w:val="en-US"/>
          <w14:ligatures w14:val="none"/>
        </w:rPr>
        <w:t xml:space="preserve">Review and Revision </w:t>
      </w:r>
    </w:p>
    <w:p w14:paraId="48E96A0E" w14:textId="77777777" w:rsidR="00931553" w:rsidRPr="00931553" w:rsidRDefault="00931553" w:rsidP="00931553">
      <w:pPr>
        <w:ind w:left="360"/>
        <w:rPr>
          <w:rFonts w:ascii="Arial" w:eastAsia="Verdana" w:hAnsi="Arial" w:cs="Arial"/>
          <w:bCs/>
          <w:color w:val="000000"/>
          <w:kern w:val="0"/>
          <w:sz w:val="24"/>
          <w:szCs w:val="24"/>
          <w:lang w:val="en-US"/>
          <w14:ligatures w14:val="none"/>
        </w:rPr>
      </w:pPr>
    </w:p>
    <w:p w14:paraId="53E61628" w14:textId="77777777" w:rsidR="00DF0EC7" w:rsidRDefault="00DF0EC7" w:rsidP="00E03074">
      <w:pPr>
        <w:jc w:val="center"/>
        <w:rPr>
          <w:rFonts w:ascii="Arial" w:eastAsia="Verdana" w:hAnsi="Arial" w:cs="Arial"/>
          <w:b/>
          <w:color w:val="000000"/>
          <w:kern w:val="0"/>
          <w:sz w:val="24"/>
          <w:szCs w:val="24"/>
          <w:lang w:val="en-US"/>
          <w14:ligatures w14:val="none"/>
        </w:rPr>
      </w:pPr>
    </w:p>
    <w:p w14:paraId="6513EA3E" w14:textId="77777777" w:rsidR="00DF0EC7" w:rsidRDefault="00DF0EC7" w:rsidP="00E03074">
      <w:pPr>
        <w:jc w:val="center"/>
        <w:rPr>
          <w:rFonts w:ascii="Arial" w:eastAsia="Verdana" w:hAnsi="Arial" w:cs="Arial"/>
          <w:b/>
          <w:color w:val="000000"/>
          <w:kern w:val="0"/>
          <w:sz w:val="24"/>
          <w:szCs w:val="24"/>
          <w:lang w:val="en-US"/>
          <w14:ligatures w14:val="none"/>
        </w:rPr>
      </w:pPr>
    </w:p>
    <w:p w14:paraId="640D567F" w14:textId="77777777" w:rsidR="00DF0EC7" w:rsidRDefault="00DF0EC7" w:rsidP="00E03074">
      <w:pPr>
        <w:jc w:val="center"/>
        <w:rPr>
          <w:rFonts w:ascii="Arial" w:eastAsia="Verdana" w:hAnsi="Arial" w:cs="Arial"/>
          <w:b/>
          <w:color w:val="000000"/>
          <w:kern w:val="0"/>
          <w:sz w:val="24"/>
          <w:szCs w:val="24"/>
          <w:lang w:val="en-US"/>
          <w14:ligatures w14:val="none"/>
        </w:rPr>
      </w:pPr>
    </w:p>
    <w:p w14:paraId="439C1A8D" w14:textId="77777777" w:rsidR="00DF0EC7" w:rsidRDefault="00DF0EC7" w:rsidP="00E03074">
      <w:pPr>
        <w:jc w:val="center"/>
        <w:rPr>
          <w:rFonts w:ascii="Arial" w:eastAsia="Verdana" w:hAnsi="Arial" w:cs="Arial"/>
          <w:b/>
          <w:color w:val="000000"/>
          <w:kern w:val="0"/>
          <w:sz w:val="24"/>
          <w:szCs w:val="24"/>
          <w:lang w:val="en-US"/>
          <w14:ligatures w14:val="none"/>
        </w:rPr>
      </w:pPr>
    </w:p>
    <w:p w14:paraId="3BF315EB" w14:textId="77777777" w:rsidR="00DF0EC7" w:rsidRDefault="00DF0EC7" w:rsidP="00E03074">
      <w:pPr>
        <w:jc w:val="center"/>
        <w:rPr>
          <w:rFonts w:ascii="Arial" w:eastAsia="Verdana" w:hAnsi="Arial" w:cs="Arial"/>
          <w:b/>
          <w:color w:val="000000"/>
          <w:kern w:val="0"/>
          <w:sz w:val="24"/>
          <w:szCs w:val="24"/>
          <w:lang w:val="en-US"/>
          <w14:ligatures w14:val="none"/>
        </w:rPr>
      </w:pPr>
    </w:p>
    <w:p w14:paraId="4E8DB465" w14:textId="77777777" w:rsidR="00DF0EC7" w:rsidRDefault="00DF0EC7" w:rsidP="00E03074">
      <w:pPr>
        <w:jc w:val="center"/>
        <w:rPr>
          <w:rFonts w:ascii="Arial" w:eastAsia="Verdana" w:hAnsi="Arial" w:cs="Arial"/>
          <w:b/>
          <w:color w:val="000000"/>
          <w:kern w:val="0"/>
          <w:sz w:val="24"/>
          <w:szCs w:val="24"/>
          <w:lang w:val="en-US"/>
          <w14:ligatures w14:val="none"/>
        </w:rPr>
      </w:pPr>
    </w:p>
    <w:p w14:paraId="35AE727D" w14:textId="77777777" w:rsidR="00DF0EC7" w:rsidRDefault="00DF0EC7" w:rsidP="00E03074">
      <w:pPr>
        <w:jc w:val="center"/>
        <w:rPr>
          <w:rFonts w:ascii="Arial" w:eastAsia="Verdana" w:hAnsi="Arial" w:cs="Arial"/>
          <w:b/>
          <w:color w:val="000000"/>
          <w:kern w:val="0"/>
          <w:sz w:val="24"/>
          <w:szCs w:val="24"/>
          <w:lang w:val="en-US"/>
          <w14:ligatures w14:val="none"/>
        </w:rPr>
      </w:pPr>
    </w:p>
    <w:p w14:paraId="2356515B" w14:textId="77777777" w:rsidR="00DF0EC7" w:rsidRDefault="00DF0EC7" w:rsidP="00E03074">
      <w:pPr>
        <w:jc w:val="center"/>
        <w:rPr>
          <w:rFonts w:ascii="Arial" w:eastAsia="Verdana" w:hAnsi="Arial" w:cs="Arial"/>
          <w:b/>
          <w:color w:val="000000"/>
          <w:kern w:val="0"/>
          <w:sz w:val="24"/>
          <w:szCs w:val="24"/>
          <w:lang w:val="en-US"/>
          <w14:ligatures w14:val="none"/>
        </w:rPr>
      </w:pPr>
    </w:p>
    <w:p w14:paraId="46E91AD6" w14:textId="77777777" w:rsidR="00DF0EC7" w:rsidRDefault="00DF0EC7" w:rsidP="00E03074">
      <w:pPr>
        <w:jc w:val="center"/>
        <w:rPr>
          <w:rFonts w:ascii="Arial" w:eastAsia="Verdana" w:hAnsi="Arial" w:cs="Arial"/>
          <w:b/>
          <w:color w:val="000000"/>
          <w:kern w:val="0"/>
          <w:sz w:val="24"/>
          <w:szCs w:val="24"/>
          <w:lang w:val="en-US"/>
          <w14:ligatures w14:val="none"/>
        </w:rPr>
      </w:pPr>
    </w:p>
    <w:p w14:paraId="4FCD5777" w14:textId="77777777" w:rsidR="00DF0EC7" w:rsidRDefault="00DF0EC7" w:rsidP="00E03074">
      <w:pPr>
        <w:jc w:val="center"/>
        <w:rPr>
          <w:rFonts w:ascii="Arial" w:eastAsia="Verdana" w:hAnsi="Arial" w:cs="Arial"/>
          <w:b/>
          <w:color w:val="000000"/>
          <w:kern w:val="0"/>
          <w:sz w:val="24"/>
          <w:szCs w:val="24"/>
          <w:lang w:val="en-US"/>
          <w14:ligatures w14:val="none"/>
        </w:rPr>
      </w:pPr>
    </w:p>
    <w:p w14:paraId="7DF6E05F" w14:textId="77777777" w:rsidR="001C14AB" w:rsidRDefault="001C14AB" w:rsidP="00564E61">
      <w:pPr>
        <w:jc w:val="both"/>
        <w:rPr>
          <w:rFonts w:ascii="Arial" w:eastAsia="Verdana" w:hAnsi="Arial" w:cs="Arial"/>
          <w:b/>
          <w:color w:val="000000"/>
          <w:kern w:val="0"/>
          <w:sz w:val="24"/>
          <w:szCs w:val="24"/>
          <w:lang w:val="en-US"/>
          <w14:ligatures w14:val="none"/>
        </w:rPr>
      </w:pPr>
    </w:p>
    <w:p w14:paraId="480B7729" w14:textId="77777777" w:rsidR="001C14AB" w:rsidRDefault="001C14AB" w:rsidP="00564E61">
      <w:pPr>
        <w:jc w:val="both"/>
        <w:rPr>
          <w:rFonts w:ascii="Arial" w:eastAsia="Verdana" w:hAnsi="Arial" w:cs="Arial"/>
          <w:b/>
          <w:color w:val="000000"/>
          <w:kern w:val="0"/>
          <w:sz w:val="24"/>
          <w:szCs w:val="24"/>
          <w:lang w:val="en-US"/>
          <w14:ligatures w14:val="none"/>
        </w:rPr>
      </w:pPr>
    </w:p>
    <w:p w14:paraId="131D6FCB" w14:textId="77777777" w:rsidR="001C14AB" w:rsidRDefault="001C14AB" w:rsidP="00564E61">
      <w:pPr>
        <w:jc w:val="both"/>
        <w:rPr>
          <w:rFonts w:ascii="Arial" w:eastAsia="Verdana" w:hAnsi="Arial" w:cs="Arial"/>
          <w:b/>
          <w:color w:val="000000"/>
          <w:kern w:val="0"/>
          <w:sz w:val="24"/>
          <w:szCs w:val="24"/>
          <w:lang w:val="en-US"/>
          <w14:ligatures w14:val="none"/>
        </w:rPr>
      </w:pPr>
    </w:p>
    <w:p w14:paraId="27752EB2" w14:textId="0D96115D" w:rsidR="00EA5227" w:rsidRPr="00530A3F" w:rsidRDefault="00EA5227" w:rsidP="00564E61">
      <w:pPr>
        <w:jc w:val="both"/>
        <w:rPr>
          <w:rFonts w:ascii="Arial" w:eastAsia="Verdana" w:hAnsi="Arial" w:cs="Arial"/>
          <w:b/>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lastRenderedPageBreak/>
        <w:t>Introduction</w:t>
      </w:r>
    </w:p>
    <w:p w14:paraId="31F0B679" w14:textId="4F98EE43" w:rsidR="004D2054" w:rsidRPr="00530A3F" w:rsidRDefault="00EA5227"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Community Solu</w:t>
      </w:r>
      <w:r w:rsidR="00F0729D" w:rsidRPr="00530A3F">
        <w:rPr>
          <w:rFonts w:ascii="Arial" w:eastAsia="Verdana" w:hAnsi="Arial" w:cs="Arial"/>
          <w:bCs/>
          <w:color w:val="000000"/>
          <w:kern w:val="0"/>
          <w:sz w:val="24"/>
          <w:szCs w:val="24"/>
          <w:lang w:val="en-US"/>
          <w14:ligatures w14:val="none"/>
        </w:rPr>
        <w:t>tions</w:t>
      </w:r>
      <w:r w:rsidR="005F5F37" w:rsidRPr="00530A3F">
        <w:rPr>
          <w:rFonts w:ascii="Arial" w:eastAsia="Verdana" w:hAnsi="Arial" w:cs="Arial"/>
          <w:bCs/>
          <w:color w:val="000000"/>
          <w:kern w:val="0"/>
          <w:sz w:val="24"/>
          <w:szCs w:val="24"/>
          <w:lang w:val="en-US"/>
          <w14:ligatures w14:val="none"/>
        </w:rPr>
        <w:t xml:space="preserve"> (CS)</w:t>
      </w:r>
      <w:r w:rsidR="00F0729D" w:rsidRPr="00530A3F">
        <w:rPr>
          <w:rFonts w:ascii="Arial" w:eastAsia="Verdana" w:hAnsi="Arial" w:cs="Arial"/>
          <w:bCs/>
          <w:color w:val="000000"/>
          <w:kern w:val="0"/>
          <w:sz w:val="24"/>
          <w:szCs w:val="24"/>
          <w:lang w:val="en-US"/>
          <w14:ligatures w14:val="none"/>
        </w:rPr>
        <w:t xml:space="preserve"> is a successful, cross-sector health and social care investment and improvement programme for North Lanarkshire. Established in 2012, </w:t>
      </w:r>
      <w:r w:rsidR="004D2054" w:rsidRPr="00530A3F">
        <w:rPr>
          <w:rFonts w:ascii="Arial" w:eastAsia="Verdana" w:hAnsi="Arial" w:cs="Arial"/>
          <w:bCs/>
          <w:color w:val="000000"/>
          <w:kern w:val="0"/>
          <w:sz w:val="24"/>
          <w:szCs w:val="24"/>
          <w:lang w:val="en-US"/>
          <w14:ligatures w14:val="none"/>
        </w:rPr>
        <w:t>the Community Solutions mission is to provide strategic investment and support to the C</w:t>
      </w:r>
      <w:r w:rsidR="00867578" w:rsidRPr="00530A3F">
        <w:rPr>
          <w:rFonts w:ascii="Arial" w:eastAsia="Verdana" w:hAnsi="Arial" w:cs="Arial"/>
          <w:bCs/>
          <w:color w:val="000000"/>
          <w:kern w:val="0"/>
          <w:sz w:val="24"/>
          <w:szCs w:val="24"/>
          <w:lang w:val="en-US"/>
          <w14:ligatures w14:val="none"/>
        </w:rPr>
        <w:t>ommunity Voluntary Sector (CVS)</w:t>
      </w:r>
      <w:r w:rsidR="004D2054" w:rsidRPr="00530A3F">
        <w:rPr>
          <w:rFonts w:ascii="Arial" w:eastAsia="Verdana" w:hAnsi="Arial" w:cs="Arial"/>
          <w:bCs/>
          <w:color w:val="000000"/>
          <w:kern w:val="0"/>
          <w:sz w:val="24"/>
          <w:szCs w:val="24"/>
          <w:lang w:val="en-US"/>
          <w14:ligatures w14:val="none"/>
        </w:rPr>
        <w:t xml:space="preserve">, so the sector </w:t>
      </w:r>
      <w:r w:rsidR="00D33247" w:rsidRPr="00530A3F">
        <w:rPr>
          <w:rFonts w:ascii="Arial" w:eastAsia="Verdana" w:hAnsi="Arial" w:cs="Arial"/>
          <w:bCs/>
          <w:color w:val="000000"/>
          <w:kern w:val="0"/>
          <w:sz w:val="24"/>
          <w:szCs w:val="24"/>
          <w:lang w:val="en-US"/>
          <w14:ligatures w14:val="none"/>
        </w:rPr>
        <w:t>can</w:t>
      </w:r>
      <w:r w:rsidR="004D2054" w:rsidRPr="00530A3F">
        <w:rPr>
          <w:rFonts w:ascii="Arial" w:eastAsia="Verdana" w:hAnsi="Arial" w:cs="Arial"/>
          <w:bCs/>
          <w:color w:val="000000"/>
          <w:kern w:val="0"/>
          <w:sz w:val="24"/>
          <w:szCs w:val="24"/>
          <w:lang w:val="en-US"/>
          <w14:ligatures w14:val="none"/>
        </w:rPr>
        <w:t xml:space="preserve"> work with local people and public sector colleagues to achieve its vision. </w:t>
      </w:r>
    </w:p>
    <w:p w14:paraId="42170634" w14:textId="0B1CC597" w:rsidR="00D655AC" w:rsidRPr="00530A3F" w:rsidRDefault="00FC4B6A"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Since the inception of Community Solutions, the </w:t>
      </w:r>
      <w:r w:rsidR="00A30FC1" w:rsidRPr="00530A3F">
        <w:rPr>
          <w:rFonts w:ascii="Arial" w:eastAsia="Verdana" w:hAnsi="Arial" w:cs="Arial"/>
          <w:bCs/>
          <w:color w:val="000000"/>
          <w:kern w:val="0"/>
          <w:sz w:val="24"/>
          <w:szCs w:val="24"/>
          <w:lang w:val="en-US"/>
          <w14:ligatures w14:val="none"/>
        </w:rPr>
        <w:t>num</w:t>
      </w:r>
      <w:r w:rsidR="00644C35" w:rsidRPr="00530A3F">
        <w:rPr>
          <w:rFonts w:ascii="Arial" w:eastAsia="Verdana" w:hAnsi="Arial" w:cs="Arial"/>
          <w:bCs/>
          <w:color w:val="000000"/>
          <w:kern w:val="0"/>
          <w:sz w:val="24"/>
          <w:szCs w:val="24"/>
          <w:lang w:val="en-US"/>
          <w14:ligatures w14:val="none"/>
        </w:rPr>
        <w:t>ber of</w:t>
      </w:r>
      <w:r w:rsidR="00A30FC1" w:rsidRPr="00530A3F">
        <w:rPr>
          <w:rFonts w:ascii="Arial" w:eastAsia="Verdana" w:hAnsi="Arial" w:cs="Arial"/>
          <w:bCs/>
          <w:color w:val="000000"/>
          <w:kern w:val="0"/>
          <w:sz w:val="24"/>
          <w:szCs w:val="24"/>
          <w:lang w:val="en-US"/>
          <w14:ligatures w14:val="none"/>
        </w:rPr>
        <w:t xml:space="preserve"> partners and individuals</w:t>
      </w:r>
      <w:r w:rsidRPr="00530A3F">
        <w:rPr>
          <w:rFonts w:ascii="Arial" w:eastAsia="Verdana" w:hAnsi="Arial" w:cs="Arial"/>
          <w:bCs/>
          <w:color w:val="000000"/>
          <w:kern w:val="0"/>
          <w:sz w:val="24"/>
          <w:szCs w:val="24"/>
          <w:lang w:val="en-US"/>
          <w14:ligatures w14:val="none"/>
        </w:rPr>
        <w:t xml:space="preserve"> involved in the delivery of </w:t>
      </w:r>
      <w:r w:rsidR="00CF24B8" w:rsidRPr="00530A3F">
        <w:rPr>
          <w:rFonts w:ascii="Arial" w:eastAsia="Verdana" w:hAnsi="Arial" w:cs="Arial"/>
          <w:bCs/>
          <w:color w:val="000000"/>
          <w:kern w:val="0"/>
          <w:sz w:val="24"/>
          <w:szCs w:val="24"/>
          <w:lang w:val="en-US"/>
          <w14:ligatures w14:val="none"/>
        </w:rPr>
        <w:t>Community Solutions</w:t>
      </w:r>
      <w:r w:rsidRPr="00530A3F">
        <w:rPr>
          <w:rFonts w:ascii="Arial" w:eastAsia="Verdana" w:hAnsi="Arial" w:cs="Arial"/>
          <w:bCs/>
          <w:color w:val="000000"/>
          <w:kern w:val="0"/>
          <w:sz w:val="24"/>
          <w:szCs w:val="24"/>
          <w:lang w:val="en-US"/>
          <w14:ligatures w14:val="none"/>
        </w:rPr>
        <w:t xml:space="preserve"> ha</w:t>
      </w:r>
      <w:r w:rsidR="00BB5C09" w:rsidRPr="00530A3F">
        <w:rPr>
          <w:rFonts w:ascii="Arial" w:eastAsia="Verdana" w:hAnsi="Arial" w:cs="Arial"/>
          <w:bCs/>
          <w:color w:val="000000"/>
          <w:kern w:val="0"/>
          <w:sz w:val="24"/>
          <w:szCs w:val="24"/>
          <w:lang w:val="en-US"/>
          <w14:ligatures w14:val="none"/>
        </w:rPr>
        <w:t>s expanded</w:t>
      </w:r>
      <w:r w:rsidRPr="00530A3F">
        <w:rPr>
          <w:rFonts w:ascii="Arial" w:eastAsia="Verdana" w:hAnsi="Arial" w:cs="Arial"/>
          <w:bCs/>
          <w:color w:val="000000"/>
          <w:kern w:val="0"/>
          <w:sz w:val="24"/>
          <w:szCs w:val="24"/>
          <w:lang w:val="en-US"/>
          <w14:ligatures w14:val="none"/>
        </w:rPr>
        <w:t xml:space="preserve"> as the programme has grown both in scale and complexity</w:t>
      </w:r>
      <w:r w:rsidR="00D655AC" w:rsidRPr="00530A3F">
        <w:rPr>
          <w:rFonts w:ascii="Arial" w:eastAsia="Verdana" w:hAnsi="Arial" w:cs="Arial"/>
          <w:bCs/>
          <w:color w:val="000000"/>
          <w:kern w:val="0"/>
          <w:sz w:val="24"/>
          <w:szCs w:val="24"/>
          <w:lang w:val="en-US"/>
          <w14:ligatures w14:val="none"/>
        </w:rPr>
        <w:t xml:space="preserve">. </w:t>
      </w:r>
    </w:p>
    <w:p w14:paraId="42E59BB1" w14:textId="15EB5231" w:rsidR="00D655AC" w:rsidRDefault="00FC4B6A"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We recognise that the</w:t>
      </w:r>
      <w:r w:rsidR="004A40DB" w:rsidRPr="00530A3F">
        <w:rPr>
          <w:rFonts w:ascii="Arial" w:eastAsia="Verdana" w:hAnsi="Arial" w:cs="Arial"/>
          <w:bCs/>
          <w:color w:val="000000"/>
          <w:kern w:val="0"/>
          <w:sz w:val="24"/>
          <w:szCs w:val="24"/>
          <w:lang w:val="en-US"/>
          <w14:ligatures w14:val="none"/>
        </w:rPr>
        <w:t xml:space="preserve"> multiple</w:t>
      </w:r>
      <w:r w:rsidRPr="00530A3F">
        <w:rPr>
          <w:rFonts w:ascii="Arial" w:eastAsia="Verdana" w:hAnsi="Arial" w:cs="Arial"/>
          <w:bCs/>
          <w:color w:val="000000"/>
          <w:kern w:val="0"/>
          <w:sz w:val="24"/>
          <w:szCs w:val="24"/>
          <w:lang w:val="en-US"/>
          <w14:ligatures w14:val="none"/>
        </w:rPr>
        <w:t xml:space="preserve"> partners and individuals involved in the</w:t>
      </w:r>
      <w:r w:rsidR="00D655AC" w:rsidRPr="00530A3F">
        <w:rPr>
          <w:rFonts w:ascii="Arial" w:eastAsia="Verdana" w:hAnsi="Arial" w:cs="Arial"/>
          <w:bCs/>
          <w:color w:val="000000"/>
          <w:kern w:val="0"/>
          <w:sz w:val="24"/>
          <w:szCs w:val="24"/>
          <w:lang w:val="en-US"/>
          <w14:ligatures w14:val="none"/>
        </w:rPr>
        <w:t xml:space="preserve"> delivery of the</w:t>
      </w:r>
      <w:r w:rsidRPr="00530A3F">
        <w:rPr>
          <w:rFonts w:ascii="Arial" w:eastAsia="Verdana" w:hAnsi="Arial" w:cs="Arial"/>
          <w:bCs/>
          <w:color w:val="000000"/>
          <w:kern w:val="0"/>
          <w:sz w:val="24"/>
          <w:szCs w:val="24"/>
          <w:lang w:val="en-US"/>
          <w14:ligatures w14:val="none"/>
        </w:rPr>
        <w:t xml:space="preserve"> </w:t>
      </w:r>
      <w:r w:rsidR="00D655AC" w:rsidRPr="00530A3F">
        <w:rPr>
          <w:rFonts w:ascii="Arial" w:eastAsia="Verdana" w:hAnsi="Arial" w:cs="Arial"/>
          <w:bCs/>
          <w:color w:val="000000"/>
          <w:kern w:val="0"/>
          <w:sz w:val="24"/>
          <w:szCs w:val="24"/>
          <w:lang w:val="en-US"/>
          <w14:ligatures w14:val="none"/>
        </w:rPr>
        <w:t xml:space="preserve">Community Solutions </w:t>
      </w:r>
      <w:r w:rsidRPr="00530A3F">
        <w:rPr>
          <w:rFonts w:ascii="Arial" w:eastAsia="Verdana" w:hAnsi="Arial" w:cs="Arial"/>
          <w:bCs/>
          <w:color w:val="000000"/>
          <w:kern w:val="0"/>
          <w:sz w:val="24"/>
          <w:szCs w:val="24"/>
          <w:lang w:val="en-US"/>
          <w14:ligatures w14:val="none"/>
        </w:rPr>
        <w:t xml:space="preserve">programme </w:t>
      </w:r>
      <w:r w:rsidR="0018215F" w:rsidRPr="00530A3F">
        <w:rPr>
          <w:rFonts w:ascii="Arial" w:eastAsia="Verdana" w:hAnsi="Arial" w:cs="Arial"/>
          <w:bCs/>
          <w:color w:val="000000"/>
          <w:kern w:val="0"/>
          <w:sz w:val="24"/>
          <w:szCs w:val="24"/>
          <w:lang w:val="en-US"/>
          <w14:ligatures w14:val="none"/>
        </w:rPr>
        <w:t>are committed to</w:t>
      </w:r>
      <w:r w:rsidRPr="00530A3F">
        <w:rPr>
          <w:rFonts w:ascii="Arial" w:eastAsia="Verdana" w:hAnsi="Arial" w:cs="Arial"/>
          <w:bCs/>
          <w:color w:val="000000"/>
          <w:kern w:val="0"/>
          <w:sz w:val="24"/>
          <w:szCs w:val="24"/>
          <w:lang w:val="en-US"/>
          <w14:ligatures w14:val="none"/>
        </w:rPr>
        <w:t xml:space="preserve"> </w:t>
      </w:r>
      <w:r w:rsidR="0018215F" w:rsidRPr="00530A3F">
        <w:rPr>
          <w:rFonts w:ascii="Arial" w:eastAsia="Verdana" w:hAnsi="Arial" w:cs="Arial"/>
          <w:bCs/>
          <w:color w:val="000000"/>
          <w:kern w:val="0"/>
          <w:sz w:val="24"/>
          <w:szCs w:val="24"/>
          <w:lang w:val="en-US"/>
          <w14:ligatures w14:val="none"/>
        </w:rPr>
        <w:t>working</w:t>
      </w:r>
      <w:r w:rsidRPr="00530A3F">
        <w:rPr>
          <w:rFonts w:ascii="Arial" w:eastAsia="Verdana" w:hAnsi="Arial" w:cs="Arial"/>
          <w:bCs/>
          <w:color w:val="000000"/>
          <w:kern w:val="0"/>
          <w:sz w:val="24"/>
          <w:szCs w:val="24"/>
          <w:lang w:val="en-US"/>
          <w14:ligatures w14:val="none"/>
        </w:rPr>
        <w:t xml:space="preserve"> in a collaborative, constructive and supportive manner</w:t>
      </w:r>
      <w:r w:rsidR="00D655AC" w:rsidRPr="00530A3F">
        <w:rPr>
          <w:rFonts w:ascii="Arial" w:eastAsia="Verdana" w:hAnsi="Arial" w:cs="Arial"/>
          <w:bCs/>
          <w:color w:val="000000"/>
          <w:kern w:val="0"/>
          <w:sz w:val="24"/>
          <w:szCs w:val="24"/>
          <w:lang w:val="en-US"/>
          <w14:ligatures w14:val="none"/>
        </w:rPr>
        <w:t xml:space="preserve"> and this is </w:t>
      </w:r>
      <w:r w:rsidR="00A30FC1" w:rsidRPr="00530A3F">
        <w:rPr>
          <w:rFonts w:ascii="Arial" w:eastAsia="Verdana" w:hAnsi="Arial" w:cs="Arial"/>
          <w:bCs/>
          <w:color w:val="000000"/>
          <w:kern w:val="0"/>
          <w:sz w:val="24"/>
          <w:szCs w:val="24"/>
          <w:lang w:val="en-US"/>
          <w14:ligatures w14:val="none"/>
        </w:rPr>
        <w:t xml:space="preserve">further </w:t>
      </w:r>
      <w:r w:rsidR="00D655AC" w:rsidRPr="00530A3F">
        <w:rPr>
          <w:rFonts w:ascii="Arial" w:eastAsia="Verdana" w:hAnsi="Arial" w:cs="Arial"/>
          <w:bCs/>
          <w:color w:val="000000"/>
          <w:kern w:val="0"/>
          <w:sz w:val="24"/>
          <w:szCs w:val="24"/>
          <w:lang w:val="en-US"/>
          <w14:ligatures w14:val="none"/>
        </w:rPr>
        <w:t>underpinned by</w:t>
      </w:r>
      <w:r w:rsidR="001C14AB" w:rsidRPr="00530A3F">
        <w:rPr>
          <w:rFonts w:ascii="Arial" w:eastAsia="Verdana" w:hAnsi="Arial" w:cs="Arial"/>
          <w:bCs/>
          <w:color w:val="000000"/>
          <w:kern w:val="0"/>
          <w:sz w:val="24"/>
          <w:szCs w:val="24"/>
          <w:lang w:val="en-US"/>
          <w14:ligatures w14:val="none"/>
        </w:rPr>
        <w:t xml:space="preserve"> the</w:t>
      </w:r>
      <w:r w:rsidR="00D655AC" w:rsidRPr="00530A3F">
        <w:rPr>
          <w:rFonts w:ascii="Arial" w:eastAsia="Verdana" w:hAnsi="Arial" w:cs="Arial"/>
          <w:bCs/>
          <w:color w:val="000000"/>
          <w:kern w:val="0"/>
          <w:sz w:val="24"/>
          <w:szCs w:val="24"/>
          <w:lang w:val="en-US"/>
          <w14:ligatures w14:val="none"/>
        </w:rPr>
        <w:t xml:space="preserve"> results</w:t>
      </w:r>
      <w:r w:rsidR="004A40DB" w:rsidRPr="00530A3F">
        <w:rPr>
          <w:rFonts w:ascii="Arial" w:eastAsia="Verdana" w:hAnsi="Arial" w:cs="Arial"/>
          <w:bCs/>
          <w:color w:val="000000"/>
          <w:kern w:val="0"/>
          <w:sz w:val="24"/>
          <w:szCs w:val="24"/>
          <w:lang w:val="en-US"/>
          <w14:ligatures w14:val="none"/>
        </w:rPr>
        <w:t xml:space="preserve"> and outcomes</w:t>
      </w:r>
      <w:r w:rsidR="00D655AC" w:rsidRPr="00530A3F">
        <w:rPr>
          <w:rFonts w:ascii="Arial" w:eastAsia="Verdana" w:hAnsi="Arial" w:cs="Arial"/>
          <w:bCs/>
          <w:color w:val="000000"/>
          <w:kern w:val="0"/>
          <w:sz w:val="24"/>
          <w:szCs w:val="24"/>
          <w:lang w:val="en-US"/>
          <w14:ligatures w14:val="none"/>
        </w:rPr>
        <w:t xml:space="preserve"> we </w:t>
      </w:r>
      <w:r w:rsidR="001C14AB" w:rsidRPr="00530A3F">
        <w:rPr>
          <w:rFonts w:ascii="Arial" w:eastAsia="Verdana" w:hAnsi="Arial" w:cs="Arial"/>
          <w:bCs/>
          <w:color w:val="000000"/>
          <w:kern w:val="0"/>
          <w:sz w:val="24"/>
          <w:szCs w:val="24"/>
          <w:lang w:val="en-US"/>
          <w14:ligatures w14:val="none"/>
        </w:rPr>
        <w:t xml:space="preserve">have </w:t>
      </w:r>
      <w:r w:rsidR="00D655AC" w:rsidRPr="00530A3F">
        <w:rPr>
          <w:rFonts w:ascii="Arial" w:eastAsia="Verdana" w:hAnsi="Arial" w:cs="Arial"/>
          <w:bCs/>
          <w:color w:val="000000"/>
          <w:kern w:val="0"/>
          <w:sz w:val="24"/>
          <w:szCs w:val="24"/>
          <w:lang w:val="en-US"/>
          <w14:ligatures w14:val="none"/>
        </w:rPr>
        <w:t xml:space="preserve">collectively achieved for the communities </w:t>
      </w:r>
      <w:r w:rsidR="00A30FC1" w:rsidRPr="00530A3F">
        <w:rPr>
          <w:rFonts w:ascii="Arial" w:eastAsia="Verdana" w:hAnsi="Arial" w:cs="Arial"/>
          <w:bCs/>
          <w:color w:val="000000"/>
          <w:kern w:val="0"/>
          <w:sz w:val="24"/>
          <w:szCs w:val="24"/>
          <w:lang w:val="en-US"/>
          <w14:ligatures w14:val="none"/>
        </w:rPr>
        <w:t xml:space="preserve">we serve. To further encourage and embed this highly effective partnership working and in the spirit of good practice </w:t>
      </w:r>
      <w:r w:rsidR="001C14AB" w:rsidRPr="00530A3F">
        <w:rPr>
          <w:rFonts w:ascii="Arial" w:eastAsia="Verdana" w:hAnsi="Arial" w:cs="Arial"/>
          <w:bCs/>
          <w:color w:val="000000"/>
          <w:kern w:val="0"/>
          <w:sz w:val="24"/>
          <w:szCs w:val="24"/>
          <w:lang w:val="en-US"/>
          <w14:ligatures w14:val="none"/>
        </w:rPr>
        <w:t>the</w:t>
      </w:r>
      <w:r w:rsidR="00A30FC1" w:rsidRPr="00530A3F">
        <w:rPr>
          <w:rFonts w:ascii="Arial" w:eastAsia="Verdana" w:hAnsi="Arial" w:cs="Arial"/>
          <w:bCs/>
          <w:color w:val="000000"/>
          <w:kern w:val="0"/>
          <w:sz w:val="24"/>
          <w:szCs w:val="24"/>
          <w:lang w:val="en-US"/>
          <w14:ligatures w14:val="none"/>
        </w:rPr>
        <w:t xml:space="preserve"> Community Solutions Code of Conduct sets out a consistent and formalised approach to our ongoing partnership working</w:t>
      </w:r>
      <w:r w:rsidR="0018215F" w:rsidRPr="00530A3F">
        <w:rPr>
          <w:rFonts w:ascii="Arial" w:eastAsia="Verdana" w:hAnsi="Arial" w:cs="Arial"/>
          <w:bCs/>
          <w:color w:val="000000"/>
          <w:kern w:val="0"/>
          <w:sz w:val="24"/>
          <w:szCs w:val="24"/>
          <w:lang w:val="en-US"/>
          <w14:ligatures w14:val="none"/>
        </w:rPr>
        <w:t xml:space="preserve">. </w:t>
      </w:r>
    </w:p>
    <w:p w14:paraId="7FBCDCB1" w14:textId="77777777" w:rsidR="00A9406E" w:rsidRPr="00530A3F" w:rsidRDefault="00A9406E" w:rsidP="00564E61">
      <w:pPr>
        <w:jc w:val="both"/>
        <w:rPr>
          <w:rFonts w:ascii="Arial" w:eastAsia="Verdana" w:hAnsi="Arial" w:cs="Arial"/>
          <w:bCs/>
          <w:color w:val="000000"/>
          <w:kern w:val="0"/>
          <w:sz w:val="24"/>
          <w:szCs w:val="24"/>
          <w:lang w:val="en-US"/>
          <w14:ligatures w14:val="none"/>
        </w:rPr>
      </w:pPr>
    </w:p>
    <w:p w14:paraId="08FFC0E8" w14:textId="3EEE67F6" w:rsidR="00D655AC" w:rsidRPr="00530A3F" w:rsidRDefault="00D655AC" w:rsidP="00564E61">
      <w:pPr>
        <w:jc w:val="both"/>
        <w:rPr>
          <w:rFonts w:ascii="Arial" w:eastAsia="Verdana" w:hAnsi="Arial" w:cs="Arial"/>
          <w:b/>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t>Purpose</w:t>
      </w:r>
      <w:r w:rsidR="00D05E95" w:rsidRPr="00530A3F">
        <w:rPr>
          <w:rFonts w:ascii="Arial" w:eastAsia="Verdana" w:hAnsi="Arial" w:cs="Arial"/>
          <w:b/>
          <w:color w:val="000000"/>
          <w:kern w:val="0"/>
          <w:sz w:val="24"/>
          <w:szCs w:val="24"/>
          <w:lang w:val="en-US"/>
          <w14:ligatures w14:val="none"/>
        </w:rPr>
        <w:t xml:space="preserve"> </w:t>
      </w:r>
    </w:p>
    <w:p w14:paraId="50AC0706" w14:textId="34BCF269" w:rsidR="00B25D4F" w:rsidRPr="00530A3F" w:rsidRDefault="00D655AC"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The core purpose of this Code of Conduct is to further enhance the quality and effectiveness of Community Solutions </w:t>
      </w:r>
      <w:r w:rsidR="00B25D4F" w:rsidRPr="00530A3F">
        <w:rPr>
          <w:rFonts w:ascii="Arial" w:eastAsia="Verdana" w:hAnsi="Arial" w:cs="Arial"/>
          <w:bCs/>
          <w:color w:val="000000"/>
          <w:kern w:val="0"/>
          <w:sz w:val="24"/>
          <w:szCs w:val="24"/>
          <w:lang w:val="en-US"/>
          <w14:ligatures w14:val="none"/>
        </w:rPr>
        <w:t xml:space="preserve">collaborative </w:t>
      </w:r>
      <w:r w:rsidRPr="00530A3F">
        <w:rPr>
          <w:rFonts w:ascii="Arial" w:eastAsia="Verdana" w:hAnsi="Arial" w:cs="Arial"/>
          <w:bCs/>
          <w:color w:val="000000"/>
          <w:kern w:val="0"/>
          <w:sz w:val="24"/>
          <w:szCs w:val="24"/>
          <w:lang w:val="en-US"/>
          <w14:ligatures w14:val="none"/>
        </w:rPr>
        <w:t xml:space="preserve">working </w:t>
      </w:r>
      <w:r w:rsidR="00B25D4F" w:rsidRPr="00530A3F">
        <w:rPr>
          <w:rFonts w:ascii="Arial" w:eastAsia="Verdana" w:hAnsi="Arial" w:cs="Arial"/>
          <w:bCs/>
          <w:color w:val="000000"/>
          <w:kern w:val="0"/>
          <w:sz w:val="24"/>
          <w:szCs w:val="24"/>
          <w:lang w:val="en-US"/>
          <w14:ligatures w14:val="none"/>
        </w:rPr>
        <w:t>between:</w:t>
      </w:r>
    </w:p>
    <w:p w14:paraId="03B51A26" w14:textId="7735A2E3" w:rsidR="00B25D4F" w:rsidRPr="00530A3F" w:rsidRDefault="00B25D4F" w:rsidP="00B25D4F">
      <w:pPr>
        <w:pStyle w:val="ListParagraph"/>
        <w:numPr>
          <w:ilvl w:val="0"/>
          <w:numId w:val="25"/>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individuals</w:t>
      </w:r>
    </w:p>
    <w:p w14:paraId="24093645" w14:textId="77777777" w:rsidR="00B25D4F" w:rsidRPr="00530A3F" w:rsidRDefault="00B25D4F" w:rsidP="00B25D4F">
      <w:pPr>
        <w:pStyle w:val="ListParagraph"/>
        <w:numPr>
          <w:ilvl w:val="0"/>
          <w:numId w:val="25"/>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between </w:t>
      </w:r>
      <w:r w:rsidR="00D655AC" w:rsidRPr="00530A3F">
        <w:rPr>
          <w:rFonts w:ascii="Arial" w:eastAsia="Verdana" w:hAnsi="Arial" w:cs="Arial"/>
          <w:bCs/>
          <w:color w:val="000000"/>
          <w:kern w:val="0"/>
          <w:sz w:val="24"/>
          <w:szCs w:val="24"/>
          <w:lang w:val="en-US"/>
          <w14:ligatures w14:val="none"/>
        </w:rPr>
        <w:t>organisation</w:t>
      </w:r>
      <w:r w:rsidRPr="00530A3F">
        <w:rPr>
          <w:rFonts w:ascii="Arial" w:eastAsia="Verdana" w:hAnsi="Arial" w:cs="Arial"/>
          <w:bCs/>
          <w:color w:val="000000"/>
          <w:kern w:val="0"/>
          <w:sz w:val="24"/>
          <w:szCs w:val="24"/>
          <w:lang w:val="en-US"/>
          <w14:ligatures w14:val="none"/>
        </w:rPr>
        <w:t>s</w:t>
      </w:r>
    </w:p>
    <w:p w14:paraId="20EBED7C" w14:textId="77777777" w:rsidR="00B25D4F" w:rsidRPr="00530A3F" w:rsidRDefault="00B25D4F" w:rsidP="00B25D4F">
      <w:pPr>
        <w:pStyle w:val="ListParagraph"/>
        <w:numPr>
          <w:ilvl w:val="0"/>
          <w:numId w:val="25"/>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between the community and voluntary sector (CVS) and public sector</w:t>
      </w:r>
    </w:p>
    <w:p w14:paraId="581AC458" w14:textId="033740A6" w:rsidR="00A9406E" w:rsidRDefault="00B25D4F"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in a way which supports </w:t>
      </w:r>
      <w:r w:rsidR="00D655AC" w:rsidRPr="00530A3F">
        <w:rPr>
          <w:rFonts w:ascii="Arial" w:eastAsia="Verdana" w:hAnsi="Arial" w:cs="Arial"/>
          <w:bCs/>
          <w:color w:val="000000"/>
          <w:kern w:val="0"/>
          <w:sz w:val="24"/>
          <w:szCs w:val="24"/>
          <w:lang w:val="en-US"/>
          <w14:ligatures w14:val="none"/>
        </w:rPr>
        <w:t>positive and productive working relationships</w:t>
      </w:r>
      <w:r w:rsidRPr="00530A3F">
        <w:rPr>
          <w:rFonts w:ascii="Arial" w:eastAsia="Verdana" w:hAnsi="Arial" w:cs="Arial"/>
          <w:bCs/>
          <w:color w:val="000000"/>
          <w:kern w:val="0"/>
          <w:sz w:val="24"/>
          <w:szCs w:val="24"/>
          <w:lang w:val="en-US"/>
          <w14:ligatures w14:val="none"/>
        </w:rPr>
        <w:t>, which</w:t>
      </w:r>
      <w:r w:rsidR="00D655AC" w:rsidRPr="00530A3F">
        <w:rPr>
          <w:rFonts w:ascii="Arial" w:eastAsia="Verdana" w:hAnsi="Arial" w:cs="Arial"/>
          <w:bCs/>
          <w:color w:val="000000"/>
          <w:kern w:val="0"/>
          <w:sz w:val="24"/>
          <w:szCs w:val="24"/>
          <w:lang w:val="en-US"/>
          <w14:ligatures w14:val="none"/>
        </w:rPr>
        <w:t xml:space="preserve"> </w:t>
      </w:r>
      <w:r w:rsidR="006A2770" w:rsidRPr="00530A3F">
        <w:rPr>
          <w:rFonts w:ascii="Arial" w:eastAsia="Verdana" w:hAnsi="Arial" w:cs="Arial"/>
          <w:bCs/>
          <w:color w:val="000000"/>
          <w:kern w:val="0"/>
          <w:sz w:val="24"/>
          <w:szCs w:val="24"/>
          <w:lang w:val="en-US"/>
          <w14:ligatures w14:val="none"/>
        </w:rPr>
        <w:t>encourage</w:t>
      </w:r>
      <w:r w:rsidR="00D655AC" w:rsidRPr="00530A3F">
        <w:rPr>
          <w:rFonts w:ascii="Arial" w:eastAsia="Verdana" w:hAnsi="Arial" w:cs="Arial"/>
          <w:bCs/>
          <w:color w:val="000000"/>
          <w:kern w:val="0"/>
          <w:sz w:val="24"/>
          <w:szCs w:val="24"/>
          <w:lang w:val="en-US"/>
          <w14:ligatures w14:val="none"/>
        </w:rPr>
        <w:t xml:space="preserve"> trust, transparency, accountability, and mutual respect amongst all parties. As well as to prevent and resolve any potential conflicts or issues that may arise and to protect the reputation and interests of all partners involved in the </w:t>
      </w:r>
      <w:r w:rsidR="0094368D" w:rsidRPr="00530A3F">
        <w:rPr>
          <w:rFonts w:ascii="Arial" w:eastAsia="Verdana" w:hAnsi="Arial" w:cs="Arial"/>
          <w:bCs/>
          <w:color w:val="000000"/>
          <w:kern w:val="0"/>
          <w:sz w:val="24"/>
          <w:szCs w:val="24"/>
          <w:lang w:val="en-US"/>
          <w14:ligatures w14:val="none"/>
        </w:rPr>
        <w:t>delivery of</w:t>
      </w:r>
      <w:r w:rsidR="00D655AC" w:rsidRPr="00530A3F">
        <w:rPr>
          <w:rFonts w:ascii="Arial" w:eastAsia="Verdana" w:hAnsi="Arial" w:cs="Arial"/>
          <w:bCs/>
          <w:color w:val="000000"/>
          <w:kern w:val="0"/>
          <w:sz w:val="24"/>
          <w:szCs w:val="24"/>
          <w:lang w:val="en-US"/>
          <w14:ligatures w14:val="none"/>
        </w:rPr>
        <w:t xml:space="preserve"> the Community Solutions programme.</w:t>
      </w:r>
    </w:p>
    <w:p w14:paraId="4F96F161" w14:textId="77777777" w:rsidR="00727130" w:rsidRPr="00530A3F" w:rsidRDefault="00727130" w:rsidP="00564E61">
      <w:pPr>
        <w:jc w:val="both"/>
        <w:rPr>
          <w:rFonts w:ascii="Arial" w:eastAsia="Verdana" w:hAnsi="Arial" w:cs="Arial"/>
          <w:bCs/>
          <w:color w:val="000000"/>
          <w:kern w:val="0"/>
          <w:sz w:val="24"/>
          <w:szCs w:val="24"/>
          <w:lang w:val="en-US"/>
          <w14:ligatures w14:val="none"/>
        </w:rPr>
      </w:pPr>
    </w:p>
    <w:p w14:paraId="6A0B1B96" w14:textId="54BF45A1" w:rsidR="00564E61" w:rsidRPr="00530A3F" w:rsidRDefault="00564E61" w:rsidP="00564E61">
      <w:pPr>
        <w:jc w:val="both"/>
        <w:rPr>
          <w:rFonts w:ascii="Arial" w:eastAsia="Verdana" w:hAnsi="Arial" w:cs="Arial"/>
          <w:b/>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t>Code of Conduct Partner Responsibilities</w:t>
      </w:r>
    </w:p>
    <w:p w14:paraId="472E27AD" w14:textId="77777777" w:rsidR="00564E61" w:rsidRPr="00530A3F" w:rsidRDefault="00564E61"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Each partner is responsible for:</w:t>
      </w:r>
    </w:p>
    <w:p w14:paraId="50B4FE0D" w14:textId="39ACE486" w:rsidR="00564E61" w:rsidRPr="001E7022" w:rsidRDefault="00564E61" w:rsidP="00564E61">
      <w:pPr>
        <w:pStyle w:val="ListParagraph"/>
        <w:numPr>
          <w:ilvl w:val="0"/>
          <w:numId w:val="18"/>
        </w:numPr>
        <w:jc w:val="both"/>
        <w:rPr>
          <w:rFonts w:ascii="Arial" w:eastAsia="Verdana" w:hAnsi="Arial" w:cs="Arial"/>
          <w:b/>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Fulfilling their role and responsibilities as outlined in this </w:t>
      </w:r>
      <w:r w:rsidR="00A9313E" w:rsidRPr="00530A3F">
        <w:rPr>
          <w:rFonts w:ascii="Arial" w:eastAsia="Verdana" w:hAnsi="Arial" w:cs="Arial"/>
          <w:bCs/>
          <w:color w:val="000000"/>
          <w:kern w:val="0"/>
          <w:sz w:val="24"/>
          <w:szCs w:val="24"/>
          <w:lang w:val="en-US"/>
          <w14:ligatures w14:val="none"/>
        </w:rPr>
        <w:t>C</w:t>
      </w:r>
      <w:r w:rsidRPr="00530A3F">
        <w:rPr>
          <w:rFonts w:ascii="Arial" w:eastAsia="Verdana" w:hAnsi="Arial" w:cs="Arial"/>
          <w:bCs/>
          <w:color w:val="000000"/>
          <w:kern w:val="0"/>
          <w:sz w:val="24"/>
          <w:szCs w:val="24"/>
          <w:lang w:val="en-US"/>
          <w14:ligatures w14:val="none"/>
        </w:rPr>
        <w:t xml:space="preserve">ode of </w:t>
      </w:r>
      <w:r w:rsidR="00A9313E" w:rsidRPr="00530A3F">
        <w:rPr>
          <w:rFonts w:ascii="Arial" w:eastAsia="Verdana" w:hAnsi="Arial" w:cs="Arial"/>
          <w:bCs/>
          <w:color w:val="000000"/>
          <w:kern w:val="0"/>
          <w:sz w:val="24"/>
          <w:szCs w:val="24"/>
          <w:lang w:val="en-US"/>
          <w14:ligatures w14:val="none"/>
        </w:rPr>
        <w:t>C</w:t>
      </w:r>
      <w:r w:rsidRPr="00530A3F">
        <w:rPr>
          <w:rFonts w:ascii="Arial" w:eastAsia="Verdana" w:hAnsi="Arial" w:cs="Arial"/>
          <w:bCs/>
          <w:color w:val="000000"/>
          <w:kern w:val="0"/>
          <w:sz w:val="24"/>
          <w:szCs w:val="24"/>
          <w:lang w:val="en-US"/>
          <w14:ligatures w14:val="none"/>
        </w:rPr>
        <w:t>onduct</w:t>
      </w:r>
      <w:r w:rsidR="00A9313E" w:rsidRPr="00530A3F">
        <w:rPr>
          <w:rFonts w:ascii="Arial" w:eastAsia="Verdana" w:hAnsi="Arial" w:cs="Arial"/>
          <w:bCs/>
          <w:color w:val="000000"/>
          <w:kern w:val="0"/>
          <w:sz w:val="24"/>
          <w:szCs w:val="24"/>
          <w:lang w:val="en-US"/>
          <w14:ligatures w14:val="none"/>
        </w:rPr>
        <w:t xml:space="preserve"> and </w:t>
      </w:r>
      <w:r w:rsidR="00CF24B8" w:rsidRPr="001E7022">
        <w:rPr>
          <w:rFonts w:ascii="Arial" w:eastAsia="Verdana" w:hAnsi="Arial" w:cs="Arial"/>
          <w:b/>
          <w:color w:val="000000"/>
          <w:kern w:val="0"/>
          <w:sz w:val="24"/>
          <w:szCs w:val="24"/>
          <w:lang w:val="en-US"/>
          <w14:ligatures w14:val="none"/>
        </w:rPr>
        <w:t>A</w:t>
      </w:r>
      <w:r w:rsidR="00A9313E" w:rsidRPr="001E7022">
        <w:rPr>
          <w:rFonts w:ascii="Arial" w:eastAsia="Verdana" w:hAnsi="Arial" w:cs="Arial"/>
          <w:b/>
          <w:color w:val="000000"/>
          <w:kern w:val="0"/>
          <w:sz w:val="24"/>
          <w:szCs w:val="24"/>
          <w:lang w:val="en-US"/>
          <w14:ligatures w14:val="none"/>
        </w:rPr>
        <w:t>ppendix 1.</w:t>
      </w:r>
    </w:p>
    <w:p w14:paraId="4A830945" w14:textId="28E34C1B" w:rsidR="00564E61" w:rsidRPr="00530A3F" w:rsidRDefault="00564E61" w:rsidP="00564E61">
      <w:pPr>
        <w:pStyle w:val="ListParagraph"/>
        <w:numPr>
          <w:ilvl w:val="0"/>
          <w:numId w:val="18"/>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Respecting the values and principles outlined in this </w:t>
      </w:r>
      <w:r w:rsidR="00A9313E" w:rsidRPr="00530A3F">
        <w:rPr>
          <w:rFonts w:ascii="Arial" w:eastAsia="Verdana" w:hAnsi="Arial" w:cs="Arial"/>
          <w:bCs/>
          <w:color w:val="000000"/>
          <w:kern w:val="0"/>
          <w:sz w:val="24"/>
          <w:szCs w:val="24"/>
          <w:lang w:val="en-US"/>
          <w14:ligatures w14:val="none"/>
        </w:rPr>
        <w:t>C</w:t>
      </w:r>
      <w:r w:rsidRPr="00530A3F">
        <w:rPr>
          <w:rFonts w:ascii="Arial" w:eastAsia="Verdana" w:hAnsi="Arial" w:cs="Arial"/>
          <w:bCs/>
          <w:color w:val="000000"/>
          <w:kern w:val="0"/>
          <w:sz w:val="24"/>
          <w:szCs w:val="24"/>
          <w:lang w:val="en-US"/>
          <w14:ligatures w14:val="none"/>
        </w:rPr>
        <w:t xml:space="preserve">ode of </w:t>
      </w:r>
      <w:r w:rsidR="00A9313E" w:rsidRPr="00530A3F">
        <w:rPr>
          <w:rFonts w:ascii="Arial" w:eastAsia="Verdana" w:hAnsi="Arial" w:cs="Arial"/>
          <w:bCs/>
          <w:color w:val="000000"/>
          <w:kern w:val="0"/>
          <w:sz w:val="24"/>
          <w:szCs w:val="24"/>
          <w:lang w:val="en-US"/>
          <w14:ligatures w14:val="none"/>
        </w:rPr>
        <w:t>C</w:t>
      </w:r>
      <w:r w:rsidRPr="00530A3F">
        <w:rPr>
          <w:rFonts w:ascii="Arial" w:eastAsia="Verdana" w:hAnsi="Arial" w:cs="Arial"/>
          <w:bCs/>
          <w:color w:val="000000"/>
          <w:kern w:val="0"/>
          <w:sz w:val="24"/>
          <w:szCs w:val="24"/>
          <w:lang w:val="en-US"/>
          <w14:ligatures w14:val="none"/>
        </w:rPr>
        <w:t>onduct.</w:t>
      </w:r>
    </w:p>
    <w:p w14:paraId="1B98F446" w14:textId="3CC9B3D9" w:rsidR="00A9313E" w:rsidRPr="00530A3F" w:rsidRDefault="00564E61" w:rsidP="00A9313E">
      <w:pPr>
        <w:pStyle w:val="ListParagraph"/>
        <w:numPr>
          <w:ilvl w:val="0"/>
          <w:numId w:val="18"/>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Demonstrating honesty, integrity, professionalism, diversity, and inclusion in all Community Solutions related interactions at a</w:t>
      </w:r>
      <w:r w:rsidR="001C14AB" w:rsidRPr="00530A3F">
        <w:rPr>
          <w:rFonts w:ascii="Arial" w:eastAsia="Verdana" w:hAnsi="Arial" w:cs="Arial"/>
          <w:bCs/>
          <w:color w:val="000000"/>
          <w:kern w:val="0"/>
          <w:sz w:val="24"/>
          <w:szCs w:val="24"/>
          <w:lang w:val="en-US"/>
          <w14:ligatures w14:val="none"/>
        </w:rPr>
        <w:t>ny</w:t>
      </w:r>
      <w:r w:rsidRPr="00530A3F">
        <w:rPr>
          <w:rFonts w:ascii="Arial" w:eastAsia="Verdana" w:hAnsi="Arial" w:cs="Arial"/>
          <w:bCs/>
          <w:color w:val="000000"/>
          <w:kern w:val="0"/>
          <w:sz w:val="24"/>
          <w:szCs w:val="24"/>
          <w:lang w:val="en-US"/>
          <w14:ligatures w14:val="none"/>
        </w:rPr>
        <w:t xml:space="preserve"> level.</w:t>
      </w:r>
    </w:p>
    <w:p w14:paraId="5AC7257E" w14:textId="377EBCDC" w:rsidR="00564E61" w:rsidRPr="00530A3F" w:rsidRDefault="00564E61" w:rsidP="00A9313E">
      <w:pPr>
        <w:pStyle w:val="ListParagraph"/>
        <w:numPr>
          <w:ilvl w:val="0"/>
          <w:numId w:val="18"/>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Communicating effectively</w:t>
      </w:r>
      <w:r w:rsidR="001C14AB" w:rsidRPr="00530A3F">
        <w:rPr>
          <w:rFonts w:ascii="Arial" w:eastAsia="Verdana" w:hAnsi="Arial" w:cs="Arial"/>
          <w:bCs/>
          <w:color w:val="000000"/>
          <w:kern w:val="0"/>
          <w:sz w:val="24"/>
          <w:szCs w:val="24"/>
          <w:lang w:val="en-US"/>
          <w14:ligatures w14:val="none"/>
        </w:rPr>
        <w:t xml:space="preserve">, </w:t>
      </w:r>
      <w:r w:rsidR="00A9313E" w:rsidRPr="00530A3F">
        <w:rPr>
          <w:rFonts w:ascii="Arial" w:eastAsia="Verdana" w:hAnsi="Arial" w:cs="Arial"/>
          <w:bCs/>
          <w:color w:val="000000"/>
          <w:kern w:val="0"/>
          <w:sz w:val="24"/>
          <w:szCs w:val="24"/>
          <w:lang w:val="en-US"/>
          <w14:ligatures w14:val="none"/>
        </w:rPr>
        <w:t>with transparency and respect</w:t>
      </w:r>
      <w:r w:rsidRPr="00530A3F">
        <w:rPr>
          <w:rFonts w:ascii="Arial" w:eastAsia="Verdana" w:hAnsi="Arial" w:cs="Arial"/>
          <w:bCs/>
          <w:color w:val="000000"/>
          <w:kern w:val="0"/>
          <w:sz w:val="24"/>
          <w:szCs w:val="24"/>
          <w:lang w:val="en-US"/>
          <w14:ligatures w14:val="none"/>
        </w:rPr>
        <w:t xml:space="preserve"> </w:t>
      </w:r>
      <w:r w:rsidR="001C14AB" w:rsidRPr="00530A3F">
        <w:rPr>
          <w:rFonts w:ascii="Arial" w:eastAsia="Verdana" w:hAnsi="Arial" w:cs="Arial"/>
          <w:bCs/>
          <w:color w:val="000000"/>
          <w:kern w:val="0"/>
          <w:sz w:val="24"/>
          <w:szCs w:val="24"/>
          <w:lang w:val="en-US"/>
          <w14:ligatures w14:val="none"/>
        </w:rPr>
        <w:t>for</w:t>
      </w:r>
      <w:r w:rsidRPr="00530A3F">
        <w:rPr>
          <w:rFonts w:ascii="Arial" w:eastAsia="Verdana" w:hAnsi="Arial" w:cs="Arial"/>
          <w:bCs/>
          <w:color w:val="000000"/>
          <w:kern w:val="0"/>
          <w:sz w:val="24"/>
          <w:szCs w:val="24"/>
          <w:lang w:val="en-US"/>
          <w14:ligatures w14:val="none"/>
        </w:rPr>
        <w:t xml:space="preserve"> one another</w:t>
      </w:r>
      <w:r w:rsidR="001C14AB" w:rsidRPr="00530A3F">
        <w:rPr>
          <w:rFonts w:ascii="Arial" w:eastAsia="Verdana" w:hAnsi="Arial" w:cs="Arial"/>
          <w:bCs/>
          <w:color w:val="000000"/>
          <w:kern w:val="0"/>
          <w:sz w:val="24"/>
          <w:szCs w:val="24"/>
          <w:lang w:val="en-US"/>
          <w14:ligatures w14:val="none"/>
        </w:rPr>
        <w:t xml:space="preserve"> a</w:t>
      </w:r>
      <w:r w:rsidR="00CF24B8" w:rsidRPr="00530A3F">
        <w:rPr>
          <w:rFonts w:ascii="Arial" w:eastAsia="Verdana" w:hAnsi="Arial" w:cs="Arial"/>
          <w:bCs/>
          <w:color w:val="000000"/>
          <w:kern w:val="0"/>
          <w:sz w:val="24"/>
          <w:szCs w:val="24"/>
          <w:lang w:val="en-US"/>
          <w14:ligatures w14:val="none"/>
        </w:rPr>
        <w:t>t all times.</w:t>
      </w:r>
    </w:p>
    <w:p w14:paraId="24F63F46" w14:textId="2F7A8AB2" w:rsidR="00564E61" w:rsidRPr="00530A3F" w:rsidRDefault="00564E61" w:rsidP="00564E61">
      <w:pPr>
        <w:pStyle w:val="ListParagraph"/>
        <w:numPr>
          <w:ilvl w:val="0"/>
          <w:numId w:val="18"/>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Reporting any issues or concerns relating to the delivery of </w:t>
      </w:r>
      <w:r w:rsidR="0094368D" w:rsidRPr="00530A3F">
        <w:rPr>
          <w:rFonts w:ascii="Arial" w:eastAsia="Verdana" w:hAnsi="Arial" w:cs="Arial"/>
          <w:bCs/>
          <w:color w:val="000000"/>
          <w:kern w:val="0"/>
          <w:sz w:val="24"/>
          <w:szCs w:val="24"/>
          <w:lang w:val="en-US"/>
          <w14:ligatures w14:val="none"/>
        </w:rPr>
        <w:t>the Community</w:t>
      </w:r>
      <w:r w:rsidR="001C14AB" w:rsidRPr="00530A3F">
        <w:rPr>
          <w:rFonts w:ascii="Arial" w:eastAsia="Verdana" w:hAnsi="Arial" w:cs="Arial"/>
          <w:bCs/>
          <w:color w:val="000000"/>
          <w:kern w:val="0"/>
          <w:sz w:val="24"/>
          <w:szCs w:val="24"/>
          <w:lang w:val="en-US"/>
          <w14:ligatures w14:val="none"/>
        </w:rPr>
        <w:t xml:space="preserve"> Solutions programme in a timely manner. </w:t>
      </w:r>
    </w:p>
    <w:p w14:paraId="19D5BAAE" w14:textId="7C5DB99C" w:rsidR="00D655AC" w:rsidRPr="00530A3F" w:rsidRDefault="00D655AC"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lastRenderedPageBreak/>
        <w:t>Values and Principles</w:t>
      </w:r>
    </w:p>
    <w:p w14:paraId="376767E6" w14:textId="666B2886" w:rsidR="00D655AC" w:rsidRPr="00530A3F" w:rsidRDefault="00D655AC"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The Community Solutions programme operates a values-based approach. These Values and Principals</w:t>
      </w:r>
      <w:r w:rsidR="00644C35" w:rsidRPr="00530A3F">
        <w:rPr>
          <w:rFonts w:ascii="Arial" w:eastAsia="Verdana" w:hAnsi="Arial" w:cs="Arial"/>
          <w:bCs/>
          <w:color w:val="000000"/>
          <w:kern w:val="0"/>
          <w:sz w:val="24"/>
          <w:szCs w:val="24"/>
          <w:lang w:val="en-US"/>
          <w14:ligatures w14:val="none"/>
        </w:rPr>
        <w:t xml:space="preserve"> which</w:t>
      </w:r>
      <w:r w:rsidRPr="00530A3F">
        <w:rPr>
          <w:rFonts w:ascii="Arial" w:eastAsia="Verdana" w:hAnsi="Arial" w:cs="Arial"/>
          <w:bCs/>
          <w:color w:val="000000"/>
          <w:kern w:val="0"/>
          <w:sz w:val="24"/>
          <w:szCs w:val="24"/>
          <w:lang w:val="en-US"/>
          <w14:ligatures w14:val="none"/>
        </w:rPr>
        <w:t xml:space="preserve"> underpin the Community Solutions Code of Conduct must be </w:t>
      </w:r>
      <w:r w:rsidR="00CF24B8" w:rsidRPr="00530A3F">
        <w:rPr>
          <w:rFonts w:ascii="Arial" w:eastAsia="Verdana" w:hAnsi="Arial" w:cs="Arial"/>
          <w:bCs/>
          <w:color w:val="000000"/>
          <w:kern w:val="0"/>
          <w:sz w:val="24"/>
          <w:szCs w:val="24"/>
          <w:lang w:val="en-US"/>
          <w14:ligatures w14:val="none"/>
        </w:rPr>
        <w:t xml:space="preserve">consistently </w:t>
      </w:r>
      <w:r w:rsidR="00D05E95" w:rsidRPr="00530A3F">
        <w:rPr>
          <w:rFonts w:ascii="Arial" w:eastAsia="Verdana" w:hAnsi="Arial" w:cs="Arial"/>
          <w:bCs/>
          <w:color w:val="000000"/>
          <w:kern w:val="0"/>
          <w:sz w:val="24"/>
          <w:szCs w:val="24"/>
          <w:lang w:val="en-US"/>
          <w14:ligatures w14:val="none"/>
        </w:rPr>
        <w:t>followed and adopted</w:t>
      </w:r>
      <w:r w:rsidRPr="00530A3F">
        <w:rPr>
          <w:rFonts w:ascii="Arial" w:eastAsia="Verdana" w:hAnsi="Arial" w:cs="Arial"/>
          <w:bCs/>
          <w:color w:val="000000"/>
          <w:kern w:val="0"/>
          <w:sz w:val="24"/>
          <w:szCs w:val="24"/>
          <w:lang w:val="en-US"/>
          <w14:ligatures w14:val="none"/>
        </w:rPr>
        <w:t xml:space="preserve"> by</w:t>
      </w:r>
      <w:r w:rsidR="00D05E95" w:rsidRPr="00530A3F">
        <w:rPr>
          <w:rFonts w:ascii="Arial" w:eastAsia="Verdana" w:hAnsi="Arial" w:cs="Arial"/>
          <w:bCs/>
          <w:color w:val="000000"/>
          <w:kern w:val="0"/>
          <w:sz w:val="24"/>
          <w:szCs w:val="24"/>
          <w:lang w:val="en-US"/>
          <w14:ligatures w14:val="none"/>
        </w:rPr>
        <w:t xml:space="preserve"> all</w:t>
      </w:r>
      <w:r w:rsidRPr="00530A3F">
        <w:rPr>
          <w:rFonts w:ascii="Arial" w:eastAsia="Verdana" w:hAnsi="Arial" w:cs="Arial"/>
          <w:bCs/>
          <w:color w:val="000000"/>
          <w:kern w:val="0"/>
          <w:sz w:val="24"/>
          <w:szCs w:val="24"/>
          <w:lang w:val="en-US"/>
          <w14:ligatures w14:val="none"/>
        </w:rPr>
        <w:t xml:space="preserve"> contributing partners and individuals</w:t>
      </w:r>
      <w:r w:rsidR="00D05E95" w:rsidRPr="00530A3F">
        <w:rPr>
          <w:rFonts w:ascii="Arial" w:eastAsia="Verdana" w:hAnsi="Arial" w:cs="Arial"/>
          <w:bCs/>
          <w:color w:val="000000"/>
          <w:kern w:val="0"/>
          <w:sz w:val="24"/>
          <w:szCs w:val="24"/>
          <w:lang w:val="en-US"/>
          <w14:ligatures w14:val="none"/>
        </w:rPr>
        <w:t>.</w:t>
      </w:r>
      <w:r w:rsidRPr="00530A3F">
        <w:rPr>
          <w:rFonts w:ascii="Arial" w:eastAsia="Verdana" w:hAnsi="Arial" w:cs="Arial"/>
          <w:bCs/>
          <w:color w:val="000000"/>
          <w:kern w:val="0"/>
          <w:sz w:val="24"/>
          <w:szCs w:val="24"/>
          <w:lang w:val="en-US"/>
          <w14:ligatures w14:val="none"/>
        </w:rPr>
        <w:t xml:space="preserve"> </w:t>
      </w:r>
    </w:p>
    <w:p w14:paraId="047F6987" w14:textId="77777777" w:rsidR="00A9313E" w:rsidRPr="00530A3F" w:rsidRDefault="00D655AC" w:rsidP="00564E61">
      <w:pPr>
        <w:jc w:val="both"/>
        <w:rPr>
          <w:rFonts w:ascii="Arial" w:eastAsia="Verdana" w:hAnsi="Arial" w:cs="Arial"/>
          <w:bCs/>
          <w:i/>
          <w:iCs/>
          <w:color w:val="000000"/>
          <w:kern w:val="0"/>
          <w:sz w:val="24"/>
          <w:szCs w:val="24"/>
          <w:lang w:val="en-US"/>
          <w14:ligatures w14:val="none"/>
        </w:rPr>
      </w:pPr>
      <w:r w:rsidRPr="00530A3F">
        <w:rPr>
          <w:rFonts w:ascii="Arial" w:eastAsia="Verdana" w:hAnsi="Arial" w:cs="Arial"/>
          <w:bCs/>
          <w:i/>
          <w:iCs/>
          <w:color w:val="000000"/>
          <w:kern w:val="0"/>
          <w:sz w:val="24"/>
          <w:szCs w:val="24"/>
          <w:lang w:val="en-US"/>
          <w14:ligatures w14:val="none"/>
        </w:rPr>
        <w:t xml:space="preserve">Person-Centred and Empowering </w:t>
      </w:r>
    </w:p>
    <w:p w14:paraId="2F9916DE" w14:textId="42DF1D9A" w:rsidR="00D655AC" w:rsidRPr="00530A3F" w:rsidRDefault="00D655AC" w:rsidP="00564E61">
      <w:pPr>
        <w:jc w:val="both"/>
        <w:rPr>
          <w:rFonts w:ascii="Arial" w:eastAsia="Verdana" w:hAnsi="Arial" w:cs="Arial"/>
          <w:bCs/>
          <w:i/>
          <w:i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Our commitment is to place the person at the centre of the service, helping them to live their best life and supporting their human rights by:</w:t>
      </w:r>
    </w:p>
    <w:p w14:paraId="1F0F1034" w14:textId="77777777" w:rsidR="00D655AC" w:rsidRPr="00530A3F" w:rsidRDefault="00D655AC" w:rsidP="00564E61">
      <w:pPr>
        <w:pStyle w:val="ListParagraph"/>
        <w:numPr>
          <w:ilvl w:val="0"/>
          <w:numId w:val="1"/>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Actively listening and understanding their needs</w:t>
      </w:r>
    </w:p>
    <w:p w14:paraId="1FED4E4B" w14:textId="77777777" w:rsidR="00D655AC" w:rsidRPr="00530A3F" w:rsidRDefault="00D655AC" w:rsidP="00564E61">
      <w:pPr>
        <w:pStyle w:val="ListParagraph"/>
        <w:numPr>
          <w:ilvl w:val="0"/>
          <w:numId w:val="1"/>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Helping them to develop and sustain supportive relationships and social connections.</w:t>
      </w:r>
    </w:p>
    <w:p w14:paraId="6DE15DF2" w14:textId="695FC2E1" w:rsidR="00D655AC" w:rsidRPr="00530A3F" w:rsidRDefault="00D655AC" w:rsidP="00564E61">
      <w:pPr>
        <w:pStyle w:val="ListParagraph"/>
        <w:numPr>
          <w:ilvl w:val="0"/>
          <w:numId w:val="1"/>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Supporting people </w:t>
      </w:r>
      <w:r w:rsidR="00BD78A6">
        <w:rPr>
          <w:rFonts w:ascii="Arial" w:eastAsia="Verdana" w:hAnsi="Arial" w:cs="Arial"/>
          <w:bCs/>
          <w:color w:val="000000"/>
          <w:kern w:val="0"/>
          <w:sz w:val="24"/>
          <w:szCs w:val="24"/>
          <w:lang w:val="en-US"/>
          <w14:ligatures w14:val="none"/>
        </w:rPr>
        <w:t xml:space="preserve">and </w:t>
      </w:r>
      <w:r w:rsidR="00893DB5">
        <w:rPr>
          <w:rFonts w:ascii="Arial" w:eastAsia="Verdana" w:hAnsi="Arial" w:cs="Arial"/>
          <w:bCs/>
          <w:color w:val="000000"/>
          <w:kern w:val="0"/>
          <w:sz w:val="24"/>
          <w:szCs w:val="24"/>
          <w:lang w:val="en-US"/>
          <w14:ligatures w14:val="none"/>
        </w:rPr>
        <w:t xml:space="preserve">those that care </w:t>
      </w:r>
      <w:proofErr w:type="spellStart"/>
      <w:r w:rsidR="00893DB5">
        <w:rPr>
          <w:rFonts w:ascii="Arial" w:eastAsia="Verdana" w:hAnsi="Arial" w:cs="Arial"/>
          <w:bCs/>
          <w:color w:val="000000"/>
          <w:kern w:val="0"/>
          <w:sz w:val="24"/>
          <w:szCs w:val="24"/>
          <w:lang w:val="en-US"/>
          <w14:ligatures w14:val="none"/>
        </w:rPr>
        <w:t>fir</w:t>
      </w:r>
      <w:proofErr w:type="spellEnd"/>
      <w:r w:rsidR="00893DB5">
        <w:rPr>
          <w:rFonts w:ascii="Arial" w:eastAsia="Verdana" w:hAnsi="Arial" w:cs="Arial"/>
          <w:bCs/>
          <w:color w:val="000000"/>
          <w:kern w:val="0"/>
          <w:sz w:val="24"/>
          <w:szCs w:val="24"/>
          <w:lang w:val="en-US"/>
          <w14:ligatures w14:val="none"/>
        </w:rPr>
        <w:t xml:space="preserve"> them </w:t>
      </w:r>
      <w:r w:rsidRPr="00530A3F">
        <w:rPr>
          <w:rFonts w:ascii="Arial" w:eastAsia="Verdana" w:hAnsi="Arial" w:cs="Arial"/>
          <w:bCs/>
          <w:color w:val="000000"/>
          <w:kern w:val="0"/>
          <w:sz w:val="24"/>
          <w:szCs w:val="24"/>
          <w:lang w:val="en-US"/>
          <w14:ligatures w14:val="none"/>
        </w:rPr>
        <w:t>to develop their personal resources and capabilities.</w:t>
      </w:r>
    </w:p>
    <w:p w14:paraId="6FB84425" w14:textId="77777777" w:rsidR="00D655AC" w:rsidRPr="00530A3F" w:rsidRDefault="00D655AC" w:rsidP="00564E61">
      <w:pPr>
        <w:jc w:val="both"/>
        <w:rPr>
          <w:rFonts w:ascii="Arial" w:eastAsia="Verdana" w:hAnsi="Arial" w:cs="Arial"/>
          <w:bCs/>
          <w:i/>
          <w:iCs/>
          <w:color w:val="000000"/>
          <w:kern w:val="0"/>
          <w:sz w:val="24"/>
          <w:szCs w:val="24"/>
          <w:lang w:val="en-US"/>
          <w14:ligatures w14:val="none"/>
        </w:rPr>
      </w:pPr>
      <w:r w:rsidRPr="00530A3F">
        <w:rPr>
          <w:rFonts w:ascii="Arial" w:eastAsia="Verdana" w:hAnsi="Arial" w:cs="Arial"/>
          <w:bCs/>
          <w:i/>
          <w:iCs/>
          <w:color w:val="000000"/>
          <w:kern w:val="0"/>
          <w:sz w:val="24"/>
          <w:szCs w:val="24"/>
          <w:lang w:val="en-US"/>
          <w14:ligatures w14:val="none"/>
        </w:rPr>
        <w:t xml:space="preserve">Collaborative working and co-production </w:t>
      </w:r>
    </w:p>
    <w:p w14:paraId="0B1B26FF" w14:textId="2FCC09A9" w:rsidR="00D655AC" w:rsidRDefault="00D655AC" w:rsidP="00564E61">
      <w:pPr>
        <w:jc w:val="both"/>
        <w:rPr>
          <w:rFonts w:ascii="Arial" w:eastAsia="Verdana" w:hAnsi="Arial" w:cs="Arial"/>
          <w:bCs/>
          <w:i/>
          <w:i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To achieve goals and improvements where we develop equal relationships between people who use services and people who provide services – with support provided ‘with people’ rather than ‘to them</w:t>
      </w:r>
      <w:r w:rsidR="0018215F" w:rsidRPr="00530A3F">
        <w:rPr>
          <w:rFonts w:ascii="Arial" w:eastAsia="Verdana" w:hAnsi="Arial" w:cs="Arial"/>
          <w:bCs/>
          <w:color w:val="000000"/>
          <w:kern w:val="0"/>
          <w:sz w:val="24"/>
          <w:szCs w:val="24"/>
          <w:lang w:val="en-US"/>
          <w14:ligatures w14:val="none"/>
        </w:rPr>
        <w:t>.’</w:t>
      </w:r>
      <w:r w:rsidRPr="00530A3F">
        <w:rPr>
          <w:rFonts w:ascii="Arial" w:eastAsia="Verdana" w:hAnsi="Arial" w:cs="Arial"/>
          <w:bCs/>
          <w:color w:val="000000"/>
          <w:kern w:val="0"/>
          <w:sz w:val="24"/>
          <w:szCs w:val="24"/>
          <w:lang w:val="en-US"/>
          <w14:ligatures w14:val="none"/>
        </w:rPr>
        <w:t xml:space="preserve"> This means involving local people – including those receiving support – and service providers in the CVS and statutory sectors to facilitate a positive and participatory cycle of </w:t>
      </w:r>
      <w:r w:rsidRPr="00530A3F">
        <w:rPr>
          <w:rFonts w:ascii="Arial" w:eastAsia="Verdana" w:hAnsi="Arial" w:cs="Arial"/>
          <w:bCs/>
          <w:i/>
          <w:iCs/>
          <w:color w:val="000000"/>
          <w:kern w:val="0"/>
          <w:sz w:val="24"/>
          <w:szCs w:val="24"/>
          <w:lang w:val="en-US"/>
          <w14:ligatures w14:val="none"/>
        </w:rPr>
        <w:t xml:space="preserve">planning, delivery, evaluation, learning and continuous improvement. </w:t>
      </w:r>
    </w:p>
    <w:p w14:paraId="4169FDD5" w14:textId="77777777" w:rsidR="00727130" w:rsidRDefault="00727130" w:rsidP="00564E61">
      <w:pPr>
        <w:jc w:val="both"/>
        <w:rPr>
          <w:rFonts w:ascii="Arial" w:eastAsia="Verdana" w:hAnsi="Arial" w:cs="Arial"/>
          <w:bCs/>
          <w:i/>
          <w:iCs/>
          <w:color w:val="000000"/>
          <w:kern w:val="0"/>
          <w:sz w:val="24"/>
          <w:szCs w:val="24"/>
          <w:lang w:val="en-US"/>
          <w14:ligatures w14:val="none"/>
        </w:rPr>
      </w:pPr>
    </w:p>
    <w:p w14:paraId="721741C8" w14:textId="66F15982" w:rsidR="00D05E95" w:rsidRPr="00530A3F" w:rsidRDefault="00D05E95"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
          <w:bCs/>
          <w:color w:val="000000"/>
          <w:kern w:val="0"/>
          <w:sz w:val="24"/>
          <w:szCs w:val="24"/>
          <w:lang w:val="en-US"/>
          <w14:ligatures w14:val="none"/>
        </w:rPr>
        <w:t>Com</w:t>
      </w:r>
      <w:r w:rsidRPr="00530A3F">
        <w:rPr>
          <w:rFonts w:ascii="Arial" w:eastAsia="Verdana" w:hAnsi="Arial" w:cs="Arial"/>
          <w:b/>
          <w:color w:val="000000"/>
          <w:kern w:val="0"/>
          <w:sz w:val="24"/>
          <w:szCs w:val="24"/>
          <w:lang w:val="en-US"/>
          <w14:ligatures w14:val="none"/>
        </w:rPr>
        <w:t>munication</w:t>
      </w:r>
    </w:p>
    <w:p w14:paraId="1E66400A" w14:textId="5203FF7E" w:rsidR="00A9406E" w:rsidRDefault="00D05E95"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Partners </w:t>
      </w:r>
      <w:r w:rsidR="00564E61" w:rsidRPr="00530A3F">
        <w:rPr>
          <w:rFonts w:ascii="Arial" w:eastAsia="Verdana" w:hAnsi="Arial" w:cs="Arial"/>
          <w:bCs/>
          <w:color w:val="000000"/>
          <w:kern w:val="0"/>
          <w:sz w:val="24"/>
          <w:szCs w:val="24"/>
          <w:lang w:val="en-US"/>
          <w14:ligatures w14:val="none"/>
        </w:rPr>
        <w:t xml:space="preserve">are expected to </w:t>
      </w:r>
      <w:r w:rsidRPr="00530A3F">
        <w:rPr>
          <w:rFonts w:ascii="Arial" w:eastAsia="Verdana" w:hAnsi="Arial" w:cs="Arial"/>
          <w:bCs/>
          <w:color w:val="000000"/>
          <w:kern w:val="0"/>
          <w:sz w:val="24"/>
          <w:szCs w:val="24"/>
          <w:lang w:val="en-US"/>
          <w14:ligatures w14:val="none"/>
        </w:rPr>
        <w:t>communicate in a</w:t>
      </w:r>
      <w:r w:rsidR="00564E61" w:rsidRPr="00530A3F">
        <w:rPr>
          <w:rFonts w:ascii="Arial" w:eastAsia="Verdana" w:hAnsi="Arial" w:cs="Arial"/>
          <w:bCs/>
          <w:color w:val="000000"/>
          <w:kern w:val="0"/>
          <w:sz w:val="24"/>
          <w:szCs w:val="24"/>
          <w:lang w:val="en-US"/>
          <w14:ligatures w14:val="none"/>
        </w:rPr>
        <w:t>n open, transparent</w:t>
      </w:r>
      <w:r w:rsidRPr="00530A3F">
        <w:rPr>
          <w:rFonts w:ascii="Arial" w:eastAsia="Verdana" w:hAnsi="Arial" w:cs="Arial"/>
          <w:bCs/>
          <w:color w:val="000000"/>
          <w:kern w:val="0"/>
          <w:sz w:val="24"/>
          <w:szCs w:val="24"/>
          <w:lang w:val="en-US"/>
          <w14:ligatures w14:val="none"/>
        </w:rPr>
        <w:t xml:space="preserve">, respectful, and professional manner in all Community Solutions related interactions, </w:t>
      </w:r>
      <w:r w:rsidR="00564E61" w:rsidRPr="00530A3F">
        <w:rPr>
          <w:rFonts w:ascii="Arial" w:eastAsia="Verdana" w:hAnsi="Arial" w:cs="Arial"/>
          <w:bCs/>
          <w:color w:val="000000"/>
          <w:kern w:val="0"/>
          <w:sz w:val="24"/>
          <w:szCs w:val="24"/>
          <w:lang w:val="en-US"/>
          <w14:ligatures w14:val="none"/>
        </w:rPr>
        <w:t>consistently</w:t>
      </w:r>
      <w:r w:rsidRPr="00530A3F">
        <w:rPr>
          <w:rFonts w:ascii="Arial" w:eastAsia="Verdana" w:hAnsi="Arial" w:cs="Arial"/>
          <w:bCs/>
          <w:color w:val="000000"/>
          <w:kern w:val="0"/>
          <w:sz w:val="24"/>
          <w:szCs w:val="24"/>
          <w:lang w:val="en-US"/>
          <w14:ligatures w14:val="none"/>
        </w:rPr>
        <w:t xml:space="preserve"> acting as </w:t>
      </w:r>
      <w:r w:rsidR="00CF24B8" w:rsidRPr="00530A3F">
        <w:rPr>
          <w:rFonts w:ascii="Arial" w:eastAsia="Verdana" w:hAnsi="Arial" w:cs="Arial"/>
          <w:bCs/>
          <w:color w:val="000000"/>
          <w:kern w:val="0"/>
          <w:sz w:val="24"/>
          <w:szCs w:val="24"/>
          <w:lang w:val="en-US"/>
          <w14:ligatures w14:val="none"/>
        </w:rPr>
        <w:t>A</w:t>
      </w:r>
      <w:r w:rsidRPr="00530A3F">
        <w:rPr>
          <w:rFonts w:ascii="Arial" w:eastAsia="Verdana" w:hAnsi="Arial" w:cs="Arial"/>
          <w:bCs/>
          <w:color w:val="000000"/>
          <w:kern w:val="0"/>
          <w:sz w:val="24"/>
          <w:szCs w:val="24"/>
          <w:lang w:val="en-US"/>
          <w14:ligatures w14:val="none"/>
        </w:rPr>
        <w:t xml:space="preserve">mbassadors for the programme both internally and externally. </w:t>
      </w:r>
      <w:r w:rsidR="006E4B98">
        <w:rPr>
          <w:rFonts w:ascii="Arial" w:eastAsia="Verdana" w:hAnsi="Arial" w:cs="Arial"/>
          <w:bCs/>
          <w:color w:val="000000"/>
          <w:kern w:val="0"/>
          <w:sz w:val="24"/>
          <w:szCs w:val="24"/>
          <w:lang w:val="en-US"/>
          <w14:ligatures w14:val="none"/>
        </w:rPr>
        <w:t>This also includes communications via email and social media posts.  Partners are expected to adhere to the professional standards an code of conduct for their employing organisation.</w:t>
      </w:r>
    </w:p>
    <w:p w14:paraId="17A2937D" w14:textId="77777777" w:rsidR="001E7022" w:rsidRPr="00530A3F" w:rsidRDefault="001E7022" w:rsidP="00564E61">
      <w:pPr>
        <w:jc w:val="both"/>
        <w:rPr>
          <w:rFonts w:ascii="Arial" w:eastAsia="Verdana" w:hAnsi="Arial" w:cs="Arial"/>
          <w:bCs/>
          <w:color w:val="000000"/>
          <w:kern w:val="0"/>
          <w:sz w:val="24"/>
          <w:szCs w:val="24"/>
          <w:lang w:val="en-US"/>
          <w14:ligatures w14:val="none"/>
        </w:rPr>
      </w:pPr>
    </w:p>
    <w:p w14:paraId="2BB3B950" w14:textId="65DF9606" w:rsidR="00D655AC" w:rsidRDefault="00D655AC" w:rsidP="00564E61">
      <w:pPr>
        <w:spacing w:after="0" w:line="240" w:lineRule="auto"/>
        <w:jc w:val="both"/>
        <w:textAlignment w:val="baseline"/>
        <w:outlineLvl w:val="0"/>
        <w:rPr>
          <w:rFonts w:ascii="Arial" w:eastAsia="Verdana" w:hAnsi="Arial" w:cs="Arial"/>
          <w:b/>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t>Reporting/Speaking Up</w:t>
      </w:r>
    </w:p>
    <w:p w14:paraId="00F8D09A" w14:textId="77777777" w:rsidR="00727130" w:rsidRPr="00530A3F" w:rsidRDefault="00727130" w:rsidP="00564E61">
      <w:pPr>
        <w:spacing w:after="0" w:line="240" w:lineRule="auto"/>
        <w:jc w:val="both"/>
        <w:textAlignment w:val="baseline"/>
        <w:outlineLvl w:val="0"/>
        <w:rPr>
          <w:rFonts w:ascii="Arial" w:eastAsia="Verdana" w:hAnsi="Arial" w:cs="Arial"/>
          <w:b/>
          <w:color w:val="000000"/>
          <w:kern w:val="0"/>
          <w:sz w:val="24"/>
          <w:szCs w:val="24"/>
          <w:lang w:val="en-US"/>
          <w14:ligatures w14:val="none"/>
        </w:rPr>
      </w:pPr>
    </w:p>
    <w:p w14:paraId="28D90024" w14:textId="77777777" w:rsidR="00D655AC" w:rsidRPr="00530A3F" w:rsidRDefault="00D655AC" w:rsidP="00564E61">
      <w:pPr>
        <w:spacing w:after="0" w:line="240" w:lineRule="auto"/>
        <w:jc w:val="both"/>
        <w:textAlignment w:val="baseline"/>
        <w:outlineLvl w:val="0"/>
        <w:rPr>
          <w:rFonts w:ascii="Arial" w:eastAsia="Verdana" w:hAnsi="Arial" w:cs="Arial"/>
          <w:b/>
          <w:color w:val="000000"/>
          <w:kern w:val="0"/>
          <w:sz w:val="24"/>
          <w:szCs w:val="24"/>
          <w:lang w:val="en-US"/>
          <w14:ligatures w14:val="none"/>
        </w:rPr>
      </w:pPr>
    </w:p>
    <w:p w14:paraId="60ECD8B6" w14:textId="07AB79F0" w:rsidR="00354486" w:rsidRDefault="00D655AC" w:rsidP="00564E61">
      <w:pPr>
        <w:spacing w:after="0" w:line="240" w:lineRule="auto"/>
        <w:jc w:val="both"/>
        <w:textAlignment w:val="baseline"/>
        <w:outlineLvl w:val="0"/>
        <w:rPr>
          <w:rFonts w:ascii="Arial" w:eastAsia="Verdana" w:hAnsi="Arial" w:cs="Arial"/>
          <w:color w:val="000000"/>
          <w:kern w:val="0"/>
          <w:sz w:val="24"/>
          <w:szCs w:val="24"/>
          <w:lang w:val="en-US"/>
          <w14:ligatures w14:val="none"/>
        </w:rPr>
      </w:pPr>
      <w:r w:rsidRPr="00530A3F">
        <w:rPr>
          <w:rFonts w:ascii="Arial" w:eastAsia="Verdana" w:hAnsi="Arial" w:cs="Arial"/>
          <w:color w:val="000000"/>
          <w:kern w:val="0"/>
          <w:sz w:val="24"/>
          <w:szCs w:val="24"/>
          <w:lang w:val="en-US"/>
          <w14:ligatures w14:val="none"/>
        </w:rPr>
        <w:t>Community Solutions encourages all involved partner organisations and individuals to ask questions and raise issues regardless of their level</w:t>
      </w:r>
      <w:r w:rsidR="00A30FC1" w:rsidRPr="00530A3F">
        <w:rPr>
          <w:rFonts w:ascii="Arial" w:eastAsia="Verdana" w:hAnsi="Arial" w:cs="Arial"/>
          <w:color w:val="000000"/>
          <w:kern w:val="0"/>
          <w:sz w:val="24"/>
          <w:szCs w:val="24"/>
          <w:lang w:val="en-US"/>
          <w14:ligatures w14:val="none"/>
        </w:rPr>
        <w:t xml:space="preserve"> of involvement</w:t>
      </w:r>
      <w:r w:rsidR="00564E61" w:rsidRPr="00530A3F">
        <w:rPr>
          <w:rFonts w:ascii="Arial" w:eastAsia="Verdana" w:hAnsi="Arial" w:cs="Arial"/>
          <w:color w:val="000000"/>
          <w:kern w:val="0"/>
          <w:sz w:val="24"/>
          <w:szCs w:val="24"/>
          <w:lang w:val="en-US"/>
          <w14:ligatures w14:val="none"/>
        </w:rPr>
        <w:t xml:space="preserve"> in the delivery of the programme</w:t>
      </w:r>
      <w:r w:rsidR="00A30FC1" w:rsidRPr="00530A3F">
        <w:rPr>
          <w:rFonts w:ascii="Arial" w:eastAsia="Verdana" w:hAnsi="Arial" w:cs="Arial"/>
          <w:color w:val="000000"/>
          <w:kern w:val="0"/>
          <w:sz w:val="24"/>
          <w:szCs w:val="24"/>
          <w:lang w:val="en-US"/>
          <w14:ligatures w14:val="none"/>
        </w:rPr>
        <w:t xml:space="preserve"> or seniority</w:t>
      </w:r>
      <w:r w:rsidRPr="00530A3F">
        <w:rPr>
          <w:rFonts w:ascii="Arial" w:eastAsia="Verdana" w:hAnsi="Arial" w:cs="Arial"/>
          <w:color w:val="000000"/>
          <w:kern w:val="0"/>
          <w:sz w:val="24"/>
          <w:szCs w:val="24"/>
          <w:lang w:val="en-US"/>
          <w14:ligatures w14:val="none"/>
        </w:rPr>
        <w:t xml:space="preserve"> and without fear of retaliation</w:t>
      </w:r>
      <w:r w:rsidR="001C14AB" w:rsidRPr="00530A3F">
        <w:rPr>
          <w:rFonts w:ascii="Arial" w:eastAsia="Verdana" w:hAnsi="Arial" w:cs="Arial"/>
          <w:color w:val="000000"/>
          <w:kern w:val="0"/>
          <w:sz w:val="24"/>
          <w:szCs w:val="24"/>
          <w:lang w:val="en-US"/>
          <w14:ligatures w14:val="none"/>
        </w:rPr>
        <w:t xml:space="preserve">. </w:t>
      </w:r>
      <w:r w:rsidR="001C14AB" w:rsidRPr="00727130">
        <w:rPr>
          <w:rFonts w:ascii="Arial" w:eastAsia="Verdana" w:hAnsi="Arial" w:cs="Arial"/>
          <w:color w:val="000000"/>
          <w:kern w:val="0"/>
          <w:sz w:val="24"/>
          <w:szCs w:val="24"/>
          <w:lang w:val="en-US"/>
          <w14:ligatures w14:val="none"/>
        </w:rPr>
        <w:t>We are</w:t>
      </w:r>
      <w:r w:rsidRPr="00727130">
        <w:rPr>
          <w:rFonts w:ascii="Arial" w:eastAsia="Verdana" w:hAnsi="Arial" w:cs="Arial"/>
          <w:color w:val="000000"/>
          <w:kern w:val="0"/>
          <w:sz w:val="24"/>
          <w:szCs w:val="24"/>
          <w:lang w:val="en-US"/>
          <w14:ligatures w14:val="none"/>
        </w:rPr>
        <w:t xml:space="preserve"> committed to treating</w:t>
      </w:r>
      <w:r w:rsidR="001C14AB" w:rsidRPr="00727130">
        <w:rPr>
          <w:rFonts w:ascii="Arial" w:eastAsia="Verdana" w:hAnsi="Arial" w:cs="Arial"/>
          <w:color w:val="000000"/>
          <w:kern w:val="0"/>
          <w:sz w:val="24"/>
          <w:szCs w:val="24"/>
          <w:lang w:val="en-US"/>
          <w14:ligatures w14:val="none"/>
        </w:rPr>
        <w:t xml:space="preserve"> such</w:t>
      </w:r>
      <w:r w:rsidRPr="00727130">
        <w:rPr>
          <w:rFonts w:ascii="Arial" w:eastAsia="Verdana" w:hAnsi="Arial" w:cs="Arial"/>
          <w:color w:val="000000"/>
          <w:kern w:val="0"/>
          <w:sz w:val="24"/>
          <w:szCs w:val="24"/>
          <w:lang w:val="en-US"/>
          <w14:ligatures w14:val="none"/>
        </w:rPr>
        <w:t xml:space="preserve"> </w:t>
      </w:r>
      <w:r w:rsidR="00644C35" w:rsidRPr="00727130">
        <w:rPr>
          <w:rFonts w:ascii="Arial" w:eastAsia="Verdana" w:hAnsi="Arial" w:cs="Arial"/>
          <w:color w:val="000000"/>
          <w:kern w:val="0"/>
          <w:sz w:val="24"/>
          <w:szCs w:val="24"/>
          <w:lang w:val="en-US"/>
          <w14:ligatures w14:val="none"/>
        </w:rPr>
        <w:t>issues</w:t>
      </w:r>
      <w:r w:rsidRPr="00727130">
        <w:rPr>
          <w:rFonts w:ascii="Arial" w:eastAsia="Verdana" w:hAnsi="Arial" w:cs="Arial"/>
          <w:color w:val="000000"/>
          <w:kern w:val="0"/>
          <w:sz w:val="24"/>
          <w:szCs w:val="24"/>
          <w:lang w:val="en-US"/>
          <w14:ligatures w14:val="none"/>
        </w:rPr>
        <w:t xml:space="preserve"> seriously and investigating them thoroughly.</w:t>
      </w:r>
      <w:r w:rsidR="00354486" w:rsidRPr="00727130">
        <w:rPr>
          <w:rFonts w:ascii="Arial" w:eastAsia="Verdana" w:hAnsi="Arial" w:cs="Arial"/>
          <w:color w:val="000000"/>
          <w:kern w:val="0"/>
          <w:sz w:val="24"/>
          <w:szCs w:val="24"/>
          <w:lang w:val="en-US"/>
          <w14:ligatures w14:val="none"/>
        </w:rPr>
        <w:t xml:space="preserve"> </w:t>
      </w:r>
      <w:r w:rsidR="008B7E24" w:rsidRPr="00727130">
        <w:rPr>
          <w:rFonts w:ascii="Arial" w:eastAsia="Verdana" w:hAnsi="Arial" w:cs="Arial"/>
          <w:color w:val="000000"/>
          <w:kern w:val="0"/>
          <w:sz w:val="24"/>
          <w:szCs w:val="24"/>
          <w:lang w:val="en-US"/>
          <w14:ligatures w14:val="none"/>
        </w:rPr>
        <w:t>Please refer to Community Solut</w:t>
      </w:r>
      <w:r w:rsidR="000F2D90" w:rsidRPr="00727130">
        <w:rPr>
          <w:rFonts w:ascii="Arial" w:eastAsia="Verdana" w:hAnsi="Arial" w:cs="Arial"/>
          <w:color w:val="000000"/>
          <w:kern w:val="0"/>
          <w:sz w:val="24"/>
          <w:szCs w:val="24"/>
          <w:lang w:val="en-US"/>
          <w14:ligatures w14:val="none"/>
        </w:rPr>
        <w:t xml:space="preserve">ions Feedback and Complaints procedure in </w:t>
      </w:r>
      <w:r w:rsidR="000F2D90" w:rsidRPr="00727130">
        <w:rPr>
          <w:rFonts w:ascii="Arial" w:eastAsia="Verdana" w:hAnsi="Arial" w:cs="Arial"/>
          <w:b/>
          <w:bCs/>
          <w:color w:val="000000"/>
          <w:kern w:val="0"/>
          <w:sz w:val="24"/>
          <w:szCs w:val="24"/>
          <w:lang w:val="en-US"/>
          <w14:ligatures w14:val="none"/>
        </w:rPr>
        <w:t>Appendix</w:t>
      </w:r>
      <w:r w:rsidR="000D6438" w:rsidRPr="00727130">
        <w:rPr>
          <w:rFonts w:ascii="Arial" w:eastAsia="Verdana" w:hAnsi="Arial" w:cs="Arial"/>
          <w:b/>
          <w:bCs/>
          <w:color w:val="000000"/>
          <w:kern w:val="0"/>
          <w:sz w:val="24"/>
          <w:szCs w:val="24"/>
          <w:lang w:val="en-US"/>
          <w14:ligatures w14:val="none"/>
        </w:rPr>
        <w:t xml:space="preserve"> 2</w:t>
      </w:r>
      <w:r w:rsidR="000D6438" w:rsidRPr="00727130">
        <w:rPr>
          <w:rFonts w:ascii="Arial" w:eastAsia="Verdana" w:hAnsi="Arial" w:cs="Arial"/>
          <w:color w:val="000000"/>
          <w:kern w:val="0"/>
          <w:sz w:val="24"/>
          <w:szCs w:val="24"/>
          <w:lang w:val="en-US"/>
          <w14:ligatures w14:val="none"/>
        </w:rPr>
        <w:t>.</w:t>
      </w:r>
      <w:r w:rsidR="000D6438">
        <w:rPr>
          <w:rFonts w:ascii="Arial" w:eastAsia="Verdana" w:hAnsi="Arial" w:cs="Arial"/>
          <w:color w:val="000000"/>
          <w:kern w:val="0"/>
          <w:sz w:val="24"/>
          <w:szCs w:val="24"/>
          <w:lang w:val="en-US"/>
          <w14:ligatures w14:val="none"/>
        </w:rPr>
        <w:t xml:space="preserve"> </w:t>
      </w:r>
    </w:p>
    <w:p w14:paraId="0AFA619C" w14:textId="77777777" w:rsidR="00354486" w:rsidRDefault="00354486" w:rsidP="00564E61">
      <w:pPr>
        <w:spacing w:after="0" w:line="240" w:lineRule="auto"/>
        <w:jc w:val="both"/>
        <w:textAlignment w:val="baseline"/>
        <w:outlineLvl w:val="0"/>
        <w:rPr>
          <w:rFonts w:ascii="Arial" w:eastAsia="Verdana" w:hAnsi="Arial" w:cs="Arial"/>
          <w:color w:val="000000"/>
          <w:kern w:val="0"/>
          <w:sz w:val="24"/>
          <w:szCs w:val="24"/>
          <w:lang w:val="en-US"/>
          <w14:ligatures w14:val="none"/>
        </w:rPr>
      </w:pPr>
    </w:p>
    <w:p w14:paraId="1010FB88" w14:textId="7441AAF2" w:rsidR="000D6438" w:rsidRDefault="00D655AC" w:rsidP="00564E61">
      <w:pPr>
        <w:spacing w:after="0" w:line="240" w:lineRule="auto"/>
        <w:jc w:val="both"/>
        <w:textAlignment w:val="baseline"/>
        <w:outlineLvl w:val="0"/>
        <w:rPr>
          <w:rFonts w:ascii="Arial" w:eastAsia="Verdana" w:hAnsi="Arial" w:cs="Arial"/>
          <w:color w:val="000000"/>
          <w:kern w:val="0"/>
          <w:sz w:val="24"/>
          <w:szCs w:val="24"/>
          <w:lang w:val="en-US"/>
          <w14:ligatures w14:val="none"/>
        </w:rPr>
      </w:pPr>
      <w:r w:rsidRPr="00530A3F">
        <w:rPr>
          <w:rFonts w:ascii="Arial" w:eastAsia="Verdana" w:hAnsi="Arial" w:cs="Arial"/>
          <w:color w:val="000000"/>
          <w:kern w:val="0"/>
          <w:sz w:val="24"/>
          <w:szCs w:val="24"/>
          <w:lang w:val="en-US"/>
          <w14:ligatures w14:val="none"/>
        </w:rPr>
        <w:t xml:space="preserve">All contributing partners and individuals must report suspected unethical, illegal, or suspicious behaviour immediately. Community Solutions does not tolerate retaliation against anyone who makes a good faith report of suspected misconduct or otherwise </w:t>
      </w:r>
      <w:r w:rsidRPr="00530A3F">
        <w:rPr>
          <w:rFonts w:ascii="Arial" w:eastAsia="Verdana" w:hAnsi="Arial" w:cs="Arial"/>
          <w:color w:val="000000"/>
          <w:kern w:val="0"/>
          <w:sz w:val="24"/>
          <w:szCs w:val="24"/>
          <w:lang w:val="en-US"/>
          <w14:ligatures w14:val="none"/>
        </w:rPr>
        <w:lastRenderedPageBreak/>
        <w:t xml:space="preserve">assists with an investigation </w:t>
      </w:r>
      <w:r w:rsidRPr="00727130">
        <w:rPr>
          <w:rFonts w:ascii="Arial" w:eastAsia="Verdana" w:hAnsi="Arial" w:cs="Arial"/>
          <w:color w:val="000000"/>
          <w:kern w:val="0"/>
          <w:sz w:val="24"/>
          <w:szCs w:val="24"/>
          <w:lang w:val="en-US"/>
          <w14:ligatures w14:val="none"/>
        </w:rPr>
        <w:t xml:space="preserve">or audit. </w:t>
      </w:r>
      <w:r w:rsidR="000D6438" w:rsidRPr="00727130">
        <w:rPr>
          <w:rFonts w:ascii="Arial" w:eastAsia="Verdana" w:hAnsi="Arial" w:cs="Arial"/>
          <w:color w:val="000000"/>
          <w:kern w:val="0"/>
          <w:sz w:val="24"/>
          <w:szCs w:val="24"/>
          <w:lang w:val="en-US"/>
          <w14:ligatures w14:val="none"/>
        </w:rPr>
        <w:t xml:space="preserve">Any such </w:t>
      </w:r>
      <w:r w:rsidR="001E7022" w:rsidRPr="00727130">
        <w:rPr>
          <w:rFonts w:ascii="Arial" w:eastAsia="Verdana" w:hAnsi="Arial" w:cs="Arial"/>
          <w:color w:val="000000"/>
          <w:kern w:val="0"/>
          <w:sz w:val="24"/>
          <w:szCs w:val="24"/>
          <w:lang w:val="en-US"/>
          <w14:ligatures w14:val="none"/>
        </w:rPr>
        <w:t>incidents</w:t>
      </w:r>
      <w:r w:rsidR="00C13981" w:rsidRPr="00727130">
        <w:rPr>
          <w:rFonts w:ascii="Arial" w:eastAsia="Verdana" w:hAnsi="Arial" w:cs="Arial"/>
          <w:color w:val="000000"/>
          <w:kern w:val="0"/>
          <w:sz w:val="24"/>
          <w:szCs w:val="24"/>
          <w:lang w:val="en-US"/>
          <w14:ligatures w14:val="none"/>
        </w:rPr>
        <w:t xml:space="preserve"> should be reported to the Senior Manager Community Solutions Programme.</w:t>
      </w:r>
    </w:p>
    <w:p w14:paraId="7D3CDD86" w14:textId="77777777" w:rsidR="00A23539" w:rsidRDefault="00A23539" w:rsidP="00564E61">
      <w:pPr>
        <w:spacing w:after="0" w:line="240" w:lineRule="auto"/>
        <w:jc w:val="both"/>
        <w:textAlignment w:val="baseline"/>
        <w:outlineLvl w:val="0"/>
        <w:rPr>
          <w:rFonts w:ascii="Arial" w:eastAsia="Verdana" w:hAnsi="Arial" w:cs="Arial"/>
          <w:color w:val="000000"/>
          <w:kern w:val="0"/>
          <w:sz w:val="24"/>
          <w:szCs w:val="24"/>
          <w:lang w:val="en-US"/>
          <w14:ligatures w14:val="none"/>
        </w:rPr>
      </w:pPr>
    </w:p>
    <w:p w14:paraId="25C41150" w14:textId="12B70FDE" w:rsidR="00A9406E" w:rsidRDefault="003D69F8" w:rsidP="00564E61">
      <w:pPr>
        <w:spacing w:after="0" w:line="240" w:lineRule="auto"/>
        <w:jc w:val="both"/>
        <w:textAlignment w:val="baseline"/>
        <w:outlineLvl w:val="0"/>
        <w:rPr>
          <w:rFonts w:ascii="Arial" w:eastAsia="Verdana" w:hAnsi="Arial" w:cs="Arial"/>
          <w:color w:val="000000"/>
          <w:kern w:val="0"/>
          <w:sz w:val="24"/>
          <w:szCs w:val="24"/>
          <w:lang w:val="en-US"/>
          <w14:ligatures w14:val="none"/>
        </w:rPr>
      </w:pPr>
      <w:r w:rsidRPr="00727130">
        <w:rPr>
          <w:rFonts w:ascii="Arial" w:eastAsia="Verdana" w:hAnsi="Arial" w:cs="Arial"/>
          <w:color w:val="000000"/>
          <w:kern w:val="0"/>
          <w:sz w:val="24"/>
          <w:szCs w:val="24"/>
          <w:lang w:val="en-US"/>
          <w14:ligatures w14:val="none"/>
        </w:rPr>
        <w:t>In the first instance</w:t>
      </w:r>
      <w:r w:rsidR="004C2DDA" w:rsidRPr="00727130">
        <w:rPr>
          <w:rFonts w:ascii="Arial" w:eastAsia="Verdana" w:hAnsi="Arial" w:cs="Arial"/>
          <w:color w:val="000000"/>
          <w:kern w:val="0"/>
          <w:sz w:val="24"/>
          <w:szCs w:val="24"/>
          <w:lang w:val="en-US"/>
          <w14:ligatures w14:val="none"/>
        </w:rPr>
        <w:t xml:space="preserve">, mediation </w:t>
      </w:r>
      <w:r w:rsidR="007C0BFB" w:rsidRPr="00727130">
        <w:rPr>
          <w:rFonts w:ascii="Arial" w:eastAsia="Verdana" w:hAnsi="Arial" w:cs="Arial"/>
          <w:color w:val="000000"/>
          <w:kern w:val="0"/>
          <w:sz w:val="24"/>
          <w:szCs w:val="24"/>
          <w:lang w:val="en-US"/>
          <w14:ligatures w14:val="none"/>
        </w:rPr>
        <w:t xml:space="preserve">is </w:t>
      </w:r>
      <w:r w:rsidR="00236BC4" w:rsidRPr="00727130">
        <w:rPr>
          <w:rFonts w:ascii="Arial" w:eastAsia="Verdana" w:hAnsi="Arial" w:cs="Arial"/>
          <w:color w:val="000000"/>
          <w:kern w:val="0"/>
          <w:sz w:val="24"/>
          <w:szCs w:val="24"/>
          <w:lang w:val="en-US"/>
          <w14:ligatures w14:val="none"/>
        </w:rPr>
        <w:t xml:space="preserve">the preferred approach </w:t>
      </w:r>
      <w:r w:rsidR="004C2DDA" w:rsidRPr="00727130">
        <w:rPr>
          <w:rFonts w:ascii="Arial" w:eastAsia="Verdana" w:hAnsi="Arial" w:cs="Arial"/>
          <w:color w:val="000000"/>
          <w:kern w:val="0"/>
          <w:sz w:val="24"/>
          <w:szCs w:val="24"/>
          <w:lang w:val="en-US"/>
          <w14:ligatures w14:val="none"/>
        </w:rPr>
        <w:t>from which individual</w:t>
      </w:r>
      <w:r w:rsidR="00B95EA3" w:rsidRPr="00727130">
        <w:rPr>
          <w:rFonts w:ascii="Arial" w:eastAsia="Verdana" w:hAnsi="Arial" w:cs="Arial"/>
          <w:color w:val="000000"/>
          <w:kern w:val="0"/>
          <w:sz w:val="24"/>
          <w:szCs w:val="24"/>
          <w:lang w:val="en-US"/>
          <w14:ligatures w14:val="none"/>
        </w:rPr>
        <w:t>s can raise and explore any concerns</w:t>
      </w:r>
      <w:r w:rsidR="004E19FD" w:rsidRPr="00727130">
        <w:rPr>
          <w:rFonts w:ascii="Arial" w:eastAsia="Verdana" w:hAnsi="Arial" w:cs="Arial"/>
          <w:color w:val="000000"/>
          <w:kern w:val="0"/>
          <w:sz w:val="24"/>
          <w:szCs w:val="24"/>
          <w:lang w:val="en-US"/>
          <w14:ligatures w14:val="none"/>
        </w:rPr>
        <w:t xml:space="preserve"> or issues</w:t>
      </w:r>
      <w:r w:rsidR="00B95EA3" w:rsidRPr="00727130">
        <w:rPr>
          <w:rFonts w:ascii="Arial" w:eastAsia="Verdana" w:hAnsi="Arial" w:cs="Arial"/>
          <w:color w:val="000000"/>
          <w:kern w:val="0"/>
          <w:sz w:val="24"/>
          <w:szCs w:val="24"/>
          <w:lang w:val="en-US"/>
          <w14:ligatures w14:val="none"/>
        </w:rPr>
        <w:t xml:space="preserve">. </w:t>
      </w:r>
      <w:r w:rsidR="00B51AA7" w:rsidRPr="00727130">
        <w:rPr>
          <w:rFonts w:ascii="Arial" w:eastAsia="Verdana" w:hAnsi="Arial" w:cs="Arial"/>
          <w:color w:val="000000"/>
          <w:kern w:val="0"/>
          <w:sz w:val="24"/>
          <w:szCs w:val="24"/>
          <w:lang w:val="en-US"/>
          <w14:ligatures w14:val="none"/>
        </w:rPr>
        <w:t xml:space="preserve">This enables a safe </w:t>
      </w:r>
      <w:r w:rsidR="000F429E" w:rsidRPr="00727130">
        <w:rPr>
          <w:rFonts w:ascii="Arial" w:eastAsia="Verdana" w:hAnsi="Arial" w:cs="Arial"/>
          <w:color w:val="000000"/>
          <w:kern w:val="0"/>
          <w:sz w:val="24"/>
          <w:szCs w:val="24"/>
          <w:lang w:val="en-US"/>
          <w14:ligatures w14:val="none"/>
        </w:rPr>
        <w:t>space</w:t>
      </w:r>
      <w:r w:rsidR="00931CA0" w:rsidRPr="00727130">
        <w:rPr>
          <w:rFonts w:ascii="Arial" w:eastAsia="Verdana" w:hAnsi="Arial" w:cs="Arial"/>
          <w:color w:val="000000"/>
          <w:kern w:val="0"/>
          <w:sz w:val="24"/>
          <w:szCs w:val="24"/>
          <w:lang w:val="en-US"/>
          <w14:ligatures w14:val="none"/>
        </w:rPr>
        <w:t xml:space="preserve"> from which to address </w:t>
      </w:r>
      <w:r w:rsidR="004E19FD" w:rsidRPr="00727130">
        <w:rPr>
          <w:rFonts w:ascii="Arial" w:eastAsia="Verdana" w:hAnsi="Arial" w:cs="Arial"/>
          <w:color w:val="000000"/>
          <w:kern w:val="0"/>
          <w:sz w:val="24"/>
          <w:szCs w:val="24"/>
          <w:lang w:val="en-US"/>
          <w14:ligatures w14:val="none"/>
        </w:rPr>
        <w:t>and hopefully resolve</w:t>
      </w:r>
      <w:r w:rsidR="000F429E" w:rsidRPr="00727130">
        <w:rPr>
          <w:rFonts w:ascii="Arial" w:eastAsia="Verdana" w:hAnsi="Arial" w:cs="Arial"/>
          <w:color w:val="000000"/>
          <w:kern w:val="0"/>
          <w:sz w:val="24"/>
          <w:szCs w:val="24"/>
          <w:lang w:val="en-US"/>
          <w14:ligatures w14:val="none"/>
        </w:rPr>
        <w:t xml:space="preserve"> any</w:t>
      </w:r>
      <w:r w:rsidR="004E19FD" w:rsidRPr="00727130">
        <w:rPr>
          <w:rFonts w:ascii="Arial" w:eastAsia="Verdana" w:hAnsi="Arial" w:cs="Arial"/>
          <w:color w:val="000000"/>
          <w:kern w:val="0"/>
          <w:sz w:val="24"/>
          <w:szCs w:val="24"/>
          <w:lang w:val="en-US"/>
          <w14:ligatures w14:val="none"/>
        </w:rPr>
        <w:t xml:space="preserve"> concerns</w:t>
      </w:r>
      <w:r w:rsidR="000F429E" w:rsidRPr="00727130">
        <w:rPr>
          <w:rFonts w:ascii="Arial" w:eastAsia="Verdana" w:hAnsi="Arial" w:cs="Arial"/>
          <w:color w:val="000000"/>
          <w:kern w:val="0"/>
          <w:sz w:val="24"/>
          <w:szCs w:val="24"/>
          <w:lang w:val="en-US"/>
          <w14:ligatures w14:val="none"/>
        </w:rPr>
        <w:t xml:space="preserve"> </w:t>
      </w:r>
      <w:r w:rsidR="00E62C31" w:rsidRPr="00727130">
        <w:rPr>
          <w:rFonts w:ascii="Arial" w:eastAsia="Verdana" w:hAnsi="Arial" w:cs="Arial"/>
          <w:color w:val="000000"/>
          <w:kern w:val="0"/>
          <w:sz w:val="24"/>
          <w:szCs w:val="24"/>
          <w:lang w:val="en-US"/>
          <w14:ligatures w14:val="none"/>
        </w:rPr>
        <w:t xml:space="preserve">before </w:t>
      </w:r>
      <w:r w:rsidR="000E608B" w:rsidRPr="00727130">
        <w:rPr>
          <w:rFonts w:ascii="Arial" w:eastAsia="Verdana" w:hAnsi="Arial" w:cs="Arial"/>
          <w:color w:val="000000"/>
          <w:kern w:val="0"/>
          <w:sz w:val="24"/>
          <w:szCs w:val="24"/>
          <w:lang w:val="en-US"/>
          <w14:ligatures w14:val="none"/>
        </w:rPr>
        <w:t>having to</w:t>
      </w:r>
      <w:r w:rsidR="00E62C31" w:rsidRPr="00727130">
        <w:rPr>
          <w:rFonts w:ascii="Arial" w:eastAsia="Verdana" w:hAnsi="Arial" w:cs="Arial"/>
          <w:color w:val="000000"/>
          <w:kern w:val="0"/>
          <w:sz w:val="24"/>
          <w:szCs w:val="24"/>
          <w:lang w:val="en-US"/>
          <w14:ligatures w14:val="none"/>
        </w:rPr>
        <w:t xml:space="preserve"> escalate</w:t>
      </w:r>
      <w:r w:rsidR="000E608B" w:rsidRPr="00727130">
        <w:rPr>
          <w:rFonts w:ascii="Arial" w:eastAsia="Verdana" w:hAnsi="Arial" w:cs="Arial"/>
          <w:color w:val="000000"/>
          <w:kern w:val="0"/>
          <w:sz w:val="24"/>
          <w:szCs w:val="24"/>
          <w:lang w:val="en-US"/>
          <w14:ligatures w14:val="none"/>
        </w:rPr>
        <w:t xml:space="preserve"> them</w:t>
      </w:r>
      <w:r w:rsidR="00E62C31" w:rsidRPr="00727130">
        <w:rPr>
          <w:rFonts w:ascii="Arial" w:eastAsia="Verdana" w:hAnsi="Arial" w:cs="Arial"/>
          <w:color w:val="000000"/>
          <w:kern w:val="0"/>
          <w:sz w:val="24"/>
          <w:szCs w:val="24"/>
          <w:lang w:val="en-US"/>
          <w14:ligatures w14:val="none"/>
        </w:rPr>
        <w:t xml:space="preserve"> to a more formal complaint requiring a</w:t>
      </w:r>
      <w:r w:rsidR="000E608B" w:rsidRPr="00727130">
        <w:rPr>
          <w:rFonts w:ascii="Arial" w:eastAsia="Verdana" w:hAnsi="Arial" w:cs="Arial"/>
          <w:color w:val="000000"/>
          <w:kern w:val="0"/>
          <w:sz w:val="24"/>
          <w:szCs w:val="24"/>
          <w:lang w:val="en-US"/>
          <w14:ligatures w14:val="none"/>
        </w:rPr>
        <w:t xml:space="preserve"> full</w:t>
      </w:r>
      <w:r w:rsidR="00E62C31" w:rsidRPr="00727130">
        <w:rPr>
          <w:rFonts w:ascii="Arial" w:eastAsia="Verdana" w:hAnsi="Arial" w:cs="Arial"/>
          <w:color w:val="000000"/>
          <w:kern w:val="0"/>
          <w:sz w:val="24"/>
          <w:szCs w:val="24"/>
          <w:lang w:val="en-US"/>
          <w14:ligatures w14:val="none"/>
        </w:rPr>
        <w:t xml:space="preserve"> investigation process.</w:t>
      </w:r>
      <w:r w:rsidR="00E62C31">
        <w:rPr>
          <w:rFonts w:ascii="Arial" w:eastAsia="Verdana" w:hAnsi="Arial" w:cs="Arial"/>
          <w:color w:val="000000"/>
          <w:kern w:val="0"/>
          <w:sz w:val="24"/>
          <w:szCs w:val="24"/>
          <w:lang w:val="en-US"/>
          <w14:ligatures w14:val="none"/>
        </w:rPr>
        <w:t xml:space="preserve"> </w:t>
      </w:r>
    </w:p>
    <w:p w14:paraId="62CC6F1E" w14:textId="77777777" w:rsidR="001E7022" w:rsidRDefault="001E7022" w:rsidP="00564E61">
      <w:pPr>
        <w:spacing w:after="0" w:line="240" w:lineRule="auto"/>
        <w:jc w:val="both"/>
        <w:textAlignment w:val="baseline"/>
        <w:outlineLvl w:val="0"/>
        <w:rPr>
          <w:rFonts w:ascii="Arial" w:eastAsia="Verdana" w:hAnsi="Arial" w:cs="Arial"/>
          <w:color w:val="000000"/>
          <w:kern w:val="0"/>
          <w:sz w:val="24"/>
          <w:szCs w:val="24"/>
          <w:lang w:val="en-US"/>
          <w14:ligatures w14:val="none"/>
        </w:rPr>
      </w:pPr>
    </w:p>
    <w:p w14:paraId="56DF2D9B" w14:textId="77777777" w:rsidR="001E7022" w:rsidRPr="005367FE" w:rsidRDefault="001E7022" w:rsidP="00564E61">
      <w:pPr>
        <w:spacing w:after="0" w:line="240" w:lineRule="auto"/>
        <w:jc w:val="both"/>
        <w:textAlignment w:val="baseline"/>
        <w:outlineLvl w:val="0"/>
        <w:rPr>
          <w:rFonts w:ascii="Arial" w:eastAsia="Verdana" w:hAnsi="Arial" w:cs="Arial"/>
          <w:color w:val="000000"/>
          <w:kern w:val="0"/>
          <w:sz w:val="24"/>
          <w:szCs w:val="24"/>
          <w:lang w:val="en-US"/>
          <w14:ligatures w14:val="none"/>
        </w:rPr>
      </w:pPr>
    </w:p>
    <w:p w14:paraId="6A54958C" w14:textId="2216A343" w:rsidR="00D655AC" w:rsidRPr="00530A3F" w:rsidRDefault="00D655AC"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t xml:space="preserve">Harassment, Bullying and Victimisation </w:t>
      </w:r>
    </w:p>
    <w:p w14:paraId="49FA098E" w14:textId="45710A29" w:rsidR="00D655AC" w:rsidRPr="00530A3F" w:rsidRDefault="00D655AC"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color w:val="000000"/>
          <w:kern w:val="0"/>
          <w:sz w:val="24"/>
          <w:szCs w:val="24"/>
          <w:lang w:val="en-US"/>
          <w14:ligatures w14:val="none"/>
        </w:rPr>
        <w:t>Community Solutions is committed to ensuring that all partner organisations, end users, carers, volunteers, and individuals, operate in a safe and respectful environment free of harassment, bullying or victimi</w:t>
      </w:r>
      <w:r w:rsidR="00564E61" w:rsidRPr="00530A3F">
        <w:rPr>
          <w:rFonts w:ascii="Arial" w:eastAsia="Verdana" w:hAnsi="Arial" w:cs="Arial"/>
          <w:color w:val="000000"/>
          <w:kern w:val="0"/>
          <w:sz w:val="24"/>
          <w:szCs w:val="24"/>
          <w:lang w:val="en-US"/>
          <w14:ligatures w14:val="none"/>
        </w:rPr>
        <w:t>s</w:t>
      </w:r>
      <w:r w:rsidRPr="00530A3F">
        <w:rPr>
          <w:rFonts w:ascii="Arial" w:eastAsia="Verdana" w:hAnsi="Arial" w:cs="Arial"/>
          <w:color w:val="000000"/>
          <w:kern w:val="0"/>
          <w:sz w:val="24"/>
          <w:szCs w:val="24"/>
          <w:lang w:val="en-US"/>
          <w14:ligatures w14:val="none"/>
        </w:rPr>
        <w:t>ation.</w:t>
      </w:r>
    </w:p>
    <w:p w14:paraId="6E2AB78A" w14:textId="1F409DD7" w:rsidR="000E608B" w:rsidRDefault="00D655AC" w:rsidP="00125D07">
      <w:pPr>
        <w:spacing w:after="0" w:line="240" w:lineRule="auto"/>
        <w:jc w:val="both"/>
        <w:textAlignment w:val="baseline"/>
        <w:outlineLvl w:val="0"/>
        <w:rPr>
          <w:rFonts w:ascii="Arial" w:eastAsia="Verdana" w:hAnsi="Arial" w:cs="Arial"/>
          <w:color w:val="000000"/>
          <w:kern w:val="0"/>
          <w:sz w:val="24"/>
          <w:szCs w:val="24"/>
          <w:lang w:val="en-US"/>
          <w14:ligatures w14:val="none"/>
        </w:rPr>
      </w:pPr>
      <w:r w:rsidRPr="00530A3F">
        <w:rPr>
          <w:rFonts w:ascii="Arial" w:eastAsia="Verdana" w:hAnsi="Arial" w:cs="Arial"/>
          <w:color w:val="000000"/>
          <w:kern w:val="0"/>
          <w:sz w:val="24"/>
          <w:szCs w:val="24"/>
          <w:lang w:val="en-US"/>
          <w14:ligatures w14:val="none"/>
        </w:rPr>
        <w:t xml:space="preserve">If any </w:t>
      </w:r>
      <w:r w:rsidR="00BA46B2">
        <w:rPr>
          <w:rFonts w:ascii="Arial" w:eastAsia="Verdana" w:hAnsi="Arial" w:cs="Arial"/>
          <w:color w:val="000000"/>
          <w:kern w:val="0"/>
          <w:sz w:val="24"/>
          <w:szCs w:val="24"/>
          <w:lang w:val="en-US"/>
          <w14:ligatures w14:val="none"/>
        </w:rPr>
        <w:t>p</w:t>
      </w:r>
      <w:r w:rsidRPr="00530A3F">
        <w:rPr>
          <w:rFonts w:ascii="Arial" w:eastAsia="Verdana" w:hAnsi="Arial" w:cs="Arial"/>
          <w:color w:val="000000"/>
          <w:kern w:val="0"/>
          <w:sz w:val="24"/>
          <w:szCs w:val="24"/>
          <w:lang w:val="en-US"/>
          <w14:ligatures w14:val="none"/>
        </w:rPr>
        <w:t xml:space="preserve">artner </w:t>
      </w:r>
      <w:r w:rsidR="00BA46B2">
        <w:rPr>
          <w:rFonts w:ascii="Arial" w:eastAsia="Verdana" w:hAnsi="Arial" w:cs="Arial"/>
          <w:color w:val="000000"/>
          <w:kern w:val="0"/>
          <w:sz w:val="24"/>
          <w:szCs w:val="24"/>
          <w:lang w:val="en-US"/>
          <w14:ligatures w14:val="none"/>
        </w:rPr>
        <w:t>organisation</w:t>
      </w:r>
      <w:r w:rsidR="0069131F">
        <w:rPr>
          <w:rFonts w:ascii="Arial" w:eastAsia="Verdana" w:hAnsi="Arial" w:cs="Arial"/>
          <w:color w:val="000000"/>
          <w:kern w:val="0"/>
          <w:sz w:val="24"/>
          <w:szCs w:val="24"/>
          <w:lang w:val="en-US"/>
          <w14:ligatures w14:val="none"/>
        </w:rPr>
        <w:t>s</w:t>
      </w:r>
      <w:r w:rsidR="00BA46B2">
        <w:rPr>
          <w:rFonts w:ascii="Arial" w:eastAsia="Verdana" w:hAnsi="Arial" w:cs="Arial"/>
          <w:color w:val="000000"/>
          <w:kern w:val="0"/>
          <w:sz w:val="24"/>
          <w:szCs w:val="24"/>
          <w:lang w:val="en-US"/>
          <w14:ligatures w14:val="none"/>
        </w:rPr>
        <w:t>, end users</w:t>
      </w:r>
      <w:r w:rsidR="0069131F">
        <w:rPr>
          <w:rFonts w:ascii="Arial" w:eastAsia="Verdana" w:hAnsi="Arial" w:cs="Arial"/>
          <w:color w:val="000000"/>
          <w:kern w:val="0"/>
          <w:sz w:val="24"/>
          <w:szCs w:val="24"/>
          <w:lang w:val="en-US"/>
          <w14:ligatures w14:val="none"/>
        </w:rPr>
        <w:t>, carers, volunteers</w:t>
      </w:r>
      <w:r w:rsidR="0029277D">
        <w:rPr>
          <w:rFonts w:ascii="Arial" w:eastAsia="Verdana" w:hAnsi="Arial" w:cs="Arial"/>
          <w:color w:val="000000"/>
          <w:kern w:val="0"/>
          <w:sz w:val="24"/>
          <w:szCs w:val="24"/>
          <w:lang w:val="en-US"/>
          <w14:ligatures w14:val="none"/>
        </w:rPr>
        <w:t xml:space="preserve"> or</w:t>
      </w:r>
      <w:r w:rsidR="0069131F">
        <w:rPr>
          <w:rFonts w:ascii="Arial" w:eastAsia="Verdana" w:hAnsi="Arial" w:cs="Arial"/>
          <w:color w:val="000000"/>
          <w:kern w:val="0"/>
          <w:sz w:val="24"/>
          <w:szCs w:val="24"/>
          <w:lang w:val="en-US"/>
          <w14:ligatures w14:val="none"/>
        </w:rPr>
        <w:t xml:space="preserve"> individuals </w:t>
      </w:r>
      <w:r w:rsidRPr="00530A3F">
        <w:rPr>
          <w:rFonts w:ascii="Arial" w:eastAsia="Verdana" w:hAnsi="Arial" w:cs="Arial"/>
          <w:color w:val="000000"/>
          <w:kern w:val="0"/>
          <w:sz w:val="24"/>
          <w:szCs w:val="24"/>
          <w:lang w:val="en-US"/>
          <w14:ligatures w14:val="none"/>
        </w:rPr>
        <w:t>acts in such a manner that is found to involve harassment, bullying or victimi</w:t>
      </w:r>
      <w:r w:rsidR="00564E61" w:rsidRPr="00530A3F">
        <w:rPr>
          <w:rFonts w:ascii="Arial" w:eastAsia="Verdana" w:hAnsi="Arial" w:cs="Arial"/>
          <w:color w:val="000000"/>
          <w:kern w:val="0"/>
          <w:sz w:val="24"/>
          <w:szCs w:val="24"/>
          <w:lang w:val="en-US"/>
          <w14:ligatures w14:val="none"/>
        </w:rPr>
        <w:t>s</w:t>
      </w:r>
      <w:r w:rsidRPr="00530A3F">
        <w:rPr>
          <w:rFonts w:ascii="Arial" w:eastAsia="Verdana" w:hAnsi="Arial" w:cs="Arial"/>
          <w:color w:val="000000"/>
          <w:kern w:val="0"/>
          <w:sz w:val="24"/>
          <w:szCs w:val="24"/>
          <w:lang w:val="en-US"/>
          <w14:ligatures w14:val="none"/>
        </w:rPr>
        <w:t>ation then this will be taken extremely seriously, and a full and fair investigation will be conducted. Should the investigation uncover any act of harassment, bullying and victimi</w:t>
      </w:r>
      <w:r w:rsidR="00CF24B8" w:rsidRPr="00530A3F">
        <w:rPr>
          <w:rFonts w:ascii="Arial" w:eastAsia="Verdana" w:hAnsi="Arial" w:cs="Arial"/>
          <w:color w:val="000000"/>
          <w:kern w:val="0"/>
          <w:sz w:val="24"/>
          <w:szCs w:val="24"/>
          <w:lang w:val="en-US"/>
          <w14:ligatures w14:val="none"/>
        </w:rPr>
        <w:t>s</w:t>
      </w:r>
      <w:r w:rsidRPr="00530A3F">
        <w:rPr>
          <w:rFonts w:ascii="Arial" w:eastAsia="Verdana" w:hAnsi="Arial" w:cs="Arial"/>
          <w:color w:val="000000"/>
          <w:kern w:val="0"/>
          <w:sz w:val="24"/>
          <w:szCs w:val="24"/>
          <w:lang w:val="en-US"/>
          <w14:ligatures w14:val="none"/>
        </w:rPr>
        <w:t xml:space="preserve">ation from any of the Community Solutions </w:t>
      </w:r>
      <w:r w:rsidR="00727130">
        <w:rPr>
          <w:rFonts w:ascii="Arial" w:eastAsia="Verdana" w:hAnsi="Arial" w:cs="Arial"/>
          <w:color w:val="000000"/>
          <w:kern w:val="0"/>
          <w:sz w:val="24"/>
          <w:szCs w:val="24"/>
          <w:lang w:val="en-US"/>
          <w14:ligatures w14:val="none"/>
        </w:rPr>
        <w:t>collective</w:t>
      </w:r>
      <w:r w:rsidR="00125D07" w:rsidRPr="00530A3F">
        <w:rPr>
          <w:rFonts w:ascii="Arial" w:eastAsia="Verdana" w:hAnsi="Arial" w:cs="Arial"/>
          <w:color w:val="000000"/>
          <w:kern w:val="0"/>
          <w:sz w:val="24"/>
          <w:szCs w:val="24"/>
          <w:lang w:val="en-US"/>
          <w14:ligatures w14:val="none"/>
        </w:rPr>
        <w:t xml:space="preserve"> </w:t>
      </w:r>
      <w:r w:rsidR="00125D07" w:rsidRPr="00727130">
        <w:rPr>
          <w:rFonts w:ascii="Arial" w:eastAsia="Verdana" w:hAnsi="Arial" w:cs="Arial"/>
          <w:color w:val="000000"/>
          <w:kern w:val="0"/>
          <w:sz w:val="24"/>
          <w:szCs w:val="24"/>
          <w:lang w:val="en-US"/>
          <w14:ligatures w14:val="none"/>
        </w:rPr>
        <w:t xml:space="preserve">then the </w:t>
      </w:r>
      <w:r w:rsidR="00465615" w:rsidRPr="00727130">
        <w:rPr>
          <w:rFonts w:ascii="Arial" w:eastAsia="Verdana" w:hAnsi="Arial" w:cs="Arial"/>
          <w:color w:val="000000"/>
          <w:kern w:val="0"/>
          <w:sz w:val="24"/>
          <w:szCs w:val="24"/>
          <w:lang w:val="en-US"/>
          <w14:ligatures w14:val="none"/>
        </w:rPr>
        <w:t>individual</w:t>
      </w:r>
      <w:r w:rsidR="00DE7620" w:rsidRPr="00727130">
        <w:rPr>
          <w:rFonts w:ascii="Arial" w:eastAsia="Verdana" w:hAnsi="Arial" w:cs="Arial"/>
          <w:color w:val="000000"/>
          <w:kern w:val="0"/>
          <w:sz w:val="24"/>
          <w:szCs w:val="24"/>
          <w:lang w:val="en-US"/>
          <w14:ligatures w14:val="none"/>
        </w:rPr>
        <w:t xml:space="preserve"> will be asked to leave the consortium</w:t>
      </w:r>
      <w:r w:rsidR="00023818" w:rsidRPr="00727130">
        <w:rPr>
          <w:rFonts w:ascii="Arial" w:eastAsia="Verdana" w:hAnsi="Arial" w:cs="Arial"/>
          <w:color w:val="000000"/>
          <w:kern w:val="0"/>
          <w:sz w:val="24"/>
          <w:szCs w:val="24"/>
          <w:lang w:val="en-US"/>
          <w14:ligatures w14:val="none"/>
        </w:rPr>
        <w:t xml:space="preserve"> if they are members. </w:t>
      </w:r>
      <w:r w:rsidR="00647099">
        <w:rPr>
          <w:rFonts w:ascii="Arial" w:eastAsia="Verdana" w:hAnsi="Arial" w:cs="Arial"/>
          <w:color w:val="000000"/>
          <w:kern w:val="0"/>
          <w:sz w:val="24"/>
          <w:szCs w:val="24"/>
          <w:lang w:val="en-US"/>
          <w14:ligatures w14:val="none"/>
        </w:rPr>
        <w:t>Should the member organisation</w:t>
      </w:r>
      <w:r w:rsidR="005367FE">
        <w:rPr>
          <w:rFonts w:ascii="Arial" w:eastAsia="Verdana" w:hAnsi="Arial" w:cs="Arial"/>
          <w:color w:val="000000"/>
          <w:kern w:val="0"/>
          <w:sz w:val="24"/>
          <w:szCs w:val="24"/>
          <w:lang w:val="en-US"/>
          <w14:ligatures w14:val="none"/>
        </w:rPr>
        <w:t xml:space="preserve"> wish to remain involved a</w:t>
      </w:r>
      <w:r w:rsidR="00023818" w:rsidRPr="00727130">
        <w:rPr>
          <w:rFonts w:ascii="Arial" w:eastAsia="Verdana" w:hAnsi="Arial" w:cs="Arial"/>
          <w:color w:val="000000"/>
          <w:kern w:val="0"/>
          <w:sz w:val="24"/>
          <w:szCs w:val="24"/>
          <w:lang w:val="en-US"/>
          <w14:ligatures w14:val="none"/>
        </w:rPr>
        <w:t>nother person</w:t>
      </w:r>
      <w:r w:rsidR="00647099">
        <w:rPr>
          <w:rFonts w:ascii="Arial" w:eastAsia="Verdana" w:hAnsi="Arial" w:cs="Arial"/>
          <w:color w:val="000000"/>
          <w:kern w:val="0"/>
          <w:sz w:val="24"/>
          <w:szCs w:val="24"/>
          <w:lang w:val="en-US"/>
          <w14:ligatures w14:val="none"/>
        </w:rPr>
        <w:t xml:space="preserve"> </w:t>
      </w:r>
      <w:r w:rsidR="00023818" w:rsidRPr="00727130">
        <w:rPr>
          <w:rFonts w:ascii="Arial" w:eastAsia="Verdana" w:hAnsi="Arial" w:cs="Arial"/>
          <w:color w:val="000000"/>
          <w:kern w:val="0"/>
          <w:sz w:val="24"/>
          <w:szCs w:val="24"/>
          <w:lang w:val="en-US"/>
          <w14:ligatures w14:val="none"/>
        </w:rPr>
        <w:t>may be nominated</w:t>
      </w:r>
      <w:r w:rsidR="005367FE">
        <w:rPr>
          <w:rFonts w:ascii="Arial" w:eastAsia="Verdana" w:hAnsi="Arial" w:cs="Arial"/>
          <w:color w:val="000000"/>
          <w:kern w:val="0"/>
          <w:sz w:val="24"/>
          <w:szCs w:val="24"/>
          <w:lang w:val="en-US"/>
          <w14:ligatures w14:val="none"/>
        </w:rPr>
        <w:t>.</w:t>
      </w:r>
    </w:p>
    <w:p w14:paraId="033CAE8E" w14:textId="77777777" w:rsidR="000E608B" w:rsidRDefault="000E608B" w:rsidP="00125D07">
      <w:pPr>
        <w:spacing w:after="0" w:line="240" w:lineRule="auto"/>
        <w:jc w:val="both"/>
        <w:textAlignment w:val="baseline"/>
        <w:outlineLvl w:val="0"/>
        <w:rPr>
          <w:rFonts w:ascii="Arial" w:eastAsia="Verdana" w:hAnsi="Arial" w:cs="Arial"/>
          <w:color w:val="000000"/>
          <w:kern w:val="0"/>
          <w:sz w:val="24"/>
          <w:szCs w:val="24"/>
          <w:lang w:val="en-US"/>
          <w14:ligatures w14:val="none"/>
        </w:rPr>
      </w:pPr>
    </w:p>
    <w:p w14:paraId="08F0F55E" w14:textId="77777777" w:rsidR="00125D07" w:rsidRPr="00530A3F" w:rsidRDefault="00125D07" w:rsidP="00564E61">
      <w:pPr>
        <w:jc w:val="both"/>
        <w:rPr>
          <w:rFonts w:ascii="Arial" w:eastAsia="Verdana" w:hAnsi="Arial" w:cs="Arial"/>
          <w:b/>
          <w:color w:val="000000"/>
          <w:kern w:val="0"/>
          <w:sz w:val="24"/>
          <w:szCs w:val="24"/>
          <w:lang w:val="en-US"/>
          <w14:ligatures w14:val="none"/>
        </w:rPr>
      </w:pPr>
    </w:p>
    <w:p w14:paraId="50778828" w14:textId="2765D6DF" w:rsidR="00564E61" w:rsidRPr="00530A3F" w:rsidRDefault="00564E61" w:rsidP="00564E61">
      <w:pPr>
        <w:jc w:val="both"/>
        <w:rPr>
          <w:rFonts w:ascii="Arial" w:eastAsia="Verdana" w:hAnsi="Arial" w:cs="Arial"/>
          <w:b/>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t xml:space="preserve">Equal Opportunities </w:t>
      </w:r>
    </w:p>
    <w:p w14:paraId="14AF40AC" w14:textId="77777777" w:rsidR="00564E61" w:rsidRPr="00530A3F" w:rsidRDefault="00564E61"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Community Solutions is committed to promoting equality and diversity in the partnership and in our external work and relationships. </w:t>
      </w:r>
    </w:p>
    <w:p w14:paraId="2250CDAB" w14:textId="77777777" w:rsidR="00564E61" w:rsidRPr="00530A3F" w:rsidRDefault="00564E61"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Community Solutions will not tolerate discrimination based on race, colour, religion, gender, age, national orientation, sexual orientation, marital status, disability, or any other protected class.</w:t>
      </w:r>
    </w:p>
    <w:p w14:paraId="10EEE208" w14:textId="77777777" w:rsidR="00564E61" w:rsidRPr="00530A3F" w:rsidRDefault="00564E61" w:rsidP="00564E61">
      <w:pPr>
        <w:jc w:val="both"/>
        <w:rPr>
          <w:rFonts w:ascii="Arial" w:eastAsia="Verdana" w:hAnsi="Arial" w:cs="Arial"/>
          <w:b/>
          <w:color w:val="000000"/>
          <w:kern w:val="0"/>
          <w:sz w:val="24"/>
          <w:szCs w:val="24"/>
          <w:lang w:val="en-US"/>
          <w14:ligatures w14:val="none"/>
        </w:rPr>
      </w:pPr>
    </w:p>
    <w:p w14:paraId="4A81F9DC" w14:textId="185D2216" w:rsidR="00A9313E" w:rsidRDefault="00A9313E" w:rsidP="00564E61">
      <w:pPr>
        <w:jc w:val="both"/>
        <w:rPr>
          <w:rFonts w:ascii="Arial" w:eastAsia="Verdana" w:hAnsi="Arial" w:cs="Arial"/>
          <w:b/>
          <w:color w:val="000000"/>
          <w:kern w:val="0"/>
          <w:sz w:val="24"/>
          <w:szCs w:val="24"/>
          <w:lang w:val="en-US"/>
          <w14:ligatures w14:val="none"/>
        </w:rPr>
      </w:pPr>
    </w:p>
    <w:p w14:paraId="340BAACC" w14:textId="77777777" w:rsidR="00C271E1" w:rsidRDefault="00C271E1" w:rsidP="00564E61">
      <w:pPr>
        <w:jc w:val="both"/>
        <w:rPr>
          <w:rFonts w:ascii="Arial" w:eastAsia="Verdana" w:hAnsi="Arial" w:cs="Arial"/>
          <w:b/>
          <w:color w:val="000000"/>
          <w:kern w:val="0"/>
          <w:sz w:val="24"/>
          <w:szCs w:val="24"/>
          <w:lang w:val="en-US"/>
          <w14:ligatures w14:val="none"/>
        </w:rPr>
        <w:sectPr w:rsidR="00C271E1">
          <w:headerReference w:type="default" r:id="rId11"/>
          <w:footerReference w:type="default" r:id="rId12"/>
          <w:pgSz w:w="11906" w:h="16838"/>
          <w:pgMar w:top="1440" w:right="1440" w:bottom="1440" w:left="1440" w:header="708" w:footer="708" w:gutter="0"/>
          <w:cols w:space="708"/>
          <w:docGrid w:linePitch="360"/>
        </w:sectPr>
      </w:pPr>
    </w:p>
    <w:p w14:paraId="6B243C9A" w14:textId="19515189" w:rsidR="00564E61" w:rsidRPr="00530A3F" w:rsidRDefault="00D655AC" w:rsidP="00564E61">
      <w:pPr>
        <w:jc w:val="both"/>
        <w:rPr>
          <w:rFonts w:ascii="Arial" w:eastAsia="Verdana" w:hAnsi="Arial" w:cs="Arial"/>
          <w:b/>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lastRenderedPageBreak/>
        <w:t>Appendix</w:t>
      </w:r>
      <w:r w:rsidR="001C14AB" w:rsidRPr="00530A3F">
        <w:rPr>
          <w:rFonts w:ascii="Arial" w:eastAsia="Verdana" w:hAnsi="Arial" w:cs="Arial"/>
          <w:b/>
          <w:color w:val="000000"/>
          <w:kern w:val="0"/>
          <w:sz w:val="24"/>
          <w:szCs w:val="24"/>
          <w:lang w:val="en-US"/>
          <w14:ligatures w14:val="none"/>
        </w:rPr>
        <w:t xml:space="preserve"> 1</w:t>
      </w:r>
    </w:p>
    <w:p w14:paraId="10C6C5FA" w14:textId="2BD8CF57" w:rsidR="00790DDE" w:rsidRPr="00530A3F" w:rsidRDefault="00D05E95" w:rsidP="00564E61">
      <w:pPr>
        <w:jc w:val="both"/>
        <w:rPr>
          <w:rFonts w:ascii="Arial" w:eastAsia="Verdana" w:hAnsi="Arial" w:cs="Arial"/>
          <w:b/>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t>Community Solutions</w:t>
      </w:r>
      <w:r w:rsidR="00CF24B8" w:rsidRPr="00530A3F">
        <w:rPr>
          <w:rFonts w:ascii="Arial" w:eastAsia="Verdana" w:hAnsi="Arial" w:cs="Arial"/>
          <w:b/>
          <w:color w:val="000000"/>
          <w:kern w:val="0"/>
          <w:sz w:val="24"/>
          <w:szCs w:val="24"/>
          <w:lang w:val="en-US"/>
          <w14:ligatures w14:val="none"/>
        </w:rPr>
        <w:t xml:space="preserve"> -</w:t>
      </w:r>
      <w:r w:rsidRPr="00530A3F">
        <w:rPr>
          <w:rFonts w:ascii="Arial" w:eastAsia="Verdana" w:hAnsi="Arial" w:cs="Arial"/>
          <w:b/>
          <w:color w:val="000000"/>
          <w:kern w:val="0"/>
          <w:sz w:val="24"/>
          <w:szCs w:val="24"/>
          <w:lang w:val="en-US"/>
          <w14:ligatures w14:val="none"/>
        </w:rPr>
        <w:t xml:space="preserve"> Partnership Context </w:t>
      </w:r>
    </w:p>
    <w:p w14:paraId="4D2E4FCB" w14:textId="3FF22645" w:rsidR="00F0729D" w:rsidRPr="00530A3F" w:rsidRDefault="00790DDE"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Th</w:t>
      </w:r>
      <w:r w:rsidR="00F0729D" w:rsidRPr="00530A3F">
        <w:rPr>
          <w:rFonts w:ascii="Arial" w:eastAsia="Verdana" w:hAnsi="Arial" w:cs="Arial"/>
          <w:bCs/>
          <w:color w:val="000000"/>
          <w:kern w:val="0"/>
          <w:sz w:val="24"/>
          <w:szCs w:val="24"/>
          <w:lang w:val="en-US"/>
          <w14:ligatures w14:val="none"/>
        </w:rPr>
        <w:t>e</w:t>
      </w:r>
      <w:r w:rsidR="005F5F37" w:rsidRPr="00530A3F">
        <w:rPr>
          <w:rFonts w:ascii="Arial" w:eastAsia="Verdana" w:hAnsi="Arial" w:cs="Arial"/>
          <w:bCs/>
          <w:color w:val="000000"/>
          <w:kern w:val="0"/>
          <w:sz w:val="24"/>
          <w:szCs w:val="24"/>
          <w:lang w:val="en-US"/>
          <w14:ligatures w14:val="none"/>
        </w:rPr>
        <w:t xml:space="preserve"> C</w:t>
      </w:r>
      <w:r w:rsidR="00D26912" w:rsidRPr="00530A3F">
        <w:rPr>
          <w:rFonts w:ascii="Arial" w:eastAsia="Verdana" w:hAnsi="Arial" w:cs="Arial"/>
          <w:bCs/>
          <w:color w:val="000000"/>
          <w:kern w:val="0"/>
          <w:sz w:val="24"/>
          <w:szCs w:val="24"/>
          <w:lang w:val="en-US"/>
          <w14:ligatures w14:val="none"/>
        </w:rPr>
        <w:t>ommunity Solutions</w:t>
      </w:r>
      <w:r w:rsidR="005F5F37" w:rsidRPr="00530A3F">
        <w:rPr>
          <w:rFonts w:ascii="Arial" w:eastAsia="Verdana" w:hAnsi="Arial" w:cs="Arial"/>
          <w:bCs/>
          <w:color w:val="000000"/>
          <w:kern w:val="0"/>
          <w:sz w:val="24"/>
          <w:szCs w:val="24"/>
          <w:lang w:val="en-US"/>
          <w14:ligatures w14:val="none"/>
        </w:rPr>
        <w:t xml:space="preserve"> </w:t>
      </w:r>
      <w:r w:rsidR="00F0729D" w:rsidRPr="00530A3F">
        <w:rPr>
          <w:rFonts w:ascii="Arial" w:eastAsia="Verdana" w:hAnsi="Arial" w:cs="Arial"/>
          <w:bCs/>
          <w:color w:val="000000"/>
          <w:kern w:val="0"/>
          <w:sz w:val="24"/>
          <w:szCs w:val="24"/>
          <w:lang w:val="en-US"/>
          <w14:ligatures w14:val="none"/>
        </w:rPr>
        <w:t xml:space="preserve">programme is an </w:t>
      </w:r>
      <w:r w:rsidR="00D33247" w:rsidRPr="00530A3F">
        <w:rPr>
          <w:rFonts w:ascii="Arial" w:eastAsia="Verdana" w:hAnsi="Arial" w:cs="Arial"/>
          <w:bCs/>
          <w:color w:val="000000"/>
          <w:kern w:val="0"/>
          <w:sz w:val="24"/>
          <w:szCs w:val="24"/>
          <w:lang w:val="en-US"/>
          <w14:ligatures w14:val="none"/>
        </w:rPr>
        <w:t>innovative, effective,</w:t>
      </w:r>
      <w:r w:rsidR="00F0729D" w:rsidRPr="00530A3F">
        <w:rPr>
          <w:rFonts w:ascii="Arial" w:eastAsia="Verdana" w:hAnsi="Arial" w:cs="Arial"/>
          <w:bCs/>
          <w:color w:val="000000"/>
          <w:kern w:val="0"/>
          <w:sz w:val="24"/>
          <w:szCs w:val="24"/>
          <w:lang w:val="en-US"/>
          <w14:ligatures w14:val="none"/>
        </w:rPr>
        <w:t xml:space="preserve"> and respected partnership and collaborative initiative between a statutory and community and voluntary organisations and the public. This </w:t>
      </w:r>
      <w:r w:rsidR="00D26912" w:rsidRPr="00530A3F">
        <w:rPr>
          <w:rFonts w:ascii="Arial" w:eastAsia="Verdana" w:hAnsi="Arial" w:cs="Arial"/>
          <w:bCs/>
          <w:color w:val="000000"/>
          <w:kern w:val="0"/>
          <w:sz w:val="24"/>
          <w:szCs w:val="24"/>
          <w:lang w:val="en-US"/>
          <w14:ligatures w14:val="none"/>
        </w:rPr>
        <w:t>C</w:t>
      </w:r>
      <w:r w:rsidRPr="00530A3F">
        <w:rPr>
          <w:rFonts w:ascii="Arial" w:eastAsia="Verdana" w:hAnsi="Arial" w:cs="Arial"/>
          <w:bCs/>
          <w:color w:val="000000"/>
          <w:kern w:val="0"/>
          <w:sz w:val="24"/>
          <w:szCs w:val="24"/>
          <w:lang w:val="en-US"/>
          <w14:ligatures w14:val="none"/>
        </w:rPr>
        <w:t xml:space="preserve">ode of </w:t>
      </w:r>
      <w:r w:rsidR="00D26912" w:rsidRPr="00530A3F">
        <w:rPr>
          <w:rFonts w:ascii="Arial" w:eastAsia="Verdana" w:hAnsi="Arial" w:cs="Arial"/>
          <w:bCs/>
          <w:color w:val="000000"/>
          <w:kern w:val="0"/>
          <w:sz w:val="24"/>
          <w:szCs w:val="24"/>
          <w:lang w:val="en-US"/>
          <w14:ligatures w14:val="none"/>
        </w:rPr>
        <w:t>C</w:t>
      </w:r>
      <w:r w:rsidRPr="00530A3F">
        <w:rPr>
          <w:rFonts w:ascii="Arial" w:eastAsia="Verdana" w:hAnsi="Arial" w:cs="Arial"/>
          <w:bCs/>
          <w:color w:val="000000"/>
          <w:kern w:val="0"/>
          <w:sz w:val="24"/>
          <w:szCs w:val="24"/>
          <w:lang w:val="en-US"/>
          <w14:ligatures w14:val="none"/>
        </w:rPr>
        <w:t>onduct outlines the expectations and responsibilities of all part</w:t>
      </w:r>
      <w:r w:rsidR="00A413F4" w:rsidRPr="00530A3F">
        <w:rPr>
          <w:rFonts w:ascii="Arial" w:eastAsia="Verdana" w:hAnsi="Arial" w:cs="Arial"/>
          <w:bCs/>
          <w:color w:val="000000"/>
          <w:kern w:val="0"/>
          <w:sz w:val="24"/>
          <w:szCs w:val="24"/>
          <w:lang w:val="en-US"/>
          <w14:ligatures w14:val="none"/>
        </w:rPr>
        <w:t>ies</w:t>
      </w:r>
      <w:r w:rsidRPr="00530A3F">
        <w:rPr>
          <w:rFonts w:ascii="Arial" w:eastAsia="Verdana" w:hAnsi="Arial" w:cs="Arial"/>
          <w:bCs/>
          <w:color w:val="000000"/>
          <w:kern w:val="0"/>
          <w:sz w:val="24"/>
          <w:szCs w:val="24"/>
          <w:lang w:val="en-US"/>
          <w14:ligatures w14:val="none"/>
        </w:rPr>
        <w:t xml:space="preserve"> involved in </w:t>
      </w:r>
      <w:r w:rsidR="007B1AC6" w:rsidRPr="00530A3F">
        <w:rPr>
          <w:rFonts w:ascii="Arial" w:eastAsia="Verdana" w:hAnsi="Arial" w:cs="Arial"/>
          <w:bCs/>
          <w:color w:val="000000"/>
          <w:kern w:val="0"/>
          <w:sz w:val="24"/>
          <w:szCs w:val="24"/>
          <w:lang w:val="en-US"/>
          <w14:ligatures w14:val="none"/>
        </w:rPr>
        <w:t xml:space="preserve">the delivery of </w:t>
      </w:r>
      <w:r w:rsidR="0094368D" w:rsidRPr="00530A3F">
        <w:rPr>
          <w:rFonts w:ascii="Arial" w:eastAsia="Verdana" w:hAnsi="Arial" w:cs="Arial"/>
          <w:bCs/>
          <w:color w:val="000000"/>
          <w:kern w:val="0"/>
          <w:sz w:val="24"/>
          <w:szCs w:val="24"/>
          <w:lang w:val="en-US"/>
          <w14:ligatures w14:val="none"/>
        </w:rPr>
        <w:t>the Community</w:t>
      </w:r>
      <w:r w:rsidR="007B1AC6" w:rsidRPr="00530A3F">
        <w:rPr>
          <w:rFonts w:ascii="Arial" w:eastAsia="Verdana" w:hAnsi="Arial" w:cs="Arial"/>
          <w:bCs/>
          <w:color w:val="000000"/>
          <w:kern w:val="0"/>
          <w:sz w:val="24"/>
          <w:szCs w:val="24"/>
          <w:lang w:val="en-US"/>
          <w14:ligatures w14:val="none"/>
        </w:rPr>
        <w:t xml:space="preserve"> Solutions</w:t>
      </w:r>
      <w:r w:rsidR="00AB7E5D" w:rsidRPr="00530A3F">
        <w:rPr>
          <w:rFonts w:ascii="Arial" w:eastAsia="Verdana" w:hAnsi="Arial" w:cs="Arial"/>
          <w:bCs/>
          <w:color w:val="000000"/>
          <w:kern w:val="0"/>
          <w:sz w:val="24"/>
          <w:szCs w:val="24"/>
          <w:lang w:val="en-US"/>
          <w14:ligatures w14:val="none"/>
        </w:rPr>
        <w:t xml:space="preserve"> programme</w:t>
      </w:r>
      <w:r w:rsidR="00A413F4" w:rsidRPr="00530A3F">
        <w:rPr>
          <w:rFonts w:ascii="Arial" w:eastAsia="Verdana" w:hAnsi="Arial" w:cs="Arial"/>
          <w:bCs/>
          <w:color w:val="000000"/>
          <w:kern w:val="0"/>
          <w:sz w:val="24"/>
          <w:szCs w:val="24"/>
          <w:lang w:val="en-US"/>
          <w14:ligatures w14:val="none"/>
        </w:rPr>
        <w:t xml:space="preserve">, </w:t>
      </w:r>
      <w:r w:rsidR="005F5F37" w:rsidRPr="00530A3F">
        <w:rPr>
          <w:rFonts w:ascii="Arial" w:eastAsia="Verdana" w:hAnsi="Arial" w:cs="Arial"/>
          <w:bCs/>
          <w:color w:val="000000"/>
          <w:kern w:val="0"/>
          <w:sz w:val="24"/>
          <w:szCs w:val="24"/>
          <w:lang w:val="en-US"/>
          <w14:ligatures w14:val="none"/>
        </w:rPr>
        <w:t>namely.</w:t>
      </w:r>
    </w:p>
    <w:p w14:paraId="47F85466" w14:textId="04AA58AA" w:rsidR="00A413F4" w:rsidRPr="00BE5187" w:rsidRDefault="00A413F4" w:rsidP="00564E61">
      <w:pPr>
        <w:pStyle w:val="ListParagraph"/>
        <w:numPr>
          <w:ilvl w:val="0"/>
          <w:numId w:val="19"/>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The Health and Social Care North Lanarkshire (HCSNL)</w:t>
      </w:r>
      <w:r w:rsidR="00C271E1">
        <w:rPr>
          <w:rFonts w:ascii="Arial" w:eastAsia="Verdana" w:hAnsi="Arial" w:cs="Arial"/>
          <w:bCs/>
          <w:color w:val="000000"/>
          <w:kern w:val="0"/>
          <w:sz w:val="24"/>
          <w:szCs w:val="24"/>
          <w:lang w:val="en-US"/>
          <w14:ligatures w14:val="none"/>
        </w:rPr>
        <w:t xml:space="preserve">, </w:t>
      </w:r>
      <w:r w:rsidR="00C271E1" w:rsidRPr="00BE5187">
        <w:rPr>
          <w:rFonts w:ascii="Arial" w:eastAsia="Verdana" w:hAnsi="Arial" w:cs="Arial"/>
          <w:bCs/>
          <w:color w:val="000000"/>
          <w:kern w:val="0"/>
          <w:sz w:val="24"/>
          <w:szCs w:val="24"/>
          <w:lang w:val="en-US"/>
          <w14:ligatures w14:val="none"/>
        </w:rPr>
        <w:t>represented by the two parent organisations North Lanarkshire Council and NHS Lanarkshire</w:t>
      </w:r>
    </w:p>
    <w:p w14:paraId="1B70F789" w14:textId="50153CEE" w:rsidR="00A413F4" w:rsidRPr="00530A3F" w:rsidRDefault="00A413F4" w:rsidP="00564E61">
      <w:pPr>
        <w:pStyle w:val="ListParagraph"/>
        <w:numPr>
          <w:ilvl w:val="0"/>
          <w:numId w:val="19"/>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The North Lanarkshire Children’s Services Partnership </w:t>
      </w:r>
    </w:p>
    <w:p w14:paraId="1FB58389" w14:textId="0F9B3958" w:rsidR="00A413F4" w:rsidRPr="00530A3F" w:rsidRDefault="00A413F4" w:rsidP="00564E61">
      <w:pPr>
        <w:pStyle w:val="ListParagraph"/>
        <w:numPr>
          <w:ilvl w:val="0"/>
          <w:numId w:val="19"/>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Voluntary Action North Lanarkshire (VANL) </w:t>
      </w:r>
    </w:p>
    <w:p w14:paraId="568DEEF1" w14:textId="77777777" w:rsidR="00746E75" w:rsidRPr="00BE5187" w:rsidRDefault="00746E75" w:rsidP="00746E75">
      <w:pPr>
        <w:pStyle w:val="ListParagraph"/>
        <w:numPr>
          <w:ilvl w:val="0"/>
          <w:numId w:val="19"/>
        </w:numPr>
        <w:jc w:val="both"/>
        <w:rPr>
          <w:rFonts w:ascii="Arial" w:eastAsia="Verdana" w:hAnsi="Arial" w:cs="Arial"/>
          <w:bCs/>
          <w:color w:val="000000"/>
          <w:kern w:val="0"/>
          <w:sz w:val="24"/>
          <w:szCs w:val="24"/>
          <w:lang w:val="en-US"/>
          <w14:ligatures w14:val="none"/>
        </w:rPr>
      </w:pPr>
      <w:r w:rsidRPr="00BE5187">
        <w:rPr>
          <w:rFonts w:ascii="Arial" w:eastAsia="Verdana" w:hAnsi="Arial" w:cs="Arial"/>
          <w:bCs/>
          <w:color w:val="000000"/>
          <w:kern w:val="0"/>
          <w:sz w:val="24"/>
          <w:szCs w:val="24"/>
          <w:lang w:val="en-US"/>
          <w14:ligatures w14:val="none"/>
        </w:rPr>
        <w:t>Locality Host Organisation</w:t>
      </w:r>
    </w:p>
    <w:p w14:paraId="0BC90E2C" w14:textId="77777777" w:rsidR="00A413F4" w:rsidRPr="00530A3F" w:rsidRDefault="00A413F4" w:rsidP="00564E61">
      <w:pPr>
        <w:pStyle w:val="ListParagraph"/>
        <w:numPr>
          <w:ilvl w:val="0"/>
          <w:numId w:val="19"/>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North Lanarkshire Community and Voluntary Sector (CVS) </w:t>
      </w:r>
    </w:p>
    <w:p w14:paraId="129FEC42" w14:textId="7D22BF3A" w:rsidR="00D05E95" w:rsidRDefault="00A413F4" w:rsidP="00564E61">
      <w:pPr>
        <w:pStyle w:val="ListParagraph"/>
        <w:numPr>
          <w:ilvl w:val="0"/>
          <w:numId w:val="19"/>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Service users, carers, volunteers, and </w:t>
      </w:r>
      <w:r w:rsidR="00D33247" w:rsidRPr="00530A3F">
        <w:rPr>
          <w:rFonts w:ascii="Arial" w:eastAsia="Verdana" w:hAnsi="Arial" w:cs="Arial"/>
          <w:bCs/>
          <w:color w:val="000000"/>
          <w:kern w:val="0"/>
          <w:sz w:val="24"/>
          <w:szCs w:val="24"/>
          <w:lang w:val="en-US"/>
          <w14:ligatures w14:val="none"/>
        </w:rPr>
        <w:t>residents</w:t>
      </w:r>
      <w:r w:rsidRPr="00530A3F">
        <w:rPr>
          <w:rFonts w:ascii="Arial" w:eastAsia="Verdana" w:hAnsi="Arial" w:cs="Arial"/>
          <w:bCs/>
          <w:color w:val="000000"/>
          <w:kern w:val="0"/>
          <w:sz w:val="24"/>
          <w:szCs w:val="24"/>
          <w:lang w:val="en-US"/>
          <w14:ligatures w14:val="none"/>
        </w:rPr>
        <w:t xml:space="preserve"> </w:t>
      </w:r>
    </w:p>
    <w:p w14:paraId="39366B00" w14:textId="77777777" w:rsidR="00C271E1" w:rsidRDefault="00C271E1" w:rsidP="00564E61">
      <w:pPr>
        <w:jc w:val="both"/>
        <w:rPr>
          <w:rFonts w:ascii="Arial" w:eastAsia="Verdana" w:hAnsi="Arial" w:cs="Arial"/>
          <w:b/>
          <w:color w:val="000000"/>
          <w:kern w:val="0"/>
          <w:sz w:val="24"/>
          <w:szCs w:val="24"/>
          <w:lang w:val="en-US"/>
          <w14:ligatures w14:val="none"/>
        </w:rPr>
      </w:pPr>
    </w:p>
    <w:p w14:paraId="5F76BDA8" w14:textId="161831AD" w:rsidR="00AB7E5D" w:rsidRPr="00530A3F" w:rsidRDefault="00D26912"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t>Community Solutions</w:t>
      </w:r>
      <w:r w:rsidR="00CF24B8" w:rsidRPr="00530A3F">
        <w:rPr>
          <w:rFonts w:ascii="Arial" w:eastAsia="Verdana" w:hAnsi="Arial" w:cs="Arial"/>
          <w:b/>
          <w:color w:val="000000"/>
          <w:kern w:val="0"/>
          <w:sz w:val="24"/>
          <w:szCs w:val="24"/>
          <w:lang w:val="en-US"/>
          <w14:ligatures w14:val="none"/>
        </w:rPr>
        <w:t xml:space="preserve"> - Individual</w:t>
      </w:r>
      <w:r w:rsidR="005F5F37" w:rsidRPr="00530A3F">
        <w:rPr>
          <w:rFonts w:ascii="Arial" w:eastAsia="Verdana" w:hAnsi="Arial" w:cs="Arial"/>
          <w:b/>
          <w:color w:val="000000"/>
          <w:kern w:val="0"/>
          <w:sz w:val="24"/>
          <w:szCs w:val="24"/>
          <w:lang w:val="en-US"/>
          <w14:ligatures w14:val="none"/>
        </w:rPr>
        <w:t xml:space="preserve"> </w:t>
      </w:r>
      <w:r w:rsidR="00A413F4" w:rsidRPr="00530A3F">
        <w:rPr>
          <w:rFonts w:ascii="Arial" w:eastAsia="Verdana" w:hAnsi="Arial" w:cs="Arial"/>
          <w:b/>
          <w:color w:val="000000"/>
          <w:kern w:val="0"/>
          <w:sz w:val="24"/>
          <w:szCs w:val="24"/>
          <w:lang w:val="en-US"/>
          <w14:ligatures w14:val="none"/>
        </w:rPr>
        <w:t xml:space="preserve">Partner </w:t>
      </w:r>
      <w:r w:rsidR="00741701" w:rsidRPr="00530A3F">
        <w:rPr>
          <w:rFonts w:ascii="Arial" w:eastAsia="Verdana" w:hAnsi="Arial" w:cs="Arial"/>
          <w:b/>
          <w:color w:val="000000"/>
          <w:kern w:val="0"/>
          <w:sz w:val="24"/>
          <w:szCs w:val="24"/>
          <w:lang w:val="en-US"/>
          <w14:ligatures w14:val="none"/>
        </w:rPr>
        <w:t xml:space="preserve">Roles and </w:t>
      </w:r>
      <w:r w:rsidR="00A413F4" w:rsidRPr="00530A3F">
        <w:rPr>
          <w:rFonts w:ascii="Arial" w:eastAsia="Verdana" w:hAnsi="Arial" w:cs="Arial"/>
          <w:b/>
          <w:color w:val="000000"/>
          <w:kern w:val="0"/>
          <w:sz w:val="24"/>
          <w:szCs w:val="24"/>
          <w:lang w:val="en-US"/>
          <w14:ligatures w14:val="none"/>
        </w:rPr>
        <w:t xml:space="preserve">Responsibilities </w:t>
      </w:r>
    </w:p>
    <w:p w14:paraId="449C38CB" w14:textId="77B3BED5" w:rsidR="00741701" w:rsidRDefault="00741701"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t>Heath and Social Care North Lanarkshire</w:t>
      </w:r>
      <w:r w:rsidRPr="00530A3F">
        <w:rPr>
          <w:rFonts w:ascii="Arial" w:eastAsia="Verdana" w:hAnsi="Arial" w:cs="Arial"/>
          <w:bCs/>
          <w:color w:val="000000"/>
          <w:kern w:val="0"/>
          <w:sz w:val="24"/>
          <w:szCs w:val="24"/>
          <w:lang w:val="en-US"/>
          <w14:ligatures w14:val="none"/>
        </w:rPr>
        <w:t xml:space="preserve"> (HSCNL) is responsible for the planning, </w:t>
      </w:r>
      <w:r w:rsidR="005F5F37" w:rsidRPr="00530A3F">
        <w:rPr>
          <w:rFonts w:ascii="Arial" w:eastAsia="Verdana" w:hAnsi="Arial" w:cs="Arial"/>
          <w:bCs/>
          <w:color w:val="000000"/>
          <w:kern w:val="0"/>
          <w:sz w:val="24"/>
          <w:szCs w:val="24"/>
          <w:lang w:val="en-US"/>
          <w14:ligatures w14:val="none"/>
        </w:rPr>
        <w:t>commissioning,</w:t>
      </w:r>
      <w:r w:rsidRPr="00530A3F">
        <w:rPr>
          <w:rFonts w:ascii="Arial" w:eastAsia="Verdana" w:hAnsi="Arial" w:cs="Arial"/>
          <w:bCs/>
          <w:color w:val="000000"/>
          <w:kern w:val="0"/>
          <w:sz w:val="24"/>
          <w:szCs w:val="24"/>
          <w:lang w:val="en-US"/>
          <w14:ligatures w14:val="none"/>
        </w:rPr>
        <w:t xml:space="preserve"> and overseeing the delivery of community health and social care services across North Lanarkshire. In addition, HSCNL provides core funding and project funding for the Community Solutions programme, as well as governance and delivery support for the programme. </w:t>
      </w:r>
    </w:p>
    <w:p w14:paraId="5FF16DFE" w14:textId="57A8D063" w:rsidR="00741701" w:rsidRPr="00530A3F" w:rsidRDefault="00741701"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t>North Lanarkshire Children’s Services Partnership</w:t>
      </w:r>
      <w:r w:rsidRPr="00530A3F">
        <w:rPr>
          <w:rFonts w:ascii="Arial" w:eastAsia="Verdana" w:hAnsi="Arial" w:cs="Arial"/>
          <w:bCs/>
          <w:color w:val="000000"/>
          <w:kern w:val="0"/>
          <w:sz w:val="24"/>
          <w:szCs w:val="24"/>
          <w:lang w:val="en-US"/>
          <w14:ligatures w14:val="none"/>
        </w:rPr>
        <w:t xml:space="preserve"> is responsible for planning, </w:t>
      </w:r>
      <w:r w:rsidR="00D33247" w:rsidRPr="00530A3F">
        <w:rPr>
          <w:rFonts w:ascii="Arial" w:eastAsia="Verdana" w:hAnsi="Arial" w:cs="Arial"/>
          <w:bCs/>
          <w:color w:val="000000"/>
          <w:kern w:val="0"/>
          <w:sz w:val="24"/>
          <w:szCs w:val="24"/>
          <w:lang w:val="en-US"/>
          <w14:ligatures w14:val="none"/>
        </w:rPr>
        <w:t>commissioning,</w:t>
      </w:r>
      <w:r w:rsidRPr="00530A3F">
        <w:rPr>
          <w:rFonts w:ascii="Arial" w:eastAsia="Verdana" w:hAnsi="Arial" w:cs="Arial"/>
          <w:bCs/>
          <w:color w:val="000000"/>
          <w:kern w:val="0"/>
          <w:sz w:val="24"/>
          <w:szCs w:val="24"/>
          <w:lang w:val="en-US"/>
          <w14:ligatures w14:val="none"/>
        </w:rPr>
        <w:t xml:space="preserve"> and overseeing the children and young people services across North Lanarkshire. North Lanarkshire Council provides funding on behalf of The Children’s Services Partnership, for the Community and Voluntary sector to support children and young people’s mental health and wellbeing, which is managed through the Community Solutions Programme. </w:t>
      </w:r>
    </w:p>
    <w:p w14:paraId="33B565F8" w14:textId="1E14696C" w:rsidR="00741701" w:rsidRDefault="00741701"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t>Voluntary Action North Lanarkshire (VANL),</w:t>
      </w:r>
      <w:r w:rsidRPr="00530A3F">
        <w:rPr>
          <w:rFonts w:ascii="Arial" w:eastAsia="Verdana" w:hAnsi="Arial" w:cs="Arial"/>
          <w:bCs/>
          <w:color w:val="000000"/>
          <w:kern w:val="0"/>
          <w:sz w:val="24"/>
          <w:szCs w:val="24"/>
          <w:lang w:val="en-US"/>
          <w14:ligatures w14:val="none"/>
        </w:rPr>
        <w:t xml:space="preserve"> the local Third Sector Interface (TSI) is responsible for hosting and managing the programme on behalf of HSCNL and the Children’s Services Partnership. </w:t>
      </w:r>
    </w:p>
    <w:p w14:paraId="101D0DDC" w14:textId="721B77DF" w:rsidR="00746E75" w:rsidRPr="00530A3F" w:rsidRDefault="00746E75" w:rsidP="00564E61">
      <w:pPr>
        <w:jc w:val="both"/>
        <w:rPr>
          <w:rFonts w:ascii="Arial" w:eastAsia="Verdana" w:hAnsi="Arial" w:cs="Arial"/>
          <w:bCs/>
          <w:color w:val="000000"/>
          <w:kern w:val="0"/>
          <w:sz w:val="24"/>
          <w:szCs w:val="24"/>
          <w:lang w:val="en-US"/>
          <w14:ligatures w14:val="none"/>
        </w:rPr>
      </w:pPr>
      <w:r w:rsidRPr="00BE5187">
        <w:rPr>
          <w:rFonts w:ascii="Arial" w:eastAsia="Verdana" w:hAnsi="Arial" w:cs="Arial"/>
          <w:b/>
          <w:bCs/>
          <w:color w:val="000000"/>
          <w:kern w:val="0"/>
          <w:sz w:val="24"/>
          <w:szCs w:val="24"/>
          <w:lang w:val="en-US"/>
          <w14:ligatures w14:val="none"/>
        </w:rPr>
        <w:t xml:space="preserve">Locality </w:t>
      </w:r>
      <w:r w:rsidR="006A2770" w:rsidRPr="00BE5187">
        <w:rPr>
          <w:rFonts w:ascii="Arial" w:eastAsia="Verdana" w:hAnsi="Arial" w:cs="Arial"/>
          <w:b/>
          <w:bCs/>
          <w:color w:val="000000"/>
          <w:kern w:val="0"/>
          <w:sz w:val="24"/>
          <w:szCs w:val="24"/>
          <w:lang w:val="en-US"/>
          <w14:ligatures w14:val="none"/>
        </w:rPr>
        <w:t>Host</w:t>
      </w:r>
      <w:r w:rsidRPr="00BE5187">
        <w:rPr>
          <w:rFonts w:ascii="Arial" w:eastAsia="Verdana" w:hAnsi="Arial" w:cs="Arial"/>
          <w:bCs/>
          <w:color w:val="000000"/>
          <w:kern w:val="0"/>
          <w:sz w:val="24"/>
          <w:szCs w:val="24"/>
          <w:lang w:val="en-US"/>
          <w14:ligatures w14:val="none"/>
        </w:rPr>
        <w:t xml:space="preserve"> is responsible for convening and supporting a consortium of local statutory and CVS partners to develop a Locality Development Plan (LDP) and to manage the Locality Activity Fund to support the priorities identified within the LDP.</w:t>
      </w:r>
    </w:p>
    <w:p w14:paraId="28EE8CA4" w14:textId="01B628F9" w:rsidR="00741701" w:rsidRPr="00530A3F" w:rsidRDefault="00741701"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t>Community and Voluntary Sector (CVS</w:t>
      </w:r>
      <w:r w:rsidR="00A27FEB" w:rsidRPr="00530A3F">
        <w:rPr>
          <w:rFonts w:ascii="Arial" w:eastAsia="Verdana" w:hAnsi="Arial" w:cs="Arial"/>
          <w:b/>
          <w:color w:val="000000"/>
          <w:kern w:val="0"/>
          <w:sz w:val="24"/>
          <w:szCs w:val="24"/>
          <w:lang w:val="en-US"/>
          <w14:ligatures w14:val="none"/>
        </w:rPr>
        <w:t>),</w:t>
      </w:r>
      <w:r w:rsidR="00A27FEB" w:rsidRPr="00530A3F">
        <w:rPr>
          <w:rFonts w:ascii="Arial" w:eastAsia="Verdana" w:hAnsi="Arial" w:cs="Arial"/>
          <w:bCs/>
          <w:color w:val="000000"/>
          <w:kern w:val="0"/>
          <w:sz w:val="24"/>
          <w:szCs w:val="24"/>
          <w:lang w:val="en-US"/>
          <w14:ligatures w14:val="none"/>
        </w:rPr>
        <w:t xml:space="preserve"> operating</w:t>
      </w:r>
      <w:r w:rsidRPr="00530A3F">
        <w:rPr>
          <w:rFonts w:ascii="Arial" w:eastAsia="Verdana" w:hAnsi="Arial" w:cs="Arial"/>
          <w:bCs/>
          <w:color w:val="000000"/>
          <w:kern w:val="0"/>
          <w:sz w:val="24"/>
          <w:szCs w:val="24"/>
          <w:lang w:val="en-US"/>
          <w14:ligatures w14:val="none"/>
        </w:rPr>
        <w:t xml:space="preserve"> in North Lanarkshire which receive funding through the Community Solutions Programme and other sources are responsible for providing information, support and care to individuals, </w:t>
      </w:r>
      <w:r w:rsidR="00D33247" w:rsidRPr="00530A3F">
        <w:rPr>
          <w:rFonts w:ascii="Arial" w:eastAsia="Verdana" w:hAnsi="Arial" w:cs="Arial"/>
          <w:bCs/>
          <w:color w:val="000000"/>
          <w:kern w:val="0"/>
          <w:sz w:val="24"/>
          <w:szCs w:val="24"/>
          <w:lang w:val="en-US"/>
          <w14:ligatures w14:val="none"/>
        </w:rPr>
        <w:t>families</w:t>
      </w:r>
      <w:r w:rsidRPr="00530A3F">
        <w:rPr>
          <w:rFonts w:ascii="Arial" w:eastAsia="Verdana" w:hAnsi="Arial" w:cs="Arial"/>
          <w:bCs/>
          <w:color w:val="000000"/>
          <w:kern w:val="0"/>
          <w:sz w:val="24"/>
          <w:szCs w:val="24"/>
          <w:lang w:val="en-US"/>
          <w14:ligatures w14:val="none"/>
        </w:rPr>
        <w:t xml:space="preserve"> and groups and work with local people to strengthen community capacity, </w:t>
      </w:r>
      <w:r w:rsidR="00D33247" w:rsidRPr="00530A3F">
        <w:rPr>
          <w:rFonts w:ascii="Arial" w:eastAsia="Verdana" w:hAnsi="Arial" w:cs="Arial"/>
          <w:bCs/>
          <w:color w:val="000000"/>
          <w:kern w:val="0"/>
          <w:sz w:val="24"/>
          <w:szCs w:val="24"/>
          <w:lang w:val="en-US"/>
          <w14:ligatures w14:val="none"/>
        </w:rPr>
        <w:t>resources,</w:t>
      </w:r>
      <w:r w:rsidRPr="00530A3F">
        <w:rPr>
          <w:rFonts w:ascii="Arial" w:eastAsia="Verdana" w:hAnsi="Arial" w:cs="Arial"/>
          <w:bCs/>
          <w:color w:val="000000"/>
          <w:kern w:val="0"/>
          <w:sz w:val="24"/>
          <w:szCs w:val="24"/>
          <w:lang w:val="en-US"/>
          <w14:ligatures w14:val="none"/>
        </w:rPr>
        <w:t xml:space="preserve"> and resilience. </w:t>
      </w:r>
    </w:p>
    <w:p w14:paraId="041F6487" w14:textId="60CA14F6" w:rsidR="00741701" w:rsidRDefault="00D33247"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t>Residents</w:t>
      </w:r>
      <w:r w:rsidR="00741701" w:rsidRPr="00530A3F">
        <w:rPr>
          <w:rFonts w:ascii="Arial" w:eastAsia="Verdana" w:hAnsi="Arial" w:cs="Arial"/>
          <w:bCs/>
          <w:color w:val="000000"/>
          <w:kern w:val="0"/>
          <w:sz w:val="24"/>
          <w:szCs w:val="24"/>
          <w:lang w:val="en-US"/>
          <w14:ligatures w14:val="none"/>
        </w:rPr>
        <w:t xml:space="preserve"> who support programme planning, delivery and evaluation as service users, carers, </w:t>
      </w:r>
      <w:r w:rsidRPr="00530A3F">
        <w:rPr>
          <w:rFonts w:ascii="Arial" w:eastAsia="Verdana" w:hAnsi="Arial" w:cs="Arial"/>
          <w:bCs/>
          <w:color w:val="000000"/>
          <w:kern w:val="0"/>
          <w:sz w:val="24"/>
          <w:szCs w:val="24"/>
          <w:lang w:val="en-US"/>
          <w14:ligatures w14:val="none"/>
        </w:rPr>
        <w:t>volunteers,</w:t>
      </w:r>
      <w:r w:rsidR="00741701" w:rsidRPr="00530A3F">
        <w:rPr>
          <w:rFonts w:ascii="Arial" w:eastAsia="Verdana" w:hAnsi="Arial" w:cs="Arial"/>
          <w:bCs/>
          <w:color w:val="000000"/>
          <w:kern w:val="0"/>
          <w:sz w:val="24"/>
          <w:szCs w:val="24"/>
          <w:lang w:val="en-US"/>
          <w14:ligatures w14:val="none"/>
        </w:rPr>
        <w:t xml:space="preserve"> and residents. </w:t>
      </w:r>
    </w:p>
    <w:p w14:paraId="1F314B01" w14:textId="1695B57F" w:rsidR="00A9313E" w:rsidRPr="00530A3F" w:rsidRDefault="00A9313E" w:rsidP="00564E61">
      <w:pPr>
        <w:jc w:val="both"/>
        <w:rPr>
          <w:rFonts w:ascii="Arial" w:eastAsia="Verdana" w:hAnsi="Arial" w:cs="Arial"/>
          <w:b/>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lastRenderedPageBreak/>
        <w:t>Governance and Compliance Partner Responsibilities</w:t>
      </w:r>
    </w:p>
    <w:p w14:paraId="4ADC1340" w14:textId="53A5EAE6" w:rsidR="00BC6603" w:rsidRPr="00530A3F" w:rsidRDefault="00BC6603" w:rsidP="00564E61">
      <w:pPr>
        <w:jc w:val="both"/>
        <w:rPr>
          <w:rFonts w:ascii="Arial" w:eastAsia="Verdana" w:hAnsi="Arial" w:cs="Arial"/>
          <w:b/>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t>Decision Making and Code of Conduct</w:t>
      </w:r>
    </w:p>
    <w:p w14:paraId="64B50B37" w14:textId="257BF0BF" w:rsidR="00BC6603" w:rsidRPr="00530A3F" w:rsidRDefault="00E03074"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Partner</w:t>
      </w:r>
      <w:r w:rsidR="00EA5227" w:rsidRPr="00530A3F">
        <w:rPr>
          <w:rFonts w:ascii="Arial" w:eastAsia="Verdana" w:hAnsi="Arial" w:cs="Arial"/>
          <w:bCs/>
          <w:color w:val="000000"/>
          <w:kern w:val="0"/>
          <w:sz w:val="24"/>
          <w:szCs w:val="24"/>
          <w:lang w:val="en-US"/>
          <w14:ligatures w14:val="none"/>
        </w:rPr>
        <w:t xml:space="preserve">s involved in the delivery of </w:t>
      </w:r>
      <w:r w:rsidR="00BC6603" w:rsidRPr="00530A3F">
        <w:rPr>
          <w:rFonts w:ascii="Arial" w:eastAsia="Verdana" w:hAnsi="Arial" w:cs="Arial"/>
          <w:bCs/>
          <w:color w:val="000000"/>
          <w:kern w:val="0"/>
          <w:sz w:val="24"/>
          <w:szCs w:val="24"/>
          <w:lang w:val="en-US"/>
          <w14:ligatures w14:val="none"/>
        </w:rPr>
        <w:t xml:space="preserve">Community Solutions must ensure that they act ethically when making </w:t>
      </w:r>
      <w:r w:rsidRPr="00530A3F">
        <w:rPr>
          <w:rFonts w:ascii="Arial" w:eastAsia="Verdana" w:hAnsi="Arial" w:cs="Arial"/>
          <w:bCs/>
          <w:color w:val="000000"/>
          <w:kern w:val="0"/>
          <w:sz w:val="24"/>
          <w:szCs w:val="24"/>
          <w:lang w:val="en-US"/>
          <w14:ligatures w14:val="none"/>
        </w:rPr>
        <w:t>decisions and</w:t>
      </w:r>
      <w:r w:rsidR="00BC6603" w:rsidRPr="00530A3F">
        <w:rPr>
          <w:rFonts w:ascii="Arial" w:eastAsia="Verdana" w:hAnsi="Arial" w:cs="Arial"/>
          <w:bCs/>
          <w:color w:val="000000"/>
          <w:kern w:val="0"/>
          <w:sz w:val="24"/>
          <w:szCs w:val="24"/>
          <w:lang w:val="en-US"/>
          <w14:ligatures w14:val="none"/>
        </w:rPr>
        <w:t xml:space="preserve"> should consider the following when </w:t>
      </w:r>
      <w:r w:rsidR="00AB7E5D" w:rsidRPr="00530A3F">
        <w:rPr>
          <w:rFonts w:ascii="Arial" w:eastAsia="Verdana" w:hAnsi="Arial" w:cs="Arial"/>
          <w:bCs/>
          <w:color w:val="000000"/>
          <w:kern w:val="0"/>
          <w:sz w:val="24"/>
          <w:szCs w:val="24"/>
          <w:lang w:val="en-US"/>
          <w14:ligatures w14:val="none"/>
        </w:rPr>
        <w:t>deciding</w:t>
      </w:r>
      <w:r w:rsidR="00BC6603" w:rsidRPr="00530A3F">
        <w:rPr>
          <w:rFonts w:ascii="Arial" w:eastAsia="Verdana" w:hAnsi="Arial" w:cs="Arial"/>
          <w:bCs/>
          <w:color w:val="000000"/>
          <w:kern w:val="0"/>
          <w:sz w:val="24"/>
          <w:szCs w:val="24"/>
          <w:lang w:val="en-US"/>
          <w14:ligatures w14:val="none"/>
        </w:rPr>
        <w:t>:</w:t>
      </w:r>
    </w:p>
    <w:p w14:paraId="02026715" w14:textId="5EE4006E" w:rsidR="00BC6603" w:rsidRPr="00530A3F" w:rsidRDefault="00BC6603" w:rsidP="00564E61">
      <w:pPr>
        <w:pStyle w:val="ListParagraph"/>
        <w:numPr>
          <w:ilvl w:val="0"/>
          <w:numId w:val="15"/>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Will my actions be legal?</w:t>
      </w:r>
    </w:p>
    <w:p w14:paraId="4A432DE1" w14:textId="7B305A08" w:rsidR="00BC6603" w:rsidRPr="00530A3F" w:rsidRDefault="00BC6603" w:rsidP="00564E61">
      <w:pPr>
        <w:pStyle w:val="ListParagraph"/>
        <w:numPr>
          <w:ilvl w:val="0"/>
          <w:numId w:val="15"/>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Does it comply with this </w:t>
      </w:r>
      <w:r w:rsidR="00E225F3" w:rsidRPr="00530A3F">
        <w:rPr>
          <w:rFonts w:ascii="Arial" w:eastAsia="Verdana" w:hAnsi="Arial" w:cs="Arial"/>
          <w:bCs/>
          <w:color w:val="000000"/>
          <w:kern w:val="0"/>
          <w:sz w:val="24"/>
          <w:szCs w:val="24"/>
          <w:lang w:val="en-US"/>
          <w14:ligatures w14:val="none"/>
        </w:rPr>
        <w:t>C</w:t>
      </w:r>
      <w:r w:rsidRPr="00530A3F">
        <w:rPr>
          <w:rFonts w:ascii="Arial" w:eastAsia="Verdana" w:hAnsi="Arial" w:cs="Arial"/>
          <w:bCs/>
          <w:color w:val="000000"/>
          <w:kern w:val="0"/>
          <w:sz w:val="24"/>
          <w:szCs w:val="24"/>
          <w:lang w:val="en-US"/>
          <w14:ligatures w14:val="none"/>
        </w:rPr>
        <w:t xml:space="preserve">ode of </w:t>
      </w:r>
      <w:r w:rsidR="00E225F3" w:rsidRPr="00530A3F">
        <w:rPr>
          <w:rFonts w:ascii="Arial" w:eastAsia="Verdana" w:hAnsi="Arial" w:cs="Arial"/>
          <w:bCs/>
          <w:color w:val="000000"/>
          <w:kern w:val="0"/>
          <w:sz w:val="24"/>
          <w:szCs w:val="24"/>
          <w:lang w:val="en-US"/>
          <w14:ligatures w14:val="none"/>
        </w:rPr>
        <w:t>C</w:t>
      </w:r>
      <w:r w:rsidRPr="00530A3F">
        <w:rPr>
          <w:rFonts w:ascii="Arial" w:eastAsia="Verdana" w:hAnsi="Arial" w:cs="Arial"/>
          <w:bCs/>
          <w:color w:val="000000"/>
          <w:kern w:val="0"/>
          <w:sz w:val="24"/>
          <w:szCs w:val="24"/>
          <w:lang w:val="en-US"/>
          <w14:ligatures w14:val="none"/>
        </w:rPr>
        <w:t>onduct?</w:t>
      </w:r>
    </w:p>
    <w:p w14:paraId="3D49AD50" w14:textId="298E706F" w:rsidR="00BC6603" w:rsidRPr="00530A3F" w:rsidRDefault="00BC6603" w:rsidP="00564E61">
      <w:pPr>
        <w:pStyle w:val="ListParagraph"/>
        <w:numPr>
          <w:ilvl w:val="0"/>
          <w:numId w:val="15"/>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Does it reflect the Community Solutions Values and Principals?</w:t>
      </w:r>
    </w:p>
    <w:p w14:paraId="440EF53E" w14:textId="5616E0BC" w:rsidR="00746E75" w:rsidRDefault="00BC6603" w:rsidP="00893DB5">
      <w:pPr>
        <w:pStyle w:val="ListParagraph"/>
        <w:numPr>
          <w:ilvl w:val="0"/>
          <w:numId w:val="15"/>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Does it respect the rights of others?</w:t>
      </w:r>
    </w:p>
    <w:p w14:paraId="46B87725" w14:textId="77777777" w:rsidR="00893DB5" w:rsidRPr="00893DB5" w:rsidRDefault="00893DB5" w:rsidP="00893DB5">
      <w:pPr>
        <w:ind w:left="360"/>
        <w:jc w:val="both"/>
        <w:rPr>
          <w:rFonts w:ascii="Arial" w:eastAsia="Verdana" w:hAnsi="Arial" w:cs="Arial"/>
          <w:bCs/>
          <w:color w:val="000000"/>
          <w:kern w:val="0"/>
          <w:sz w:val="24"/>
          <w:szCs w:val="24"/>
          <w:lang w:val="en-US"/>
          <w14:ligatures w14:val="none"/>
        </w:rPr>
      </w:pPr>
    </w:p>
    <w:p w14:paraId="20F7831F" w14:textId="5F33AE17" w:rsidR="00790DDE" w:rsidRPr="00530A3F" w:rsidRDefault="00A27FEB" w:rsidP="00564E61">
      <w:pPr>
        <w:jc w:val="both"/>
        <w:rPr>
          <w:rFonts w:ascii="Arial" w:eastAsia="Verdana" w:hAnsi="Arial" w:cs="Arial"/>
          <w:b/>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t>Govern</w:t>
      </w:r>
      <w:r w:rsidR="007D10C2" w:rsidRPr="00530A3F">
        <w:rPr>
          <w:rFonts w:ascii="Arial" w:eastAsia="Verdana" w:hAnsi="Arial" w:cs="Arial"/>
          <w:b/>
          <w:color w:val="000000"/>
          <w:kern w:val="0"/>
          <w:sz w:val="24"/>
          <w:szCs w:val="24"/>
          <w:lang w:val="en-US"/>
          <w14:ligatures w14:val="none"/>
        </w:rPr>
        <w:t xml:space="preserve">ance </w:t>
      </w:r>
      <w:r w:rsidRPr="00530A3F">
        <w:rPr>
          <w:rFonts w:ascii="Arial" w:eastAsia="Verdana" w:hAnsi="Arial" w:cs="Arial"/>
          <w:b/>
          <w:color w:val="000000"/>
          <w:kern w:val="0"/>
          <w:sz w:val="24"/>
          <w:szCs w:val="24"/>
          <w:lang w:val="en-US"/>
          <w14:ligatures w14:val="none"/>
        </w:rPr>
        <w:t xml:space="preserve">and Management </w:t>
      </w:r>
    </w:p>
    <w:p w14:paraId="5E8C658D" w14:textId="3B2C7EAD" w:rsidR="00A27FEB" w:rsidRPr="00530A3F" w:rsidRDefault="00A27FEB"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All partners must adhere to the Community Solutions “triple-lock’ approach </w:t>
      </w:r>
      <w:r w:rsidR="005F5F37" w:rsidRPr="00530A3F">
        <w:rPr>
          <w:rFonts w:ascii="Arial" w:eastAsia="Verdana" w:hAnsi="Arial" w:cs="Arial"/>
          <w:bCs/>
          <w:color w:val="000000"/>
          <w:kern w:val="0"/>
          <w:sz w:val="24"/>
          <w:szCs w:val="24"/>
          <w:lang w:val="en-US"/>
          <w14:ligatures w14:val="none"/>
        </w:rPr>
        <w:t>to</w:t>
      </w:r>
      <w:r w:rsidRPr="00530A3F">
        <w:rPr>
          <w:rFonts w:ascii="Arial" w:eastAsia="Verdana" w:hAnsi="Arial" w:cs="Arial"/>
          <w:bCs/>
          <w:color w:val="000000"/>
          <w:kern w:val="0"/>
          <w:sz w:val="24"/>
          <w:szCs w:val="24"/>
          <w:lang w:val="en-US"/>
          <w14:ligatures w14:val="none"/>
        </w:rPr>
        <w:t xml:space="preserve"> Governance and </w:t>
      </w:r>
      <w:r w:rsidR="005F5F37" w:rsidRPr="00530A3F">
        <w:rPr>
          <w:rFonts w:ascii="Arial" w:eastAsia="Verdana" w:hAnsi="Arial" w:cs="Arial"/>
          <w:bCs/>
          <w:color w:val="000000"/>
          <w:kern w:val="0"/>
          <w:sz w:val="24"/>
          <w:szCs w:val="24"/>
          <w:lang w:val="en-US"/>
          <w14:ligatures w14:val="none"/>
        </w:rPr>
        <w:t>M</w:t>
      </w:r>
      <w:r w:rsidRPr="00530A3F">
        <w:rPr>
          <w:rFonts w:ascii="Arial" w:eastAsia="Verdana" w:hAnsi="Arial" w:cs="Arial"/>
          <w:bCs/>
          <w:color w:val="000000"/>
          <w:kern w:val="0"/>
          <w:sz w:val="24"/>
          <w:szCs w:val="24"/>
          <w:lang w:val="en-US"/>
          <w14:ligatures w14:val="none"/>
        </w:rPr>
        <w:t>anagement</w:t>
      </w:r>
      <w:r w:rsidR="004D2054" w:rsidRPr="00530A3F">
        <w:rPr>
          <w:rFonts w:ascii="Arial" w:eastAsia="Verdana" w:hAnsi="Arial" w:cs="Arial"/>
          <w:bCs/>
          <w:color w:val="000000"/>
          <w:kern w:val="0"/>
          <w:sz w:val="24"/>
          <w:szCs w:val="24"/>
          <w:lang w:val="en-US"/>
          <w14:ligatures w14:val="none"/>
        </w:rPr>
        <w:t xml:space="preserve"> at both locality and North Lanarkshire wide levels.</w:t>
      </w:r>
    </w:p>
    <w:p w14:paraId="7CCB5142" w14:textId="581FEB06" w:rsidR="00A27FEB" w:rsidRPr="00530A3F" w:rsidRDefault="00A27FEB"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This includes acting in a</w:t>
      </w:r>
      <w:r w:rsidR="004D2054" w:rsidRPr="00530A3F">
        <w:rPr>
          <w:rFonts w:ascii="Arial" w:eastAsia="Verdana" w:hAnsi="Arial" w:cs="Arial"/>
          <w:bCs/>
          <w:color w:val="000000"/>
          <w:kern w:val="0"/>
          <w:sz w:val="24"/>
          <w:szCs w:val="24"/>
          <w:lang w:val="en-US"/>
          <w14:ligatures w14:val="none"/>
        </w:rPr>
        <w:t xml:space="preserve"> respectful,</w:t>
      </w:r>
      <w:r w:rsidRPr="00530A3F">
        <w:rPr>
          <w:rFonts w:ascii="Arial" w:eastAsia="Verdana" w:hAnsi="Arial" w:cs="Arial"/>
          <w:bCs/>
          <w:color w:val="000000"/>
          <w:kern w:val="0"/>
          <w:sz w:val="24"/>
          <w:szCs w:val="24"/>
          <w:lang w:val="en-US"/>
          <w14:ligatures w14:val="none"/>
        </w:rPr>
        <w:t xml:space="preserve"> professional manner </w:t>
      </w:r>
      <w:r w:rsidR="007075B8" w:rsidRPr="00530A3F">
        <w:rPr>
          <w:rFonts w:ascii="Arial" w:eastAsia="Verdana" w:hAnsi="Arial" w:cs="Arial"/>
          <w:bCs/>
          <w:color w:val="000000"/>
          <w:kern w:val="0"/>
          <w:sz w:val="24"/>
          <w:szCs w:val="24"/>
          <w:lang w:val="en-US"/>
          <w14:ligatures w14:val="none"/>
        </w:rPr>
        <w:t>and with</w:t>
      </w:r>
      <w:r w:rsidRPr="00530A3F">
        <w:rPr>
          <w:rFonts w:ascii="Arial" w:eastAsia="Verdana" w:hAnsi="Arial" w:cs="Arial"/>
          <w:bCs/>
          <w:color w:val="000000"/>
          <w:kern w:val="0"/>
          <w:sz w:val="24"/>
          <w:szCs w:val="24"/>
          <w:lang w:val="en-US"/>
          <w14:ligatures w14:val="none"/>
        </w:rPr>
        <w:t xml:space="preserve"> integrity whilst representing the Community Solutions programme </w:t>
      </w:r>
      <w:r w:rsidR="007D10C2" w:rsidRPr="00530A3F">
        <w:rPr>
          <w:rFonts w:ascii="Arial" w:eastAsia="Verdana" w:hAnsi="Arial" w:cs="Arial"/>
          <w:bCs/>
          <w:color w:val="000000"/>
          <w:kern w:val="0"/>
          <w:sz w:val="24"/>
          <w:szCs w:val="24"/>
          <w:lang w:val="en-US"/>
          <w14:ligatures w14:val="none"/>
        </w:rPr>
        <w:t>both within the community and as key contributors to the following governance groups</w:t>
      </w:r>
      <w:r w:rsidR="007075B8" w:rsidRPr="00530A3F">
        <w:rPr>
          <w:rFonts w:ascii="Arial" w:eastAsia="Verdana" w:hAnsi="Arial" w:cs="Arial"/>
          <w:bCs/>
          <w:color w:val="000000"/>
          <w:kern w:val="0"/>
          <w:sz w:val="24"/>
          <w:szCs w:val="24"/>
          <w:lang w:val="en-US"/>
          <w14:ligatures w14:val="none"/>
        </w:rPr>
        <w:t>:</w:t>
      </w:r>
    </w:p>
    <w:p w14:paraId="72DB8B9F" w14:textId="45CABA8A" w:rsidR="00A27FEB" w:rsidRPr="00530A3F" w:rsidRDefault="004D2054" w:rsidP="00564E61">
      <w:pPr>
        <w:pStyle w:val="ListParagraph"/>
        <w:numPr>
          <w:ilvl w:val="0"/>
          <w:numId w:val="20"/>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Community Solutions Locality Consortia</w:t>
      </w:r>
    </w:p>
    <w:p w14:paraId="2BA39141" w14:textId="2864422F" w:rsidR="004D2054" w:rsidRPr="00530A3F" w:rsidRDefault="004D2054" w:rsidP="00564E61">
      <w:pPr>
        <w:pStyle w:val="ListParagraph"/>
        <w:numPr>
          <w:ilvl w:val="0"/>
          <w:numId w:val="20"/>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Community Solutions Governance Group</w:t>
      </w:r>
    </w:p>
    <w:p w14:paraId="4B059152" w14:textId="77777777" w:rsidR="00564E61" w:rsidRPr="00530A3F" w:rsidRDefault="004D2054" w:rsidP="00564E61">
      <w:pPr>
        <w:pStyle w:val="ListParagraph"/>
        <w:numPr>
          <w:ilvl w:val="0"/>
          <w:numId w:val="20"/>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HSCNL –</w:t>
      </w:r>
      <w:r w:rsidR="007D10C2" w:rsidRPr="00530A3F">
        <w:rPr>
          <w:rFonts w:ascii="Arial" w:eastAsia="Verdana" w:hAnsi="Arial" w:cs="Arial"/>
          <w:bCs/>
          <w:color w:val="000000"/>
          <w:kern w:val="0"/>
          <w:sz w:val="24"/>
          <w:szCs w:val="24"/>
          <w:lang w:val="en-US"/>
          <w14:ligatures w14:val="none"/>
        </w:rPr>
        <w:t xml:space="preserve"> Core management; S</w:t>
      </w:r>
      <w:r w:rsidRPr="00530A3F">
        <w:rPr>
          <w:rFonts w:ascii="Arial" w:eastAsia="Verdana" w:hAnsi="Arial" w:cs="Arial"/>
          <w:bCs/>
          <w:color w:val="000000"/>
          <w:kern w:val="0"/>
          <w:sz w:val="24"/>
          <w:szCs w:val="24"/>
          <w:lang w:val="en-US"/>
          <w14:ligatures w14:val="none"/>
        </w:rPr>
        <w:t>trategic Leadership Team</w:t>
      </w:r>
      <w:r w:rsidR="007D10C2" w:rsidRPr="00530A3F">
        <w:rPr>
          <w:rFonts w:ascii="Arial" w:eastAsia="Verdana" w:hAnsi="Arial" w:cs="Arial"/>
          <w:bCs/>
          <w:color w:val="000000"/>
          <w:kern w:val="0"/>
          <w:sz w:val="24"/>
          <w:szCs w:val="24"/>
          <w:lang w:val="en-US"/>
          <w14:ligatures w14:val="none"/>
        </w:rPr>
        <w:t xml:space="preserve">; </w:t>
      </w:r>
      <w:r w:rsidRPr="00530A3F">
        <w:rPr>
          <w:rFonts w:ascii="Arial" w:eastAsia="Verdana" w:hAnsi="Arial" w:cs="Arial"/>
          <w:bCs/>
          <w:color w:val="000000"/>
          <w:kern w:val="0"/>
          <w:sz w:val="24"/>
          <w:szCs w:val="24"/>
          <w:lang w:val="en-US"/>
          <w14:ligatures w14:val="none"/>
        </w:rPr>
        <w:t>Integrated</w:t>
      </w:r>
      <w:r w:rsidR="007D10C2" w:rsidRPr="00530A3F">
        <w:rPr>
          <w:rFonts w:ascii="Arial" w:eastAsia="Verdana" w:hAnsi="Arial" w:cs="Arial"/>
          <w:bCs/>
          <w:color w:val="000000"/>
          <w:kern w:val="0"/>
          <w:sz w:val="24"/>
          <w:szCs w:val="24"/>
          <w:lang w:val="en-US"/>
          <w14:ligatures w14:val="none"/>
        </w:rPr>
        <w:t xml:space="preserve"> Joint Board</w:t>
      </w:r>
      <w:r w:rsidRPr="00530A3F">
        <w:rPr>
          <w:rFonts w:ascii="Arial" w:eastAsia="Verdana" w:hAnsi="Arial" w:cs="Arial"/>
          <w:bCs/>
          <w:color w:val="000000"/>
          <w:kern w:val="0"/>
          <w:sz w:val="24"/>
          <w:szCs w:val="24"/>
          <w:lang w:val="en-US"/>
          <w14:ligatures w14:val="none"/>
        </w:rPr>
        <w:t xml:space="preserve"> </w:t>
      </w:r>
    </w:p>
    <w:p w14:paraId="7F2908F5" w14:textId="77777777" w:rsidR="00746E75" w:rsidRDefault="00746E75" w:rsidP="00564E61">
      <w:pPr>
        <w:jc w:val="both"/>
        <w:rPr>
          <w:rFonts w:ascii="Arial" w:eastAsia="Verdana" w:hAnsi="Arial" w:cs="Arial"/>
          <w:b/>
          <w:color w:val="000000"/>
          <w:kern w:val="0"/>
          <w:sz w:val="24"/>
          <w:szCs w:val="24"/>
          <w:lang w:val="en-US"/>
          <w14:ligatures w14:val="none"/>
        </w:rPr>
      </w:pPr>
    </w:p>
    <w:p w14:paraId="6F6BA14B" w14:textId="0CE31854" w:rsidR="00FB4C50" w:rsidRPr="00530A3F" w:rsidRDefault="00FB4C50"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t xml:space="preserve">Performance Management, </w:t>
      </w:r>
      <w:r w:rsidR="00D33247" w:rsidRPr="00530A3F">
        <w:rPr>
          <w:rFonts w:ascii="Arial" w:eastAsia="Verdana" w:hAnsi="Arial" w:cs="Arial"/>
          <w:b/>
          <w:color w:val="000000"/>
          <w:kern w:val="0"/>
          <w:sz w:val="24"/>
          <w:szCs w:val="24"/>
          <w:lang w:val="en-US"/>
          <w14:ligatures w14:val="none"/>
        </w:rPr>
        <w:t>E</w:t>
      </w:r>
      <w:r w:rsidRPr="00530A3F">
        <w:rPr>
          <w:rFonts w:ascii="Arial" w:eastAsia="Verdana" w:hAnsi="Arial" w:cs="Arial"/>
          <w:b/>
          <w:color w:val="000000"/>
          <w:kern w:val="0"/>
          <w:sz w:val="24"/>
          <w:szCs w:val="24"/>
          <w:lang w:val="en-US"/>
          <w14:ligatures w14:val="none"/>
        </w:rPr>
        <w:t xml:space="preserve">valuation, </w:t>
      </w:r>
      <w:r w:rsidR="00D33247" w:rsidRPr="00530A3F">
        <w:rPr>
          <w:rFonts w:ascii="Arial" w:eastAsia="Verdana" w:hAnsi="Arial" w:cs="Arial"/>
          <w:b/>
          <w:color w:val="000000"/>
          <w:kern w:val="0"/>
          <w:sz w:val="24"/>
          <w:szCs w:val="24"/>
          <w:lang w:val="en-US"/>
          <w14:ligatures w14:val="none"/>
        </w:rPr>
        <w:t>L</w:t>
      </w:r>
      <w:r w:rsidRPr="00530A3F">
        <w:rPr>
          <w:rFonts w:ascii="Arial" w:eastAsia="Verdana" w:hAnsi="Arial" w:cs="Arial"/>
          <w:b/>
          <w:color w:val="000000"/>
          <w:kern w:val="0"/>
          <w:sz w:val="24"/>
          <w:szCs w:val="24"/>
          <w:lang w:val="en-US"/>
          <w14:ligatures w14:val="none"/>
        </w:rPr>
        <w:t xml:space="preserve">earning and </w:t>
      </w:r>
      <w:r w:rsidR="00D33247" w:rsidRPr="00530A3F">
        <w:rPr>
          <w:rFonts w:ascii="Arial" w:eastAsia="Verdana" w:hAnsi="Arial" w:cs="Arial"/>
          <w:b/>
          <w:color w:val="000000"/>
          <w:kern w:val="0"/>
          <w:sz w:val="24"/>
          <w:szCs w:val="24"/>
          <w:lang w:val="en-US"/>
          <w14:ligatures w14:val="none"/>
        </w:rPr>
        <w:t>I</w:t>
      </w:r>
      <w:r w:rsidRPr="00530A3F">
        <w:rPr>
          <w:rFonts w:ascii="Arial" w:eastAsia="Verdana" w:hAnsi="Arial" w:cs="Arial"/>
          <w:b/>
          <w:color w:val="000000"/>
          <w:kern w:val="0"/>
          <w:sz w:val="24"/>
          <w:szCs w:val="24"/>
          <w:lang w:val="en-US"/>
          <w14:ligatures w14:val="none"/>
        </w:rPr>
        <w:t xml:space="preserve">mprovement </w:t>
      </w:r>
      <w:r w:rsidR="00D33247" w:rsidRPr="00530A3F">
        <w:rPr>
          <w:rFonts w:ascii="Arial" w:eastAsia="Verdana" w:hAnsi="Arial" w:cs="Arial"/>
          <w:b/>
          <w:color w:val="000000"/>
          <w:kern w:val="0"/>
          <w:sz w:val="24"/>
          <w:szCs w:val="24"/>
          <w:lang w:val="en-US"/>
          <w14:ligatures w14:val="none"/>
        </w:rPr>
        <w:t>F</w:t>
      </w:r>
      <w:r w:rsidRPr="00530A3F">
        <w:rPr>
          <w:rFonts w:ascii="Arial" w:eastAsia="Verdana" w:hAnsi="Arial" w:cs="Arial"/>
          <w:b/>
          <w:color w:val="000000"/>
          <w:kern w:val="0"/>
          <w:sz w:val="24"/>
          <w:szCs w:val="24"/>
          <w:lang w:val="en-US"/>
          <w14:ligatures w14:val="none"/>
        </w:rPr>
        <w:t>ramework</w:t>
      </w:r>
      <w:r w:rsidR="00D33247" w:rsidRPr="00530A3F">
        <w:rPr>
          <w:rFonts w:ascii="Arial" w:eastAsia="Verdana" w:hAnsi="Arial" w:cs="Arial"/>
          <w:b/>
          <w:color w:val="000000"/>
          <w:kern w:val="0"/>
          <w:sz w:val="24"/>
          <w:szCs w:val="24"/>
          <w:lang w:val="en-US"/>
          <w14:ligatures w14:val="none"/>
        </w:rPr>
        <w:t xml:space="preserve"> (PMELI)</w:t>
      </w:r>
    </w:p>
    <w:p w14:paraId="6EAE20D2" w14:textId="6DAC9DC7" w:rsidR="00FB4C50" w:rsidRPr="00530A3F" w:rsidRDefault="00963634"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All partners must actively fulfil their responsibilities in achieving </w:t>
      </w:r>
      <w:r w:rsidR="00991959" w:rsidRPr="00530A3F">
        <w:rPr>
          <w:rFonts w:ascii="Arial" w:eastAsia="Verdana" w:hAnsi="Arial" w:cs="Arial"/>
          <w:bCs/>
          <w:color w:val="000000"/>
          <w:kern w:val="0"/>
          <w:sz w:val="24"/>
          <w:szCs w:val="24"/>
          <w:lang w:val="en-US"/>
          <w14:ligatures w14:val="none"/>
        </w:rPr>
        <w:t>defined</w:t>
      </w:r>
      <w:r w:rsidRPr="00530A3F">
        <w:rPr>
          <w:rFonts w:ascii="Arial" w:eastAsia="Verdana" w:hAnsi="Arial" w:cs="Arial"/>
          <w:bCs/>
          <w:color w:val="000000"/>
          <w:kern w:val="0"/>
          <w:sz w:val="24"/>
          <w:szCs w:val="24"/>
          <w:lang w:val="en-US"/>
          <w14:ligatures w14:val="none"/>
        </w:rPr>
        <w:t xml:space="preserve"> </w:t>
      </w:r>
      <w:r w:rsidR="00991959" w:rsidRPr="00530A3F">
        <w:rPr>
          <w:rFonts w:ascii="Arial" w:eastAsia="Verdana" w:hAnsi="Arial" w:cs="Arial"/>
          <w:bCs/>
          <w:color w:val="000000"/>
          <w:kern w:val="0"/>
          <w:sz w:val="24"/>
          <w:szCs w:val="24"/>
          <w:lang w:val="en-US"/>
          <w14:ligatures w14:val="none"/>
        </w:rPr>
        <w:t>outcomes</w:t>
      </w:r>
      <w:r w:rsidRPr="00530A3F">
        <w:rPr>
          <w:rFonts w:ascii="Arial" w:eastAsia="Verdana" w:hAnsi="Arial" w:cs="Arial"/>
          <w:bCs/>
          <w:color w:val="000000"/>
          <w:kern w:val="0"/>
          <w:sz w:val="24"/>
          <w:szCs w:val="24"/>
          <w:lang w:val="en-US"/>
          <w14:ligatures w14:val="none"/>
        </w:rPr>
        <w:t xml:space="preserve"> </w:t>
      </w:r>
      <w:r w:rsidR="00991959" w:rsidRPr="00530A3F">
        <w:rPr>
          <w:rFonts w:ascii="Arial" w:eastAsia="Verdana" w:hAnsi="Arial" w:cs="Arial"/>
          <w:bCs/>
          <w:color w:val="000000"/>
          <w:kern w:val="0"/>
          <w:sz w:val="24"/>
          <w:szCs w:val="24"/>
          <w:lang w:val="en-US"/>
          <w14:ligatures w14:val="none"/>
        </w:rPr>
        <w:t xml:space="preserve">from </w:t>
      </w:r>
      <w:r w:rsidRPr="00530A3F">
        <w:rPr>
          <w:rFonts w:ascii="Arial" w:eastAsia="Verdana" w:hAnsi="Arial" w:cs="Arial"/>
          <w:bCs/>
          <w:color w:val="000000"/>
          <w:kern w:val="0"/>
          <w:sz w:val="24"/>
          <w:szCs w:val="24"/>
          <w:lang w:val="en-US"/>
          <w14:ligatures w14:val="none"/>
        </w:rPr>
        <w:t xml:space="preserve">the delivery of the Community Solutions </w:t>
      </w:r>
      <w:r w:rsidR="00FB4C50" w:rsidRPr="00530A3F">
        <w:rPr>
          <w:rFonts w:ascii="Arial" w:eastAsia="Verdana" w:hAnsi="Arial" w:cs="Arial"/>
          <w:bCs/>
          <w:color w:val="000000"/>
          <w:kern w:val="0"/>
          <w:sz w:val="24"/>
          <w:szCs w:val="24"/>
          <w:lang w:val="en-US"/>
          <w14:ligatures w14:val="none"/>
        </w:rPr>
        <w:t xml:space="preserve">(CS) </w:t>
      </w:r>
      <w:r w:rsidRPr="00530A3F">
        <w:rPr>
          <w:rFonts w:ascii="Arial" w:eastAsia="Verdana" w:hAnsi="Arial" w:cs="Arial"/>
          <w:bCs/>
          <w:color w:val="000000"/>
          <w:kern w:val="0"/>
          <w:sz w:val="24"/>
          <w:szCs w:val="24"/>
          <w:lang w:val="en-US"/>
          <w14:ligatures w14:val="none"/>
        </w:rPr>
        <w:t xml:space="preserve">programme by adhering to the Community Solutions Performance Management, Evaluation, Learning and Improvement (PMELI) Framework which was launched in April 2023. This includes </w:t>
      </w:r>
      <w:r w:rsidR="007075B8" w:rsidRPr="00530A3F">
        <w:rPr>
          <w:rFonts w:ascii="Arial" w:eastAsia="Verdana" w:hAnsi="Arial" w:cs="Arial"/>
          <w:bCs/>
          <w:color w:val="000000"/>
          <w:kern w:val="0"/>
          <w:sz w:val="24"/>
          <w:szCs w:val="24"/>
          <w:lang w:val="en-US"/>
          <w14:ligatures w14:val="none"/>
        </w:rPr>
        <w:t>partner responsibility for:</w:t>
      </w:r>
    </w:p>
    <w:p w14:paraId="316E24CE" w14:textId="5DA731A6" w:rsidR="00963634" w:rsidRPr="00530A3F" w:rsidRDefault="00FB4C50" w:rsidP="00564E61">
      <w:pPr>
        <w:jc w:val="both"/>
        <w:rPr>
          <w:rFonts w:ascii="Arial" w:eastAsia="Verdana" w:hAnsi="Arial" w:cs="Arial"/>
          <w:bCs/>
          <w:i/>
          <w:iCs/>
          <w:color w:val="000000"/>
          <w:kern w:val="0"/>
          <w:sz w:val="24"/>
          <w:szCs w:val="24"/>
          <w:lang w:val="en-US"/>
          <w14:ligatures w14:val="none"/>
        </w:rPr>
      </w:pPr>
      <w:r w:rsidRPr="00530A3F">
        <w:rPr>
          <w:rFonts w:ascii="Arial" w:eastAsia="Verdana" w:hAnsi="Arial" w:cs="Arial"/>
          <w:bCs/>
          <w:i/>
          <w:iCs/>
          <w:color w:val="000000"/>
          <w:kern w:val="0"/>
          <w:sz w:val="24"/>
          <w:szCs w:val="24"/>
          <w:lang w:val="en-US"/>
          <w14:ligatures w14:val="none"/>
        </w:rPr>
        <w:t>P</w:t>
      </w:r>
      <w:r w:rsidR="00963634" w:rsidRPr="00530A3F">
        <w:rPr>
          <w:rFonts w:ascii="Arial" w:eastAsia="Verdana" w:hAnsi="Arial" w:cs="Arial"/>
          <w:bCs/>
          <w:i/>
          <w:iCs/>
          <w:color w:val="000000"/>
          <w:kern w:val="0"/>
          <w:sz w:val="24"/>
          <w:szCs w:val="24"/>
          <w:lang w:val="en-US"/>
          <w14:ligatures w14:val="none"/>
        </w:rPr>
        <w:t>roviding ongoing performance management, evaluation and reporting of funded projects on issues such as:</w:t>
      </w:r>
    </w:p>
    <w:p w14:paraId="56CAC120" w14:textId="5DCC5C38" w:rsidR="00963634" w:rsidRPr="00530A3F" w:rsidRDefault="00963634" w:rsidP="00564E61">
      <w:pPr>
        <w:pStyle w:val="ListParagraph"/>
        <w:numPr>
          <w:ilvl w:val="0"/>
          <w:numId w:val="21"/>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Research in terms of numbers, types and location of people </w:t>
      </w:r>
      <w:r w:rsidR="00D33247" w:rsidRPr="00530A3F">
        <w:rPr>
          <w:rFonts w:ascii="Arial" w:eastAsia="Verdana" w:hAnsi="Arial" w:cs="Arial"/>
          <w:bCs/>
          <w:color w:val="000000"/>
          <w:kern w:val="0"/>
          <w:sz w:val="24"/>
          <w:szCs w:val="24"/>
          <w:lang w:val="en-US"/>
          <w14:ligatures w14:val="none"/>
        </w:rPr>
        <w:t>supported.</w:t>
      </w:r>
    </w:p>
    <w:p w14:paraId="358D0E30" w14:textId="7453A716" w:rsidR="00963634" w:rsidRPr="00530A3F" w:rsidRDefault="00963634" w:rsidP="00564E61">
      <w:pPr>
        <w:pStyle w:val="ListParagraph"/>
        <w:numPr>
          <w:ilvl w:val="0"/>
          <w:numId w:val="21"/>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Quality of support provided, including user </w:t>
      </w:r>
      <w:r w:rsidR="00D33247" w:rsidRPr="00530A3F">
        <w:rPr>
          <w:rFonts w:ascii="Arial" w:eastAsia="Verdana" w:hAnsi="Arial" w:cs="Arial"/>
          <w:bCs/>
          <w:color w:val="000000"/>
          <w:kern w:val="0"/>
          <w:sz w:val="24"/>
          <w:szCs w:val="24"/>
          <w:lang w:val="en-US"/>
          <w14:ligatures w14:val="none"/>
        </w:rPr>
        <w:t>satisfaction.</w:t>
      </w:r>
    </w:p>
    <w:p w14:paraId="7DE4CB12" w14:textId="2B7C491A" w:rsidR="00963634" w:rsidRPr="00530A3F" w:rsidRDefault="00963634" w:rsidP="00564E61">
      <w:pPr>
        <w:pStyle w:val="ListParagraph"/>
        <w:numPr>
          <w:ilvl w:val="0"/>
          <w:numId w:val="21"/>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Workforce and volunteering issues</w:t>
      </w:r>
    </w:p>
    <w:p w14:paraId="45B487B9" w14:textId="16E36C01" w:rsidR="00963634" w:rsidRPr="00530A3F" w:rsidRDefault="00963634" w:rsidP="00564E61">
      <w:pPr>
        <w:pStyle w:val="ListParagraph"/>
        <w:numPr>
          <w:ilvl w:val="0"/>
          <w:numId w:val="21"/>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Use of funds and additional funding </w:t>
      </w:r>
      <w:r w:rsidR="00D33247" w:rsidRPr="00530A3F">
        <w:rPr>
          <w:rFonts w:ascii="Arial" w:eastAsia="Verdana" w:hAnsi="Arial" w:cs="Arial"/>
          <w:bCs/>
          <w:color w:val="000000"/>
          <w:kern w:val="0"/>
          <w:sz w:val="24"/>
          <w:szCs w:val="24"/>
          <w:lang w:val="en-US"/>
          <w14:ligatures w14:val="none"/>
        </w:rPr>
        <w:t>secured.</w:t>
      </w:r>
    </w:p>
    <w:p w14:paraId="2237CD35" w14:textId="6BBFFACF" w:rsidR="00963634" w:rsidRPr="00530A3F" w:rsidRDefault="00963634" w:rsidP="00564E61">
      <w:pPr>
        <w:pStyle w:val="ListParagraph"/>
        <w:numPr>
          <w:ilvl w:val="0"/>
          <w:numId w:val="21"/>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Outcomes for people receiving </w:t>
      </w:r>
      <w:r w:rsidR="00D33247" w:rsidRPr="00530A3F">
        <w:rPr>
          <w:rFonts w:ascii="Arial" w:eastAsia="Verdana" w:hAnsi="Arial" w:cs="Arial"/>
          <w:bCs/>
          <w:color w:val="000000"/>
          <w:kern w:val="0"/>
          <w:sz w:val="24"/>
          <w:szCs w:val="24"/>
          <w:lang w:val="en-US"/>
          <w14:ligatures w14:val="none"/>
        </w:rPr>
        <w:t>support.</w:t>
      </w:r>
      <w:r w:rsidRPr="00530A3F">
        <w:rPr>
          <w:rFonts w:ascii="Arial" w:eastAsia="Verdana" w:hAnsi="Arial" w:cs="Arial"/>
          <w:bCs/>
          <w:color w:val="000000"/>
          <w:kern w:val="0"/>
          <w:sz w:val="24"/>
          <w:szCs w:val="24"/>
          <w:lang w:val="en-US"/>
          <w14:ligatures w14:val="none"/>
        </w:rPr>
        <w:t xml:space="preserve"> </w:t>
      </w:r>
    </w:p>
    <w:p w14:paraId="191D195F" w14:textId="57440E68" w:rsidR="00FB4C50" w:rsidRPr="00530A3F" w:rsidRDefault="00FB4C50" w:rsidP="00564E61">
      <w:pPr>
        <w:jc w:val="both"/>
        <w:rPr>
          <w:rFonts w:ascii="Arial" w:eastAsia="Verdana" w:hAnsi="Arial" w:cs="Arial"/>
          <w:bCs/>
          <w:i/>
          <w:iCs/>
          <w:color w:val="000000"/>
          <w:kern w:val="0"/>
          <w:sz w:val="24"/>
          <w:szCs w:val="24"/>
          <w:lang w:val="en-US"/>
          <w14:ligatures w14:val="none"/>
        </w:rPr>
      </w:pPr>
      <w:r w:rsidRPr="00530A3F">
        <w:rPr>
          <w:rFonts w:ascii="Arial" w:eastAsia="Verdana" w:hAnsi="Arial" w:cs="Arial"/>
          <w:bCs/>
          <w:i/>
          <w:iCs/>
          <w:color w:val="000000"/>
          <w:kern w:val="0"/>
          <w:sz w:val="24"/>
          <w:szCs w:val="24"/>
          <w:lang w:val="en-US"/>
          <w14:ligatures w14:val="none"/>
        </w:rPr>
        <w:t xml:space="preserve">Performance Management and reporting for the programme </w:t>
      </w:r>
      <w:r w:rsidR="00D33247" w:rsidRPr="00530A3F">
        <w:rPr>
          <w:rFonts w:ascii="Arial" w:eastAsia="Verdana" w:hAnsi="Arial" w:cs="Arial"/>
          <w:bCs/>
          <w:i/>
          <w:iCs/>
          <w:color w:val="000000"/>
          <w:kern w:val="0"/>
          <w:sz w:val="24"/>
          <w:szCs w:val="24"/>
          <w:lang w:val="en-US"/>
          <w14:ligatures w14:val="none"/>
        </w:rPr>
        <w:t>includin</w:t>
      </w:r>
      <w:r w:rsidR="00E225F3" w:rsidRPr="00530A3F">
        <w:rPr>
          <w:rFonts w:ascii="Arial" w:eastAsia="Verdana" w:hAnsi="Arial" w:cs="Arial"/>
          <w:bCs/>
          <w:i/>
          <w:iCs/>
          <w:color w:val="000000"/>
          <w:kern w:val="0"/>
          <w:sz w:val="24"/>
          <w:szCs w:val="24"/>
          <w:lang w:val="en-US"/>
          <w14:ligatures w14:val="none"/>
        </w:rPr>
        <w:t>g:</w:t>
      </w:r>
    </w:p>
    <w:p w14:paraId="6DDEC4B4" w14:textId="20C41E7C" w:rsidR="00FB4C50" w:rsidRPr="00530A3F" w:rsidRDefault="00FB4C50" w:rsidP="00564E61">
      <w:pPr>
        <w:pStyle w:val="ListParagraph"/>
        <w:numPr>
          <w:ilvl w:val="0"/>
          <w:numId w:val="23"/>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Number of custodian funds being managed through the CS Programme</w:t>
      </w:r>
    </w:p>
    <w:p w14:paraId="4E6B8EA8" w14:textId="1F46D689" w:rsidR="00FB4C50" w:rsidRPr="00530A3F" w:rsidRDefault="00FB4C50" w:rsidP="00564E61">
      <w:pPr>
        <w:pStyle w:val="ListParagraph"/>
        <w:numPr>
          <w:ilvl w:val="0"/>
          <w:numId w:val="23"/>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Number of funding awards made for each fund and </w:t>
      </w:r>
      <w:r w:rsidR="0018215F" w:rsidRPr="00530A3F">
        <w:rPr>
          <w:rFonts w:ascii="Arial" w:eastAsia="Verdana" w:hAnsi="Arial" w:cs="Arial"/>
          <w:bCs/>
          <w:color w:val="000000"/>
          <w:kern w:val="0"/>
          <w:sz w:val="24"/>
          <w:szCs w:val="24"/>
          <w:lang w:val="en-US"/>
          <w14:ligatures w14:val="none"/>
        </w:rPr>
        <w:t>overall.</w:t>
      </w:r>
    </w:p>
    <w:p w14:paraId="4E256B2D" w14:textId="5C5E0E06" w:rsidR="00FB4C50" w:rsidRPr="00530A3F" w:rsidRDefault="00FB4C50" w:rsidP="00564E61">
      <w:pPr>
        <w:pStyle w:val="ListParagraph"/>
        <w:numPr>
          <w:ilvl w:val="0"/>
          <w:numId w:val="23"/>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Total funding awarded for each fund and </w:t>
      </w:r>
      <w:r w:rsidR="0018215F" w:rsidRPr="00530A3F">
        <w:rPr>
          <w:rFonts w:ascii="Arial" w:eastAsia="Verdana" w:hAnsi="Arial" w:cs="Arial"/>
          <w:bCs/>
          <w:color w:val="000000"/>
          <w:kern w:val="0"/>
          <w:sz w:val="24"/>
          <w:szCs w:val="24"/>
          <w:lang w:val="en-US"/>
          <w14:ligatures w14:val="none"/>
        </w:rPr>
        <w:t>overall.</w:t>
      </w:r>
    </w:p>
    <w:p w14:paraId="24F15F45" w14:textId="517E1CA5" w:rsidR="00FB4C50" w:rsidRPr="00530A3F" w:rsidRDefault="00FB4C50" w:rsidP="00564E61">
      <w:pPr>
        <w:pStyle w:val="ListParagraph"/>
        <w:numPr>
          <w:ilvl w:val="0"/>
          <w:numId w:val="23"/>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lastRenderedPageBreak/>
        <w:t xml:space="preserve">Numbers, </w:t>
      </w:r>
      <w:r w:rsidR="00D33247" w:rsidRPr="00530A3F">
        <w:rPr>
          <w:rFonts w:ascii="Arial" w:eastAsia="Verdana" w:hAnsi="Arial" w:cs="Arial"/>
          <w:bCs/>
          <w:color w:val="000000"/>
          <w:kern w:val="0"/>
          <w:sz w:val="24"/>
          <w:szCs w:val="24"/>
          <w:lang w:val="en-US"/>
          <w14:ligatures w14:val="none"/>
        </w:rPr>
        <w:t>type,</w:t>
      </w:r>
      <w:r w:rsidRPr="00530A3F">
        <w:rPr>
          <w:rFonts w:ascii="Arial" w:eastAsia="Verdana" w:hAnsi="Arial" w:cs="Arial"/>
          <w:bCs/>
          <w:color w:val="000000"/>
          <w:kern w:val="0"/>
          <w:sz w:val="24"/>
          <w:szCs w:val="24"/>
          <w:lang w:val="en-US"/>
          <w14:ligatures w14:val="none"/>
        </w:rPr>
        <w:t xml:space="preserve"> and location of people supported for each fund and </w:t>
      </w:r>
      <w:r w:rsidR="0018215F" w:rsidRPr="00530A3F">
        <w:rPr>
          <w:rFonts w:ascii="Arial" w:eastAsia="Verdana" w:hAnsi="Arial" w:cs="Arial"/>
          <w:bCs/>
          <w:color w:val="000000"/>
          <w:kern w:val="0"/>
          <w:sz w:val="24"/>
          <w:szCs w:val="24"/>
          <w:lang w:val="en-US"/>
          <w14:ligatures w14:val="none"/>
        </w:rPr>
        <w:t>overall.</w:t>
      </w:r>
      <w:r w:rsidRPr="00530A3F">
        <w:rPr>
          <w:rFonts w:ascii="Arial" w:eastAsia="Verdana" w:hAnsi="Arial" w:cs="Arial"/>
          <w:bCs/>
          <w:color w:val="000000"/>
          <w:kern w:val="0"/>
          <w:sz w:val="24"/>
          <w:szCs w:val="24"/>
          <w:lang w:val="en-US"/>
          <w14:ligatures w14:val="none"/>
        </w:rPr>
        <w:t xml:space="preserve"> </w:t>
      </w:r>
    </w:p>
    <w:p w14:paraId="397017A1" w14:textId="4E09B3FE" w:rsidR="00FB4C50" w:rsidRPr="00530A3F" w:rsidRDefault="00FB4C50" w:rsidP="00564E61">
      <w:pPr>
        <w:pStyle w:val="ListParagraph"/>
        <w:numPr>
          <w:ilvl w:val="0"/>
          <w:numId w:val="23"/>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Overview of outcomes achieved across all funded projects in each fund and </w:t>
      </w:r>
      <w:r w:rsidR="0018215F" w:rsidRPr="00530A3F">
        <w:rPr>
          <w:rFonts w:ascii="Arial" w:eastAsia="Verdana" w:hAnsi="Arial" w:cs="Arial"/>
          <w:bCs/>
          <w:color w:val="000000"/>
          <w:kern w:val="0"/>
          <w:sz w:val="24"/>
          <w:szCs w:val="24"/>
          <w:lang w:val="en-US"/>
          <w14:ligatures w14:val="none"/>
        </w:rPr>
        <w:t>overall.</w:t>
      </w:r>
    </w:p>
    <w:p w14:paraId="5B8DDC45" w14:textId="428D5012" w:rsidR="00FB4C50" w:rsidRPr="00530A3F" w:rsidRDefault="00FB4C50" w:rsidP="00564E61">
      <w:pPr>
        <w:pStyle w:val="ListParagraph"/>
        <w:numPr>
          <w:ilvl w:val="0"/>
          <w:numId w:val="23"/>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Satisfaction with support provided to funded </w:t>
      </w:r>
      <w:r w:rsidR="0018215F" w:rsidRPr="00530A3F">
        <w:rPr>
          <w:rFonts w:ascii="Arial" w:eastAsia="Verdana" w:hAnsi="Arial" w:cs="Arial"/>
          <w:bCs/>
          <w:color w:val="000000"/>
          <w:kern w:val="0"/>
          <w:sz w:val="24"/>
          <w:szCs w:val="24"/>
          <w:lang w:val="en-US"/>
          <w14:ligatures w14:val="none"/>
        </w:rPr>
        <w:t>projects.</w:t>
      </w:r>
    </w:p>
    <w:p w14:paraId="0646EC86" w14:textId="6AAA2789" w:rsidR="00FB4C50" w:rsidRPr="00530A3F" w:rsidRDefault="00FB4C50" w:rsidP="00564E61">
      <w:pPr>
        <w:jc w:val="both"/>
        <w:rPr>
          <w:rFonts w:ascii="Arial" w:eastAsia="Verdana" w:hAnsi="Arial" w:cs="Arial"/>
          <w:bCs/>
          <w:i/>
          <w:iCs/>
          <w:color w:val="000000"/>
          <w:kern w:val="0"/>
          <w:sz w:val="24"/>
          <w:szCs w:val="24"/>
          <w:lang w:val="en-US"/>
          <w14:ligatures w14:val="none"/>
        </w:rPr>
      </w:pPr>
      <w:r w:rsidRPr="00530A3F">
        <w:rPr>
          <w:rFonts w:ascii="Arial" w:eastAsia="Verdana" w:hAnsi="Arial" w:cs="Arial"/>
          <w:bCs/>
          <w:i/>
          <w:iCs/>
          <w:color w:val="000000"/>
          <w:kern w:val="0"/>
          <w:sz w:val="24"/>
          <w:szCs w:val="24"/>
          <w:lang w:val="en-US"/>
          <w14:ligatures w14:val="none"/>
        </w:rPr>
        <w:t xml:space="preserve">Ongoing learning and improvement </w:t>
      </w:r>
      <w:r w:rsidR="0094368D" w:rsidRPr="00530A3F">
        <w:rPr>
          <w:rFonts w:ascii="Arial" w:eastAsia="Verdana" w:hAnsi="Arial" w:cs="Arial"/>
          <w:bCs/>
          <w:i/>
          <w:iCs/>
          <w:color w:val="000000"/>
          <w:kern w:val="0"/>
          <w:sz w:val="24"/>
          <w:szCs w:val="24"/>
          <w:lang w:val="en-US"/>
          <w14:ligatures w14:val="none"/>
        </w:rPr>
        <w:t>are</w:t>
      </w:r>
      <w:r w:rsidRPr="00530A3F">
        <w:rPr>
          <w:rFonts w:ascii="Arial" w:eastAsia="Verdana" w:hAnsi="Arial" w:cs="Arial"/>
          <w:bCs/>
          <w:i/>
          <w:iCs/>
          <w:color w:val="000000"/>
          <w:kern w:val="0"/>
          <w:sz w:val="24"/>
          <w:szCs w:val="24"/>
          <w:lang w:val="en-US"/>
          <w14:ligatures w14:val="none"/>
        </w:rPr>
        <w:t xml:space="preserve"> also actively supported for each funded project each fund, the programme overall and wider health and social care system supported by:</w:t>
      </w:r>
    </w:p>
    <w:p w14:paraId="7226F84F" w14:textId="18263339" w:rsidR="00FB4C50" w:rsidRPr="00530A3F" w:rsidRDefault="00FB4C50" w:rsidP="00564E61">
      <w:pPr>
        <w:pStyle w:val="ListParagraph"/>
        <w:numPr>
          <w:ilvl w:val="0"/>
          <w:numId w:val="22"/>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Regular improvement and learning </w:t>
      </w:r>
      <w:r w:rsidR="00D33247" w:rsidRPr="00530A3F">
        <w:rPr>
          <w:rFonts w:ascii="Arial" w:eastAsia="Verdana" w:hAnsi="Arial" w:cs="Arial"/>
          <w:bCs/>
          <w:color w:val="000000"/>
          <w:kern w:val="0"/>
          <w:sz w:val="24"/>
          <w:szCs w:val="24"/>
          <w:lang w:val="en-US"/>
          <w14:ligatures w14:val="none"/>
        </w:rPr>
        <w:t>events.</w:t>
      </w:r>
    </w:p>
    <w:p w14:paraId="3515BAA3" w14:textId="7EF2FA20" w:rsidR="00FB4C50" w:rsidRPr="00530A3F" w:rsidRDefault="00FB4C50" w:rsidP="00564E61">
      <w:pPr>
        <w:pStyle w:val="ListParagraph"/>
        <w:numPr>
          <w:ilvl w:val="0"/>
          <w:numId w:val="22"/>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Project case studies </w:t>
      </w:r>
    </w:p>
    <w:p w14:paraId="292C2AA1" w14:textId="51423977" w:rsidR="00FB4C50" w:rsidRPr="00530A3F" w:rsidRDefault="00FB4C50" w:rsidP="00564E61">
      <w:pPr>
        <w:pStyle w:val="ListParagraph"/>
        <w:numPr>
          <w:ilvl w:val="0"/>
          <w:numId w:val="22"/>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Individual stories</w:t>
      </w:r>
    </w:p>
    <w:p w14:paraId="421B109B" w14:textId="5E491CE2" w:rsidR="00963634" w:rsidRPr="00530A3F" w:rsidRDefault="00FB4C50" w:rsidP="00564E61">
      <w:pPr>
        <w:pStyle w:val="ListParagraph"/>
        <w:numPr>
          <w:ilvl w:val="0"/>
          <w:numId w:val="22"/>
        </w:num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Impact and Learning Reports </w:t>
      </w:r>
    </w:p>
    <w:p w14:paraId="75961B35" w14:textId="77777777" w:rsidR="00746E75" w:rsidRDefault="00746E75" w:rsidP="00564E61">
      <w:pPr>
        <w:jc w:val="both"/>
        <w:rPr>
          <w:rFonts w:ascii="Arial" w:eastAsia="Verdana" w:hAnsi="Arial" w:cs="Arial"/>
          <w:b/>
          <w:color w:val="000000"/>
          <w:kern w:val="0"/>
          <w:sz w:val="24"/>
          <w:szCs w:val="24"/>
          <w:lang w:val="en-US"/>
          <w14:ligatures w14:val="none"/>
        </w:rPr>
      </w:pPr>
    </w:p>
    <w:p w14:paraId="526E113B" w14:textId="644992EB" w:rsidR="00790DDE" w:rsidRPr="00530A3F" w:rsidRDefault="00790DDE" w:rsidP="00564E61">
      <w:pPr>
        <w:jc w:val="both"/>
        <w:rPr>
          <w:rFonts w:ascii="Arial" w:eastAsia="Verdana" w:hAnsi="Arial" w:cs="Arial"/>
          <w:b/>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t>Confidentiality</w:t>
      </w:r>
    </w:p>
    <w:p w14:paraId="42C0F9F6" w14:textId="1A9EB84B" w:rsidR="007075B8" w:rsidRDefault="00125D07"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Contributing </w:t>
      </w:r>
      <w:r w:rsidR="00790DDE" w:rsidRPr="00530A3F">
        <w:rPr>
          <w:rFonts w:ascii="Arial" w:eastAsia="Verdana" w:hAnsi="Arial" w:cs="Arial"/>
          <w:bCs/>
          <w:color w:val="000000"/>
          <w:kern w:val="0"/>
          <w:sz w:val="24"/>
          <w:szCs w:val="24"/>
          <w:lang w:val="en-US"/>
          <w14:ligatures w14:val="none"/>
        </w:rPr>
        <w:t xml:space="preserve">Partners </w:t>
      </w:r>
      <w:r w:rsidRPr="00530A3F">
        <w:rPr>
          <w:rFonts w:ascii="Arial" w:eastAsia="Verdana" w:hAnsi="Arial" w:cs="Arial"/>
          <w:bCs/>
          <w:color w:val="000000"/>
          <w:kern w:val="0"/>
          <w:sz w:val="24"/>
          <w:szCs w:val="24"/>
          <w:lang w:val="en-US"/>
          <w14:ligatures w14:val="none"/>
        </w:rPr>
        <w:t xml:space="preserve">and individuals </w:t>
      </w:r>
      <w:r w:rsidR="00790DDE" w:rsidRPr="00530A3F">
        <w:rPr>
          <w:rFonts w:ascii="Arial" w:eastAsia="Verdana" w:hAnsi="Arial" w:cs="Arial"/>
          <w:bCs/>
          <w:color w:val="000000"/>
          <w:kern w:val="0"/>
          <w:sz w:val="24"/>
          <w:szCs w:val="24"/>
          <w:lang w:val="en-US"/>
          <w14:ligatures w14:val="none"/>
        </w:rPr>
        <w:t xml:space="preserve">will maintain the confidentiality of any information shared </w:t>
      </w:r>
      <w:r w:rsidR="007075B8" w:rsidRPr="00530A3F">
        <w:rPr>
          <w:rFonts w:ascii="Arial" w:eastAsia="Verdana" w:hAnsi="Arial" w:cs="Arial"/>
          <w:bCs/>
          <w:color w:val="000000"/>
          <w:kern w:val="0"/>
          <w:sz w:val="24"/>
          <w:szCs w:val="24"/>
          <w:lang w:val="en-US"/>
          <w14:ligatures w14:val="none"/>
        </w:rPr>
        <w:t>as part of the Community Solutions programme and any co</w:t>
      </w:r>
      <w:r w:rsidR="00790DDE" w:rsidRPr="00530A3F">
        <w:rPr>
          <w:rFonts w:ascii="Arial" w:eastAsia="Verdana" w:hAnsi="Arial" w:cs="Arial"/>
          <w:bCs/>
          <w:color w:val="000000"/>
          <w:kern w:val="0"/>
          <w:sz w:val="24"/>
          <w:szCs w:val="24"/>
          <w:lang w:val="en-US"/>
          <w14:ligatures w14:val="none"/>
        </w:rPr>
        <w:t xml:space="preserve">nfidential information </w:t>
      </w:r>
      <w:r w:rsidR="007075B8" w:rsidRPr="00530A3F">
        <w:rPr>
          <w:rFonts w:ascii="Arial" w:eastAsia="Verdana" w:hAnsi="Arial" w:cs="Arial"/>
          <w:bCs/>
          <w:color w:val="000000"/>
          <w:kern w:val="0"/>
          <w:sz w:val="24"/>
          <w:szCs w:val="24"/>
          <w:lang w:val="en-US"/>
          <w14:ligatures w14:val="none"/>
        </w:rPr>
        <w:t>must</w:t>
      </w:r>
      <w:r w:rsidR="00790DDE" w:rsidRPr="00530A3F">
        <w:rPr>
          <w:rFonts w:ascii="Arial" w:eastAsia="Verdana" w:hAnsi="Arial" w:cs="Arial"/>
          <w:bCs/>
          <w:color w:val="000000"/>
          <w:kern w:val="0"/>
          <w:sz w:val="24"/>
          <w:szCs w:val="24"/>
          <w:lang w:val="en-US"/>
          <w14:ligatures w14:val="none"/>
        </w:rPr>
        <w:t xml:space="preserve"> only be shared with those who have a need to know.</w:t>
      </w:r>
    </w:p>
    <w:p w14:paraId="5610C86C" w14:textId="77777777" w:rsidR="00746E75" w:rsidRPr="00530A3F" w:rsidRDefault="00746E75" w:rsidP="00564E61">
      <w:pPr>
        <w:jc w:val="both"/>
        <w:rPr>
          <w:rFonts w:ascii="Arial" w:eastAsia="Verdana" w:hAnsi="Arial" w:cs="Arial"/>
          <w:bCs/>
          <w:color w:val="000000"/>
          <w:kern w:val="0"/>
          <w:sz w:val="24"/>
          <w:szCs w:val="24"/>
          <w:lang w:val="en-US"/>
          <w14:ligatures w14:val="none"/>
        </w:rPr>
      </w:pPr>
    </w:p>
    <w:p w14:paraId="3F12F3A7" w14:textId="37F861F2" w:rsidR="00867578" w:rsidRPr="00530A3F" w:rsidRDefault="00867578" w:rsidP="00564E61">
      <w:pPr>
        <w:spacing w:after="0" w:line="240" w:lineRule="auto"/>
        <w:jc w:val="both"/>
        <w:textAlignment w:val="baseline"/>
        <w:outlineLvl w:val="0"/>
        <w:rPr>
          <w:rFonts w:ascii="Arial" w:eastAsia="Verdana" w:hAnsi="Arial" w:cs="Arial"/>
          <w:b/>
          <w:bCs/>
          <w:color w:val="000000"/>
          <w:kern w:val="0"/>
          <w:sz w:val="24"/>
          <w:szCs w:val="24"/>
          <w:lang w:val="en-US"/>
          <w14:ligatures w14:val="none"/>
        </w:rPr>
      </w:pPr>
      <w:r w:rsidRPr="00530A3F">
        <w:rPr>
          <w:rFonts w:ascii="Arial" w:eastAsia="Verdana" w:hAnsi="Arial" w:cs="Arial"/>
          <w:b/>
          <w:bCs/>
          <w:color w:val="000000"/>
          <w:kern w:val="0"/>
          <w:sz w:val="24"/>
          <w:szCs w:val="24"/>
          <w:lang w:val="en-US"/>
          <w14:ligatures w14:val="none"/>
        </w:rPr>
        <w:t xml:space="preserve">Conflicts of Interest </w:t>
      </w:r>
    </w:p>
    <w:p w14:paraId="38D64B48" w14:textId="77777777" w:rsidR="007075B8" w:rsidRPr="00530A3F" w:rsidRDefault="007075B8" w:rsidP="00564E61">
      <w:pPr>
        <w:spacing w:after="0" w:line="240" w:lineRule="auto"/>
        <w:jc w:val="both"/>
        <w:textAlignment w:val="baseline"/>
        <w:outlineLvl w:val="0"/>
        <w:rPr>
          <w:rFonts w:ascii="Arial" w:eastAsia="Verdana" w:hAnsi="Arial" w:cs="Arial"/>
          <w:b/>
          <w:bCs/>
          <w:color w:val="000000"/>
          <w:kern w:val="0"/>
          <w:sz w:val="24"/>
          <w:szCs w:val="24"/>
          <w:lang w:val="en-US"/>
          <w14:ligatures w14:val="none"/>
        </w:rPr>
      </w:pPr>
    </w:p>
    <w:p w14:paraId="7ACF3C44" w14:textId="4848B22E" w:rsidR="00867578" w:rsidRPr="00530A3F" w:rsidRDefault="00867578" w:rsidP="00564E61">
      <w:pPr>
        <w:spacing w:after="0" w:line="240" w:lineRule="auto"/>
        <w:jc w:val="both"/>
        <w:textAlignment w:val="baseline"/>
        <w:outlineLvl w:val="0"/>
        <w:rPr>
          <w:rFonts w:ascii="Arial" w:eastAsia="Verdana" w:hAnsi="Arial" w:cs="Arial"/>
          <w:color w:val="000000"/>
          <w:kern w:val="0"/>
          <w:sz w:val="24"/>
          <w:szCs w:val="24"/>
          <w:lang w:val="en-US"/>
          <w14:ligatures w14:val="none"/>
        </w:rPr>
      </w:pPr>
      <w:r w:rsidRPr="00530A3F">
        <w:rPr>
          <w:rFonts w:ascii="Arial" w:eastAsia="Verdana" w:hAnsi="Arial" w:cs="Arial"/>
          <w:color w:val="000000"/>
          <w:kern w:val="0"/>
          <w:sz w:val="24"/>
          <w:szCs w:val="24"/>
          <w:lang w:val="en-US"/>
          <w14:ligatures w14:val="none"/>
        </w:rPr>
        <w:t>A conflict of interest can occur when a</w:t>
      </w:r>
      <w:r w:rsidR="007075B8" w:rsidRPr="00530A3F">
        <w:rPr>
          <w:rFonts w:ascii="Arial" w:eastAsia="Verdana" w:hAnsi="Arial" w:cs="Arial"/>
          <w:color w:val="000000"/>
          <w:kern w:val="0"/>
          <w:sz w:val="24"/>
          <w:szCs w:val="24"/>
          <w:lang w:val="en-US"/>
          <w14:ligatures w14:val="none"/>
        </w:rPr>
        <w:t xml:space="preserve"> </w:t>
      </w:r>
      <w:r w:rsidRPr="00530A3F">
        <w:rPr>
          <w:rFonts w:ascii="Arial" w:eastAsia="Verdana" w:hAnsi="Arial" w:cs="Arial"/>
          <w:color w:val="000000"/>
          <w:kern w:val="0"/>
          <w:sz w:val="24"/>
          <w:szCs w:val="24"/>
          <w:lang w:val="en-US"/>
          <w14:ligatures w14:val="none"/>
        </w:rPr>
        <w:t xml:space="preserve">partner or </w:t>
      </w:r>
      <w:r w:rsidR="007D10C2" w:rsidRPr="00530A3F">
        <w:rPr>
          <w:rFonts w:ascii="Arial" w:eastAsia="Verdana" w:hAnsi="Arial" w:cs="Arial"/>
          <w:color w:val="000000"/>
          <w:kern w:val="0"/>
          <w:sz w:val="24"/>
          <w:szCs w:val="24"/>
          <w:lang w:val="en-US"/>
          <w14:ligatures w14:val="none"/>
        </w:rPr>
        <w:t>individuals’</w:t>
      </w:r>
      <w:r w:rsidRPr="00530A3F">
        <w:rPr>
          <w:rFonts w:ascii="Arial" w:eastAsia="Verdana" w:hAnsi="Arial" w:cs="Arial"/>
          <w:color w:val="000000"/>
          <w:kern w:val="0"/>
          <w:sz w:val="24"/>
          <w:szCs w:val="24"/>
          <w:lang w:val="en-US"/>
          <w14:ligatures w14:val="none"/>
        </w:rPr>
        <w:t xml:space="preserve"> personal activities, investments or associations </w:t>
      </w:r>
      <w:r w:rsidR="008A53C3" w:rsidRPr="00530A3F">
        <w:rPr>
          <w:rFonts w:ascii="Arial" w:eastAsia="Verdana" w:hAnsi="Arial" w:cs="Arial"/>
          <w:color w:val="000000"/>
          <w:kern w:val="0"/>
          <w:sz w:val="24"/>
          <w:szCs w:val="24"/>
          <w:lang w:val="en-US"/>
          <w14:ligatures w14:val="none"/>
        </w:rPr>
        <w:t>compromise</w:t>
      </w:r>
      <w:r w:rsidRPr="00530A3F">
        <w:rPr>
          <w:rFonts w:ascii="Arial" w:eastAsia="Verdana" w:hAnsi="Arial" w:cs="Arial"/>
          <w:color w:val="000000"/>
          <w:kern w:val="0"/>
          <w:sz w:val="24"/>
          <w:szCs w:val="24"/>
          <w:lang w:val="en-US"/>
          <w14:ligatures w14:val="none"/>
        </w:rPr>
        <w:t xml:space="preserve"> their judgement or ability to act in the best interest of Community Solutions. Partners should avoid </w:t>
      </w:r>
      <w:r w:rsidR="00CF24B8" w:rsidRPr="00530A3F">
        <w:rPr>
          <w:rFonts w:ascii="Arial" w:eastAsia="Verdana" w:hAnsi="Arial" w:cs="Arial"/>
          <w:color w:val="000000"/>
          <w:kern w:val="0"/>
          <w:sz w:val="24"/>
          <w:szCs w:val="24"/>
          <w:lang w:val="en-US"/>
          <w14:ligatures w14:val="none"/>
        </w:rPr>
        <w:t>any</w:t>
      </w:r>
      <w:r w:rsidRPr="00530A3F">
        <w:rPr>
          <w:rFonts w:ascii="Arial" w:eastAsia="Verdana" w:hAnsi="Arial" w:cs="Arial"/>
          <w:color w:val="000000"/>
          <w:kern w:val="0"/>
          <w:sz w:val="24"/>
          <w:szCs w:val="24"/>
          <w:lang w:val="en-US"/>
          <w14:ligatures w14:val="none"/>
        </w:rPr>
        <w:t xml:space="preserve"> types of situations that can give rise to conflicts of interest.</w:t>
      </w:r>
    </w:p>
    <w:p w14:paraId="4C1766A2" w14:textId="77777777" w:rsidR="00867578" w:rsidRPr="00530A3F" w:rsidRDefault="00867578" w:rsidP="00564E61">
      <w:pPr>
        <w:spacing w:after="0" w:line="240" w:lineRule="auto"/>
        <w:jc w:val="both"/>
        <w:textAlignment w:val="baseline"/>
        <w:outlineLvl w:val="0"/>
        <w:rPr>
          <w:rFonts w:ascii="Arial" w:eastAsia="Verdana" w:hAnsi="Arial" w:cs="Arial"/>
          <w:color w:val="000000"/>
          <w:kern w:val="0"/>
          <w:sz w:val="24"/>
          <w:szCs w:val="24"/>
          <w:lang w:val="en-US"/>
          <w14:ligatures w14:val="none"/>
        </w:rPr>
      </w:pPr>
    </w:p>
    <w:p w14:paraId="73201390" w14:textId="2DC3AFA7" w:rsidR="00746E75" w:rsidRPr="00C37B47" w:rsidRDefault="00867578" w:rsidP="00BE5187">
      <w:pPr>
        <w:spacing w:after="0" w:line="240" w:lineRule="auto"/>
        <w:jc w:val="both"/>
        <w:textAlignment w:val="baseline"/>
        <w:outlineLvl w:val="0"/>
        <w:rPr>
          <w:rFonts w:ascii="Arial" w:eastAsia="Verdana" w:hAnsi="Arial" w:cs="Arial"/>
          <w:b/>
          <w:bCs/>
          <w:color w:val="000000"/>
          <w:kern w:val="0"/>
          <w:sz w:val="24"/>
          <w:szCs w:val="24"/>
          <w:lang w:val="en-US"/>
          <w14:ligatures w14:val="none"/>
        </w:rPr>
      </w:pPr>
      <w:r w:rsidRPr="00530A3F">
        <w:rPr>
          <w:rFonts w:ascii="Arial" w:eastAsia="Verdana" w:hAnsi="Arial" w:cs="Arial"/>
          <w:color w:val="000000"/>
          <w:kern w:val="0"/>
          <w:sz w:val="24"/>
          <w:szCs w:val="24"/>
          <w:lang w:val="en-US"/>
          <w14:ligatures w14:val="none"/>
        </w:rPr>
        <w:t>It is important for partner</w:t>
      </w:r>
      <w:r w:rsidR="00E225F3" w:rsidRPr="00530A3F">
        <w:rPr>
          <w:rFonts w:ascii="Arial" w:eastAsia="Verdana" w:hAnsi="Arial" w:cs="Arial"/>
          <w:color w:val="000000"/>
          <w:kern w:val="0"/>
          <w:sz w:val="24"/>
          <w:szCs w:val="24"/>
          <w:lang w:val="en-US"/>
          <w14:ligatures w14:val="none"/>
        </w:rPr>
        <w:t xml:space="preserve"> organisations and</w:t>
      </w:r>
      <w:r w:rsidRPr="00530A3F">
        <w:rPr>
          <w:rFonts w:ascii="Arial" w:eastAsia="Verdana" w:hAnsi="Arial" w:cs="Arial"/>
          <w:color w:val="000000"/>
          <w:kern w:val="0"/>
          <w:sz w:val="24"/>
          <w:szCs w:val="24"/>
          <w:lang w:val="en-US"/>
          <w14:ligatures w14:val="none"/>
        </w:rPr>
        <w:t xml:space="preserve"> individuals to disclose any relationships, associations or activities that could create actual, potential, or even perceived, conflicts of interest </w:t>
      </w:r>
      <w:r w:rsidR="00125D07" w:rsidRPr="00BE5187">
        <w:rPr>
          <w:rFonts w:ascii="Arial" w:eastAsia="Verdana" w:hAnsi="Arial" w:cs="Arial"/>
          <w:kern w:val="0"/>
          <w:sz w:val="24"/>
          <w:szCs w:val="24"/>
          <w:lang w:val="en-US"/>
          <w14:ligatures w14:val="none"/>
        </w:rPr>
        <w:t xml:space="preserve">as per 3.3 of the Community Solutions Locality Consortium – </w:t>
      </w:r>
      <w:r w:rsidR="00125D07" w:rsidRPr="00C37B47">
        <w:rPr>
          <w:rFonts w:ascii="Arial" w:eastAsia="Verdana" w:hAnsi="Arial" w:cs="Arial"/>
          <w:kern w:val="0"/>
          <w:sz w:val="24"/>
          <w:szCs w:val="24"/>
          <w:lang w:val="en-US"/>
          <w14:ligatures w14:val="none"/>
        </w:rPr>
        <w:t>Terms of Reference – August 2023</w:t>
      </w:r>
      <w:r w:rsidR="00C37B47">
        <w:rPr>
          <w:rFonts w:ascii="Arial" w:eastAsia="Verdana" w:hAnsi="Arial" w:cs="Arial"/>
          <w:kern w:val="0"/>
          <w:sz w:val="24"/>
          <w:szCs w:val="24"/>
          <w:lang w:val="en-US"/>
          <w14:ligatures w14:val="none"/>
        </w:rPr>
        <w:t xml:space="preserve">. Please refer to </w:t>
      </w:r>
      <w:r w:rsidR="00BE5187" w:rsidRPr="00C37B47">
        <w:rPr>
          <w:rFonts w:ascii="Arial" w:eastAsia="Verdana" w:hAnsi="Arial" w:cs="Arial"/>
          <w:b/>
          <w:bCs/>
          <w:kern w:val="0"/>
          <w:sz w:val="24"/>
          <w:szCs w:val="24"/>
          <w:lang w:val="en-US"/>
          <w14:ligatures w14:val="none"/>
        </w:rPr>
        <w:t xml:space="preserve">Appendix 3. </w:t>
      </w:r>
    </w:p>
    <w:p w14:paraId="694355B8" w14:textId="77777777" w:rsidR="00BE5187" w:rsidRPr="00C37B47" w:rsidRDefault="00BE5187" w:rsidP="00564E61">
      <w:pPr>
        <w:jc w:val="both"/>
        <w:rPr>
          <w:rFonts w:ascii="Arial" w:eastAsia="Verdana" w:hAnsi="Arial" w:cs="Arial"/>
          <w:b/>
          <w:bCs/>
          <w:color w:val="000000"/>
          <w:kern w:val="0"/>
          <w:sz w:val="24"/>
          <w:szCs w:val="24"/>
          <w:lang w:val="en-US"/>
          <w14:ligatures w14:val="none"/>
        </w:rPr>
      </w:pPr>
    </w:p>
    <w:p w14:paraId="0CA59CEE" w14:textId="0DE36FC3" w:rsidR="00790DDE" w:rsidRPr="00530A3F" w:rsidRDefault="00790DDE" w:rsidP="00564E61">
      <w:pPr>
        <w:jc w:val="both"/>
        <w:rPr>
          <w:rFonts w:ascii="Arial" w:eastAsia="Verdana" w:hAnsi="Arial" w:cs="Arial"/>
          <w:b/>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t>Compliance</w:t>
      </w:r>
    </w:p>
    <w:p w14:paraId="43368628" w14:textId="552D49A1" w:rsidR="00790DDE" w:rsidRPr="00746E75" w:rsidRDefault="00790DDE" w:rsidP="00564E61">
      <w:pPr>
        <w:jc w:val="both"/>
        <w:rPr>
          <w:rFonts w:ascii="Arial" w:eastAsia="Verdana" w:hAnsi="Arial" w:cs="Arial"/>
          <w:bCs/>
          <w:kern w:val="0"/>
          <w:sz w:val="24"/>
          <w:szCs w:val="24"/>
          <w:lang w:val="en-US"/>
          <w14:ligatures w14:val="none"/>
        </w:rPr>
      </w:pPr>
      <w:r w:rsidRPr="00530A3F">
        <w:rPr>
          <w:rFonts w:ascii="Arial" w:eastAsia="Verdana" w:hAnsi="Arial" w:cs="Arial"/>
          <w:bCs/>
          <w:color w:val="000000"/>
          <w:kern w:val="0"/>
          <w:sz w:val="24"/>
          <w:szCs w:val="24"/>
          <w:lang w:val="en-US"/>
          <w14:ligatures w14:val="none"/>
        </w:rPr>
        <w:t>Partners</w:t>
      </w:r>
      <w:r w:rsidR="00125D07" w:rsidRPr="00530A3F">
        <w:rPr>
          <w:rFonts w:ascii="Arial" w:eastAsia="Verdana" w:hAnsi="Arial" w:cs="Arial"/>
          <w:bCs/>
          <w:color w:val="000000"/>
          <w:kern w:val="0"/>
          <w:sz w:val="24"/>
          <w:szCs w:val="24"/>
          <w:lang w:val="en-US"/>
          <w14:ligatures w14:val="none"/>
        </w:rPr>
        <w:t xml:space="preserve"> and individuals are expected to</w:t>
      </w:r>
      <w:r w:rsidRPr="00530A3F">
        <w:rPr>
          <w:rFonts w:ascii="Arial" w:eastAsia="Verdana" w:hAnsi="Arial" w:cs="Arial"/>
          <w:bCs/>
          <w:color w:val="000000"/>
          <w:kern w:val="0"/>
          <w:sz w:val="24"/>
          <w:szCs w:val="24"/>
          <w:lang w:val="en-US"/>
          <w14:ligatures w14:val="none"/>
        </w:rPr>
        <w:t xml:space="preserve"> monitor and enforce compliance with this </w:t>
      </w:r>
      <w:r w:rsidR="007075B8" w:rsidRPr="00530A3F">
        <w:rPr>
          <w:rFonts w:ascii="Arial" w:eastAsia="Verdana" w:hAnsi="Arial" w:cs="Arial"/>
          <w:bCs/>
          <w:color w:val="000000"/>
          <w:kern w:val="0"/>
          <w:sz w:val="24"/>
          <w:szCs w:val="24"/>
          <w:lang w:val="en-US"/>
          <w14:ligatures w14:val="none"/>
        </w:rPr>
        <w:t>C</w:t>
      </w:r>
      <w:r w:rsidRPr="00530A3F">
        <w:rPr>
          <w:rFonts w:ascii="Arial" w:eastAsia="Verdana" w:hAnsi="Arial" w:cs="Arial"/>
          <w:bCs/>
          <w:color w:val="000000"/>
          <w:kern w:val="0"/>
          <w:sz w:val="24"/>
          <w:szCs w:val="24"/>
          <w:lang w:val="en-US"/>
          <w14:ligatures w14:val="none"/>
        </w:rPr>
        <w:t xml:space="preserve">ode of </w:t>
      </w:r>
      <w:r w:rsidR="007075B8" w:rsidRPr="00530A3F">
        <w:rPr>
          <w:rFonts w:ascii="Arial" w:eastAsia="Verdana" w:hAnsi="Arial" w:cs="Arial"/>
          <w:bCs/>
          <w:color w:val="000000"/>
          <w:kern w:val="0"/>
          <w:sz w:val="24"/>
          <w:szCs w:val="24"/>
          <w:lang w:val="en-US"/>
          <w14:ligatures w14:val="none"/>
        </w:rPr>
        <w:t>C</w:t>
      </w:r>
      <w:r w:rsidRPr="00530A3F">
        <w:rPr>
          <w:rFonts w:ascii="Arial" w:eastAsia="Verdana" w:hAnsi="Arial" w:cs="Arial"/>
          <w:bCs/>
          <w:color w:val="000000"/>
          <w:kern w:val="0"/>
          <w:sz w:val="24"/>
          <w:szCs w:val="24"/>
          <w:lang w:val="en-US"/>
          <w14:ligatures w14:val="none"/>
        </w:rPr>
        <w:t xml:space="preserve">onduct. Any breaches of the </w:t>
      </w:r>
      <w:r w:rsidR="00931553" w:rsidRPr="00530A3F">
        <w:rPr>
          <w:rFonts w:ascii="Arial" w:eastAsia="Verdana" w:hAnsi="Arial" w:cs="Arial"/>
          <w:bCs/>
          <w:color w:val="000000"/>
          <w:kern w:val="0"/>
          <w:sz w:val="24"/>
          <w:szCs w:val="24"/>
          <w:lang w:val="en-US"/>
          <w14:ligatures w14:val="none"/>
        </w:rPr>
        <w:t>C</w:t>
      </w:r>
      <w:r w:rsidRPr="00530A3F">
        <w:rPr>
          <w:rFonts w:ascii="Arial" w:eastAsia="Verdana" w:hAnsi="Arial" w:cs="Arial"/>
          <w:bCs/>
          <w:color w:val="000000"/>
          <w:kern w:val="0"/>
          <w:sz w:val="24"/>
          <w:szCs w:val="24"/>
          <w:lang w:val="en-US"/>
          <w14:ligatures w14:val="none"/>
        </w:rPr>
        <w:t xml:space="preserve">ode of </w:t>
      </w:r>
      <w:r w:rsidR="00931553" w:rsidRPr="00530A3F">
        <w:rPr>
          <w:rFonts w:ascii="Arial" w:eastAsia="Verdana" w:hAnsi="Arial" w:cs="Arial"/>
          <w:bCs/>
          <w:color w:val="000000"/>
          <w:kern w:val="0"/>
          <w:sz w:val="24"/>
          <w:szCs w:val="24"/>
          <w:lang w:val="en-US"/>
          <w14:ligatures w14:val="none"/>
        </w:rPr>
        <w:t>C</w:t>
      </w:r>
      <w:r w:rsidRPr="00530A3F">
        <w:rPr>
          <w:rFonts w:ascii="Arial" w:eastAsia="Verdana" w:hAnsi="Arial" w:cs="Arial"/>
          <w:bCs/>
          <w:color w:val="000000"/>
          <w:kern w:val="0"/>
          <w:sz w:val="24"/>
          <w:szCs w:val="24"/>
          <w:lang w:val="en-US"/>
          <w14:ligatures w14:val="none"/>
        </w:rPr>
        <w:t>onduct will be addressed in a timely and appropriate manner</w:t>
      </w:r>
      <w:r w:rsidR="00E03074" w:rsidRPr="00530A3F">
        <w:rPr>
          <w:rFonts w:ascii="Arial" w:eastAsia="Verdana" w:hAnsi="Arial" w:cs="Arial"/>
          <w:bCs/>
          <w:color w:val="000000"/>
          <w:kern w:val="0"/>
          <w:sz w:val="24"/>
          <w:szCs w:val="24"/>
          <w:lang w:val="en-US"/>
          <w14:ligatures w14:val="none"/>
        </w:rPr>
        <w:t xml:space="preserve"> </w:t>
      </w:r>
      <w:r w:rsidR="00E225F3" w:rsidRPr="00530A3F">
        <w:rPr>
          <w:rFonts w:ascii="Arial" w:eastAsia="Verdana" w:hAnsi="Arial" w:cs="Arial"/>
          <w:bCs/>
          <w:color w:val="000000"/>
          <w:kern w:val="0"/>
          <w:sz w:val="24"/>
          <w:szCs w:val="24"/>
          <w:lang w:val="en-US"/>
          <w14:ligatures w14:val="none"/>
        </w:rPr>
        <w:t xml:space="preserve">by </w:t>
      </w:r>
      <w:r w:rsidR="00BE5187">
        <w:rPr>
          <w:rFonts w:ascii="Arial" w:eastAsia="Verdana" w:hAnsi="Arial" w:cs="Arial"/>
          <w:bCs/>
          <w:color w:val="000000"/>
          <w:kern w:val="0"/>
          <w:sz w:val="24"/>
          <w:szCs w:val="24"/>
          <w:lang w:val="en-US"/>
          <w14:ligatures w14:val="none"/>
        </w:rPr>
        <w:t xml:space="preserve">the </w:t>
      </w:r>
      <w:r w:rsidR="00746E75" w:rsidRPr="005367FE">
        <w:rPr>
          <w:rFonts w:ascii="Arial" w:eastAsia="Verdana" w:hAnsi="Arial" w:cs="Arial"/>
          <w:bCs/>
          <w:kern w:val="0"/>
          <w:sz w:val="24"/>
          <w:szCs w:val="24"/>
          <w:lang w:val="en-US"/>
          <w14:ligatures w14:val="none"/>
        </w:rPr>
        <w:t>Senior Manager</w:t>
      </w:r>
      <w:r w:rsidR="00BE5187" w:rsidRPr="005367FE">
        <w:rPr>
          <w:rFonts w:ascii="Arial" w:eastAsia="Verdana" w:hAnsi="Arial" w:cs="Arial"/>
          <w:bCs/>
          <w:kern w:val="0"/>
          <w:sz w:val="24"/>
          <w:szCs w:val="24"/>
          <w:lang w:val="en-US"/>
          <w14:ligatures w14:val="none"/>
        </w:rPr>
        <w:t>,</w:t>
      </w:r>
      <w:r w:rsidR="00746E75" w:rsidRPr="005367FE">
        <w:rPr>
          <w:rFonts w:ascii="Arial" w:eastAsia="Verdana" w:hAnsi="Arial" w:cs="Arial"/>
          <w:bCs/>
          <w:kern w:val="0"/>
          <w:sz w:val="24"/>
          <w:szCs w:val="24"/>
          <w:lang w:val="en-US"/>
          <w14:ligatures w14:val="none"/>
        </w:rPr>
        <w:t xml:space="preserve"> Community Solutions Programme</w:t>
      </w:r>
      <w:r w:rsidR="00BE5187" w:rsidRPr="005367FE">
        <w:rPr>
          <w:rFonts w:ascii="Arial" w:eastAsia="Verdana" w:hAnsi="Arial" w:cs="Arial"/>
          <w:bCs/>
          <w:kern w:val="0"/>
          <w:sz w:val="24"/>
          <w:szCs w:val="24"/>
          <w:lang w:val="en-US"/>
          <w14:ligatures w14:val="none"/>
        </w:rPr>
        <w:t>.</w:t>
      </w:r>
    </w:p>
    <w:p w14:paraId="55E73F42" w14:textId="77777777" w:rsidR="00746E75" w:rsidRPr="00530A3F" w:rsidRDefault="00746E75" w:rsidP="00564E61">
      <w:pPr>
        <w:jc w:val="both"/>
        <w:rPr>
          <w:rFonts w:ascii="Arial" w:eastAsia="Verdana" w:hAnsi="Arial" w:cs="Arial"/>
          <w:bCs/>
          <w:color w:val="FF0000"/>
          <w:kern w:val="0"/>
          <w:sz w:val="24"/>
          <w:szCs w:val="24"/>
          <w:lang w:val="en-US"/>
          <w14:ligatures w14:val="none"/>
        </w:rPr>
      </w:pPr>
    </w:p>
    <w:p w14:paraId="0BE6B52B" w14:textId="2B056D4F" w:rsidR="00790DDE" w:rsidRPr="00530A3F" w:rsidRDefault="00790DDE" w:rsidP="00564E61">
      <w:pPr>
        <w:jc w:val="both"/>
        <w:rPr>
          <w:rFonts w:ascii="Arial" w:eastAsia="Verdana" w:hAnsi="Arial" w:cs="Arial"/>
          <w:b/>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t>Consequences of Violating the Code of Conduct</w:t>
      </w:r>
    </w:p>
    <w:p w14:paraId="27A5D413" w14:textId="1DDD83D2" w:rsidR="00BE5187" w:rsidRPr="00B44A6D" w:rsidRDefault="00790DDE" w:rsidP="00B44A6D">
      <w:pPr>
        <w:spacing w:after="0" w:line="240" w:lineRule="auto"/>
        <w:jc w:val="both"/>
        <w:textAlignment w:val="baseline"/>
        <w:outlineLvl w:val="0"/>
        <w:rPr>
          <w:rFonts w:ascii="Arial" w:eastAsia="Verdana" w:hAnsi="Arial" w:cs="Arial"/>
          <w:bCs/>
          <w:kern w:val="0"/>
          <w:sz w:val="24"/>
          <w:szCs w:val="24"/>
          <w:lang w:val="en-US"/>
          <w14:ligatures w14:val="none"/>
        </w:rPr>
      </w:pPr>
      <w:r w:rsidRPr="00B44A6D">
        <w:rPr>
          <w:rFonts w:ascii="Arial" w:eastAsia="Verdana" w:hAnsi="Arial" w:cs="Arial"/>
          <w:bCs/>
          <w:kern w:val="0"/>
          <w:sz w:val="24"/>
          <w:szCs w:val="24"/>
          <w:lang w:val="en-US"/>
          <w14:ligatures w14:val="none"/>
        </w:rPr>
        <w:t>Any partner</w:t>
      </w:r>
      <w:r w:rsidR="0010619E">
        <w:rPr>
          <w:rFonts w:ascii="Arial" w:eastAsia="Verdana" w:hAnsi="Arial" w:cs="Arial"/>
          <w:bCs/>
          <w:kern w:val="0"/>
          <w:sz w:val="24"/>
          <w:szCs w:val="24"/>
          <w:lang w:val="en-US"/>
          <w14:ligatures w14:val="none"/>
        </w:rPr>
        <w:t xml:space="preserve"> </w:t>
      </w:r>
      <w:proofErr w:type="spellStart"/>
      <w:r w:rsidR="0010619E">
        <w:rPr>
          <w:rFonts w:ascii="Arial" w:eastAsia="Verdana" w:hAnsi="Arial" w:cs="Arial"/>
          <w:bCs/>
          <w:kern w:val="0"/>
          <w:sz w:val="24"/>
          <w:szCs w:val="24"/>
          <w:lang w:val="en-US"/>
          <w14:ligatures w14:val="none"/>
        </w:rPr>
        <w:t>organisation</w:t>
      </w:r>
      <w:proofErr w:type="spellEnd"/>
      <w:r w:rsidR="00893DB5">
        <w:rPr>
          <w:rFonts w:ascii="Arial" w:eastAsia="Verdana" w:hAnsi="Arial" w:cs="Arial"/>
          <w:bCs/>
          <w:kern w:val="0"/>
          <w:sz w:val="24"/>
          <w:szCs w:val="24"/>
          <w:lang w:val="en-US"/>
          <w14:ligatures w14:val="none"/>
        </w:rPr>
        <w:t xml:space="preserve"> (including the Locality Host)</w:t>
      </w:r>
      <w:r w:rsidR="0010619E">
        <w:rPr>
          <w:rFonts w:ascii="Arial" w:eastAsia="Verdana" w:hAnsi="Arial" w:cs="Arial"/>
          <w:bCs/>
          <w:kern w:val="0"/>
          <w:sz w:val="24"/>
          <w:szCs w:val="24"/>
          <w:lang w:val="en-US"/>
          <w14:ligatures w14:val="none"/>
        </w:rPr>
        <w:t xml:space="preserve">, end users, </w:t>
      </w:r>
      <w:proofErr w:type="spellStart"/>
      <w:r w:rsidR="0010619E">
        <w:rPr>
          <w:rFonts w:ascii="Arial" w:eastAsia="Verdana" w:hAnsi="Arial" w:cs="Arial"/>
          <w:bCs/>
          <w:kern w:val="0"/>
          <w:sz w:val="24"/>
          <w:szCs w:val="24"/>
          <w:lang w:val="en-US"/>
          <w14:ligatures w14:val="none"/>
        </w:rPr>
        <w:t>carers</w:t>
      </w:r>
      <w:proofErr w:type="spellEnd"/>
      <w:r w:rsidR="0010619E">
        <w:rPr>
          <w:rFonts w:ascii="Arial" w:eastAsia="Verdana" w:hAnsi="Arial" w:cs="Arial"/>
          <w:bCs/>
          <w:kern w:val="0"/>
          <w:sz w:val="24"/>
          <w:szCs w:val="24"/>
          <w:lang w:val="en-US"/>
          <w14:ligatures w14:val="none"/>
        </w:rPr>
        <w:t>, volunteers and indivi</w:t>
      </w:r>
      <w:r w:rsidR="00C37B47">
        <w:rPr>
          <w:rFonts w:ascii="Arial" w:eastAsia="Verdana" w:hAnsi="Arial" w:cs="Arial"/>
          <w:bCs/>
          <w:kern w:val="0"/>
          <w:sz w:val="24"/>
          <w:szCs w:val="24"/>
          <w:lang w:val="en-US"/>
          <w14:ligatures w14:val="none"/>
        </w:rPr>
        <w:t>duals</w:t>
      </w:r>
      <w:r w:rsidRPr="00B44A6D">
        <w:rPr>
          <w:rFonts w:ascii="Arial" w:eastAsia="Verdana" w:hAnsi="Arial" w:cs="Arial"/>
          <w:bCs/>
          <w:kern w:val="0"/>
          <w:sz w:val="24"/>
          <w:szCs w:val="24"/>
          <w:lang w:val="en-US"/>
          <w14:ligatures w14:val="none"/>
        </w:rPr>
        <w:t xml:space="preserve"> found to be in violation of this </w:t>
      </w:r>
      <w:r w:rsidR="00E225F3" w:rsidRPr="00B44A6D">
        <w:rPr>
          <w:rFonts w:ascii="Arial" w:eastAsia="Verdana" w:hAnsi="Arial" w:cs="Arial"/>
          <w:bCs/>
          <w:kern w:val="0"/>
          <w:sz w:val="24"/>
          <w:szCs w:val="24"/>
          <w:lang w:val="en-US"/>
          <w14:ligatures w14:val="none"/>
        </w:rPr>
        <w:t>C</w:t>
      </w:r>
      <w:r w:rsidRPr="00B44A6D">
        <w:rPr>
          <w:rFonts w:ascii="Arial" w:eastAsia="Verdana" w:hAnsi="Arial" w:cs="Arial"/>
          <w:bCs/>
          <w:kern w:val="0"/>
          <w:sz w:val="24"/>
          <w:szCs w:val="24"/>
          <w:lang w:val="en-US"/>
          <w14:ligatures w14:val="none"/>
        </w:rPr>
        <w:t xml:space="preserve">ode of </w:t>
      </w:r>
      <w:r w:rsidR="00E225F3" w:rsidRPr="00B44A6D">
        <w:rPr>
          <w:rFonts w:ascii="Arial" w:eastAsia="Verdana" w:hAnsi="Arial" w:cs="Arial"/>
          <w:bCs/>
          <w:kern w:val="0"/>
          <w:sz w:val="24"/>
          <w:szCs w:val="24"/>
          <w:lang w:val="en-US"/>
          <w14:ligatures w14:val="none"/>
        </w:rPr>
        <w:t>C</w:t>
      </w:r>
      <w:r w:rsidRPr="00B44A6D">
        <w:rPr>
          <w:rFonts w:ascii="Arial" w:eastAsia="Verdana" w:hAnsi="Arial" w:cs="Arial"/>
          <w:bCs/>
          <w:kern w:val="0"/>
          <w:sz w:val="24"/>
          <w:szCs w:val="24"/>
          <w:lang w:val="en-US"/>
          <w14:ligatures w14:val="none"/>
        </w:rPr>
        <w:t xml:space="preserve">onduct </w:t>
      </w:r>
      <w:r w:rsidR="005367FE" w:rsidRPr="00B44A6D">
        <w:rPr>
          <w:rFonts w:ascii="Arial" w:eastAsia="Verdana" w:hAnsi="Arial" w:cs="Arial"/>
          <w:kern w:val="0"/>
          <w:sz w:val="24"/>
          <w:szCs w:val="24"/>
          <w:lang w:val="en-US"/>
          <w14:ligatures w14:val="none"/>
        </w:rPr>
        <w:t xml:space="preserve">Community Solutions </w:t>
      </w:r>
      <w:r w:rsidR="00C37B47">
        <w:rPr>
          <w:rFonts w:ascii="Arial" w:eastAsia="Verdana" w:hAnsi="Arial" w:cs="Arial"/>
          <w:kern w:val="0"/>
          <w:sz w:val="24"/>
          <w:szCs w:val="24"/>
          <w:lang w:val="en-US"/>
          <w14:ligatures w14:val="none"/>
        </w:rPr>
        <w:t>may</w:t>
      </w:r>
      <w:r w:rsidR="005367FE" w:rsidRPr="00B44A6D">
        <w:rPr>
          <w:rFonts w:ascii="Arial" w:eastAsia="Verdana" w:hAnsi="Arial" w:cs="Arial"/>
          <w:kern w:val="0"/>
          <w:sz w:val="24"/>
          <w:szCs w:val="24"/>
          <w:lang w:val="en-US"/>
          <w14:ligatures w14:val="none"/>
        </w:rPr>
        <w:t xml:space="preserve"> </w:t>
      </w:r>
      <w:r w:rsidR="00C37B47">
        <w:rPr>
          <w:rFonts w:ascii="Arial" w:eastAsia="Verdana" w:hAnsi="Arial" w:cs="Arial"/>
          <w:kern w:val="0"/>
          <w:sz w:val="24"/>
          <w:szCs w:val="24"/>
          <w:lang w:val="en-US"/>
          <w14:ligatures w14:val="none"/>
        </w:rPr>
        <w:t>have their involvement</w:t>
      </w:r>
      <w:r w:rsidR="005367FE" w:rsidRPr="00B44A6D">
        <w:rPr>
          <w:rFonts w:ascii="Arial" w:eastAsia="Verdana" w:hAnsi="Arial" w:cs="Arial"/>
          <w:kern w:val="0"/>
          <w:sz w:val="24"/>
          <w:szCs w:val="24"/>
          <w:lang w:val="en-US"/>
          <w14:ligatures w14:val="none"/>
        </w:rPr>
        <w:t xml:space="preserve"> </w:t>
      </w:r>
      <w:r w:rsidR="00C37B47">
        <w:rPr>
          <w:rFonts w:ascii="Arial" w:eastAsia="Verdana" w:hAnsi="Arial" w:cs="Arial"/>
          <w:kern w:val="0"/>
          <w:sz w:val="24"/>
          <w:szCs w:val="24"/>
          <w:lang w:val="en-US"/>
          <w14:ligatures w14:val="none"/>
        </w:rPr>
        <w:t xml:space="preserve">in the consortium </w:t>
      </w:r>
      <w:r w:rsidR="00E4092C" w:rsidRPr="00B44A6D">
        <w:rPr>
          <w:rFonts w:ascii="Arial" w:eastAsia="Verdana" w:hAnsi="Arial" w:cs="Arial"/>
          <w:kern w:val="0"/>
          <w:sz w:val="24"/>
          <w:szCs w:val="24"/>
          <w:lang w:val="en-US"/>
          <w14:ligatures w14:val="none"/>
        </w:rPr>
        <w:t>terminate</w:t>
      </w:r>
      <w:r w:rsidR="00C37B47">
        <w:rPr>
          <w:rFonts w:ascii="Arial" w:eastAsia="Verdana" w:hAnsi="Arial" w:cs="Arial"/>
          <w:kern w:val="0"/>
          <w:sz w:val="24"/>
          <w:szCs w:val="24"/>
          <w:lang w:val="en-US"/>
          <w14:ligatures w14:val="none"/>
        </w:rPr>
        <w:t>d</w:t>
      </w:r>
      <w:r w:rsidR="00E4092C" w:rsidRPr="00B44A6D">
        <w:rPr>
          <w:rFonts w:ascii="Arial" w:eastAsia="Verdana" w:hAnsi="Arial" w:cs="Arial"/>
          <w:kern w:val="0"/>
          <w:sz w:val="24"/>
          <w:szCs w:val="24"/>
          <w:lang w:val="en-US"/>
          <w14:ligatures w14:val="none"/>
        </w:rPr>
        <w:t xml:space="preserve"> </w:t>
      </w:r>
      <w:r w:rsidR="00BE5187" w:rsidRPr="00B44A6D">
        <w:rPr>
          <w:rFonts w:ascii="Arial" w:eastAsia="Verdana" w:hAnsi="Arial" w:cs="Arial"/>
          <w:bCs/>
          <w:kern w:val="0"/>
          <w:sz w:val="24"/>
          <w:szCs w:val="24"/>
          <w:lang w:val="en-US"/>
          <w14:ligatures w14:val="none"/>
        </w:rPr>
        <w:t xml:space="preserve">by the Senior Manager, Community Solutions Programme. </w:t>
      </w:r>
    </w:p>
    <w:p w14:paraId="7D84F9C3" w14:textId="77777777" w:rsidR="00BE5187" w:rsidRDefault="00BE5187" w:rsidP="00564E61">
      <w:pPr>
        <w:jc w:val="both"/>
        <w:rPr>
          <w:rFonts w:ascii="Arial" w:eastAsia="Verdana" w:hAnsi="Arial" w:cs="Arial"/>
          <w:bCs/>
          <w:color w:val="000000"/>
          <w:kern w:val="0"/>
          <w:sz w:val="24"/>
          <w:szCs w:val="24"/>
          <w:lang w:val="en-US"/>
          <w14:ligatures w14:val="none"/>
        </w:rPr>
      </w:pPr>
    </w:p>
    <w:p w14:paraId="2CC0F72F" w14:textId="48FD6D2B" w:rsidR="00790DDE" w:rsidRPr="00530A3F" w:rsidRDefault="00790DDE" w:rsidP="00564E61">
      <w:pPr>
        <w:jc w:val="both"/>
        <w:rPr>
          <w:rFonts w:ascii="Arial" w:eastAsia="Verdana" w:hAnsi="Arial" w:cs="Arial"/>
          <w:bCs/>
          <w:color w:val="FF0000"/>
          <w:kern w:val="0"/>
          <w:sz w:val="24"/>
          <w:szCs w:val="24"/>
          <w:lang w:val="en-US"/>
          <w14:ligatures w14:val="none"/>
        </w:rPr>
      </w:pPr>
      <w:r w:rsidRPr="00530A3F">
        <w:rPr>
          <w:rFonts w:ascii="Arial" w:eastAsia="Verdana" w:hAnsi="Arial" w:cs="Arial"/>
          <w:bCs/>
          <w:color w:val="000000"/>
          <w:kern w:val="0"/>
          <w:sz w:val="24"/>
          <w:szCs w:val="24"/>
          <w:lang w:val="en-US"/>
          <w14:ligatures w14:val="none"/>
        </w:rPr>
        <w:lastRenderedPageBreak/>
        <w:t xml:space="preserve"> </w:t>
      </w:r>
    </w:p>
    <w:p w14:paraId="2F1068C8" w14:textId="77BFB7C0" w:rsidR="00564E61" w:rsidRPr="00530A3F" w:rsidRDefault="00931553" w:rsidP="00564E61">
      <w:pPr>
        <w:jc w:val="both"/>
        <w:rPr>
          <w:rFonts w:ascii="Arial" w:eastAsia="Verdana" w:hAnsi="Arial" w:cs="Arial"/>
          <w:b/>
          <w:color w:val="000000"/>
          <w:kern w:val="0"/>
          <w:sz w:val="24"/>
          <w:szCs w:val="24"/>
          <w:lang w:val="en-US"/>
          <w14:ligatures w14:val="none"/>
        </w:rPr>
      </w:pPr>
      <w:r w:rsidRPr="00530A3F">
        <w:rPr>
          <w:rFonts w:ascii="Arial" w:eastAsia="Verdana" w:hAnsi="Arial" w:cs="Arial"/>
          <w:b/>
          <w:color w:val="000000"/>
          <w:kern w:val="0"/>
          <w:sz w:val="24"/>
          <w:szCs w:val="24"/>
          <w:lang w:val="en-US"/>
          <w14:ligatures w14:val="none"/>
        </w:rPr>
        <w:t>Review and Revision</w:t>
      </w:r>
    </w:p>
    <w:p w14:paraId="6E072C4A" w14:textId="31680CAD" w:rsidR="0060070D" w:rsidRPr="00530A3F" w:rsidRDefault="00931553" w:rsidP="00564E61">
      <w:pPr>
        <w:jc w:val="both"/>
        <w:rPr>
          <w:rFonts w:ascii="Arial" w:eastAsia="Verdana" w:hAnsi="Arial" w:cs="Arial"/>
          <w:bCs/>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 xml:space="preserve">This </w:t>
      </w:r>
      <w:r w:rsidR="00125D07" w:rsidRPr="00530A3F">
        <w:rPr>
          <w:rFonts w:ascii="Arial" w:eastAsia="Verdana" w:hAnsi="Arial" w:cs="Arial"/>
          <w:bCs/>
          <w:color w:val="000000"/>
          <w:kern w:val="0"/>
          <w:sz w:val="24"/>
          <w:szCs w:val="24"/>
          <w:lang w:val="en-US"/>
          <w14:ligatures w14:val="none"/>
        </w:rPr>
        <w:t>C</w:t>
      </w:r>
      <w:r w:rsidRPr="00530A3F">
        <w:rPr>
          <w:rFonts w:ascii="Arial" w:eastAsia="Verdana" w:hAnsi="Arial" w:cs="Arial"/>
          <w:bCs/>
          <w:color w:val="000000"/>
          <w:kern w:val="0"/>
          <w:sz w:val="24"/>
          <w:szCs w:val="24"/>
          <w:lang w:val="en-US"/>
          <w14:ligatures w14:val="none"/>
        </w:rPr>
        <w:t xml:space="preserve">ode of </w:t>
      </w:r>
      <w:r w:rsidR="00125D07" w:rsidRPr="00530A3F">
        <w:rPr>
          <w:rFonts w:ascii="Arial" w:eastAsia="Verdana" w:hAnsi="Arial" w:cs="Arial"/>
          <w:bCs/>
          <w:color w:val="000000"/>
          <w:kern w:val="0"/>
          <w:sz w:val="24"/>
          <w:szCs w:val="24"/>
          <w:lang w:val="en-US"/>
          <w14:ligatures w14:val="none"/>
        </w:rPr>
        <w:t>C</w:t>
      </w:r>
      <w:r w:rsidRPr="00530A3F">
        <w:rPr>
          <w:rFonts w:ascii="Arial" w:eastAsia="Verdana" w:hAnsi="Arial" w:cs="Arial"/>
          <w:bCs/>
          <w:color w:val="000000"/>
          <w:kern w:val="0"/>
          <w:sz w:val="24"/>
          <w:szCs w:val="24"/>
          <w:lang w:val="en-US"/>
          <w14:ligatures w14:val="none"/>
        </w:rPr>
        <w:t>onduct will be reviewed and revised as necessary to ensure that it remains relevant</w:t>
      </w:r>
      <w:r w:rsidR="00125D07" w:rsidRPr="00530A3F">
        <w:rPr>
          <w:rFonts w:ascii="Arial" w:eastAsia="Verdana" w:hAnsi="Arial" w:cs="Arial"/>
          <w:bCs/>
          <w:color w:val="000000"/>
          <w:kern w:val="0"/>
          <w:sz w:val="24"/>
          <w:szCs w:val="24"/>
          <w:lang w:val="en-US"/>
          <w14:ligatures w14:val="none"/>
        </w:rPr>
        <w:t xml:space="preserve">, </w:t>
      </w:r>
      <w:r w:rsidRPr="00530A3F">
        <w:rPr>
          <w:rFonts w:ascii="Arial" w:eastAsia="Verdana" w:hAnsi="Arial" w:cs="Arial"/>
          <w:bCs/>
          <w:color w:val="000000"/>
          <w:kern w:val="0"/>
          <w:sz w:val="24"/>
          <w:szCs w:val="24"/>
          <w:lang w:val="en-US"/>
          <w14:ligatures w14:val="none"/>
        </w:rPr>
        <w:t>effective</w:t>
      </w:r>
      <w:r w:rsidR="00125D07" w:rsidRPr="00530A3F">
        <w:rPr>
          <w:rFonts w:ascii="Arial" w:eastAsia="Verdana" w:hAnsi="Arial" w:cs="Arial"/>
          <w:bCs/>
          <w:color w:val="000000"/>
          <w:kern w:val="0"/>
          <w:sz w:val="24"/>
          <w:szCs w:val="24"/>
          <w:lang w:val="en-US"/>
          <w14:ligatures w14:val="none"/>
        </w:rPr>
        <w:t xml:space="preserve"> and fit for purpose</w:t>
      </w:r>
      <w:r w:rsidR="0060070D" w:rsidRPr="00530A3F">
        <w:rPr>
          <w:rFonts w:ascii="Arial" w:eastAsia="Verdana" w:hAnsi="Arial" w:cs="Arial"/>
          <w:bCs/>
          <w:color w:val="000000"/>
          <w:kern w:val="0"/>
          <w:sz w:val="24"/>
          <w:szCs w:val="24"/>
          <w:lang w:val="en-US"/>
          <w14:ligatures w14:val="none"/>
        </w:rPr>
        <w:t>.</w:t>
      </w:r>
    </w:p>
    <w:p w14:paraId="0943E593" w14:textId="77777777" w:rsidR="0060070D" w:rsidRPr="00530A3F" w:rsidRDefault="0060070D" w:rsidP="00564E61">
      <w:pPr>
        <w:jc w:val="both"/>
        <w:rPr>
          <w:rFonts w:ascii="Arial" w:eastAsia="Verdana" w:hAnsi="Arial" w:cs="Arial"/>
          <w:bCs/>
          <w:color w:val="000000"/>
          <w:kern w:val="0"/>
          <w:sz w:val="24"/>
          <w:szCs w:val="24"/>
          <w:lang w:val="en-US"/>
          <w14:ligatures w14:val="none"/>
        </w:rPr>
      </w:pPr>
    </w:p>
    <w:p w14:paraId="70E21BB3" w14:textId="113ECDC1" w:rsidR="00931553" w:rsidRPr="00530A3F" w:rsidRDefault="0060070D" w:rsidP="00564E61">
      <w:pPr>
        <w:jc w:val="both"/>
        <w:rPr>
          <w:rFonts w:ascii="Arial" w:eastAsia="Verdana" w:hAnsi="Arial" w:cs="Arial"/>
          <w:b/>
          <w:color w:val="000000"/>
          <w:kern w:val="0"/>
          <w:sz w:val="24"/>
          <w:szCs w:val="24"/>
          <w:lang w:val="en-US"/>
          <w14:ligatures w14:val="none"/>
        </w:rPr>
      </w:pPr>
      <w:r w:rsidRPr="00530A3F">
        <w:rPr>
          <w:rFonts w:ascii="Arial" w:eastAsia="Verdana" w:hAnsi="Arial" w:cs="Arial"/>
          <w:bCs/>
          <w:color w:val="000000"/>
          <w:kern w:val="0"/>
          <w:sz w:val="24"/>
          <w:szCs w:val="24"/>
          <w:lang w:val="en-US"/>
          <w14:ligatures w14:val="none"/>
        </w:rPr>
        <w:t>END</w:t>
      </w:r>
    </w:p>
    <w:p w14:paraId="02A9C3D5" w14:textId="77777777" w:rsidR="00790DDE" w:rsidRPr="00530A3F" w:rsidRDefault="00790DDE" w:rsidP="00564E61">
      <w:pPr>
        <w:jc w:val="both"/>
        <w:rPr>
          <w:rFonts w:ascii="Arial" w:eastAsia="Verdana" w:hAnsi="Arial" w:cs="Arial"/>
          <w:bCs/>
          <w:color w:val="000000"/>
          <w:kern w:val="0"/>
          <w:sz w:val="24"/>
          <w:szCs w:val="24"/>
          <w:lang w:val="en-US"/>
          <w14:ligatures w14:val="none"/>
        </w:rPr>
      </w:pPr>
    </w:p>
    <w:p w14:paraId="006EE2E3" w14:textId="77777777" w:rsidR="00790DDE" w:rsidRPr="00530A3F" w:rsidRDefault="00790DDE" w:rsidP="00564E61">
      <w:pPr>
        <w:jc w:val="both"/>
        <w:rPr>
          <w:rFonts w:ascii="Arial" w:eastAsia="Verdana" w:hAnsi="Arial" w:cs="Arial"/>
          <w:bCs/>
          <w:color w:val="000000"/>
          <w:kern w:val="0"/>
          <w:sz w:val="24"/>
          <w:szCs w:val="24"/>
          <w:lang w:val="en-US"/>
          <w14:ligatures w14:val="none"/>
        </w:rPr>
      </w:pPr>
    </w:p>
    <w:p w14:paraId="3C81D91F" w14:textId="77777777" w:rsidR="00790DDE" w:rsidRPr="00530A3F" w:rsidRDefault="00790DDE" w:rsidP="00564E61">
      <w:pPr>
        <w:jc w:val="both"/>
        <w:rPr>
          <w:rFonts w:ascii="Arial" w:eastAsia="Verdana" w:hAnsi="Arial" w:cs="Arial"/>
          <w:bCs/>
          <w:color w:val="000000"/>
          <w:kern w:val="0"/>
          <w:sz w:val="24"/>
          <w:szCs w:val="24"/>
          <w:lang w:val="en-US"/>
          <w14:ligatures w14:val="none"/>
        </w:rPr>
      </w:pPr>
    </w:p>
    <w:p w14:paraId="0681CF4C" w14:textId="77777777" w:rsidR="007D10C2" w:rsidRPr="00530A3F" w:rsidRDefault="007D10C2" w:rsidP="00564E61">
      <w:pPr>
        <w:jc w:val="both"/>
        <w:rPr>
          <w:rFonts w:ascii="Arial" w:eastAsia="Verdana" w:hAnsi="Arial" w:cs="Arial"/>
          <w:bCs/>
          <w:color w:val="000000"/>
          <w:kern w:val="0"/>
          <w:sz w:val="24"/>
          <w:szCs w:val="24"/>
          <w:lang w:val="en-US"/>
          <w14:ligatures w14:val="none"/>
        </w:rPr>
      </w:pPr>
    </w:p>
    <w:sectPr w:rsidR="007D10C2" w:rsidRPr="00530A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A6C49" w14:textId="77777777" w:rsidR="0085469A" w:rsidRDefault="0085469A" w:rsidP="007D10C2">
      <w:pPr>
        <w:spacing w:after="0" w:line="240" w:lineRule="auto"/>
      </w:pPr>
      <w:r>
        <w:separator/>
      </w:r>
    </w:p>
  </w:endnote>
  <w:endnote w:type="continuationSeparator" w:id="0">
    <w:p w14:paraId="0D6853D9" w14:textId="77777777" w:rsidR="0085469A" w:rsidRDefault="0085469A" w:rsidP="007D1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018009"/>
      <w:docPartObj>
        <w:docPartGallery w:val="Page Numbers (Bottom of Page)"/>
        <w:docPartUnique/>
      </w:docPartObj>
    </w:sdtPr>
    <w:sdtEndPr/>
    <w:sdtContent>
      <w:p w14:paraId="599E54F6" w14:textId="6742928E" w:rsidR="007D10C2" w:rsidRDefault="007D10C2">
        <w:pPr>
          <w:pStyle w:val="Footer"/>
          <w:jc w:val="right"/>
        </w:pPr>
        <w:r>
          <w:fldChar w:fldCharType="begin"/>
        </w:r>
        <w:r>
          <w:instrText>PAGE   \* MERGEFORMAT</w:instrText>
        </w:r>
        <w:r>
          <w:fldChar w:fldCharType="separate"/>
        </w:r>
        <w:r>
          <w:t>2</w:t>
        </w:r>
        <w:r>
          <w:fldChar w:fldCharType="end"/>
        </w:r>
      </w:p>
    </w:sdtContent>
  </w:sdt>
  <w:p w14:paraId="78C0CB7F" w14:textId="77777777" w:rsidR="007D10C2" w:rsidRDefault="007D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F866D" w14:textId="77777777" w:rsidR="0085469A" w:rsidRDefault="0085469A" w:rsidP="007D10C2">
      <w:pPr>
        <w:spacing w:after="0" w:line="240" w:lineRule="auto"/>
      </w:pPr>
      <w:r>
        <w:separator/>
      </w:r>
    </w:p>
  </w:footnote>
  <w:footnote w:type="continuationSeparator" w:id="0">
    <w:p w14:paraId="47D6A643" w14:textId="77777777" w:rsidR="0085469A" w:rsidRDefault="0085469A" w:rsidP="007D1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6D63B" w14:textId="5B303F6B" w:rsidR="004A7AC4" w:rsidRPr="00530A3F" w:rsidRDefault="00530A3F">
    <w:pPr>
      <w:pStyle w:val="Header"/>
      <w:rPr>
        <w:rFonts w:ascii="Arial" w:hAnsi="Arial" w:cs="Arial"/>
        <w:b/>
        <w:bCs/>
        <w:sz w:val="28"/>
        <w:szCs w:val="28"/>
      </w:rPr>
    </w:pPr>
    <w:r w:rsidRPr="00530A3F">
      <w:rPr>
        <w:rFonts w:ascii="Arial" w:hAnsi="Arial" w:cs="Arial"/>
        <w:b/>
        <w:bCs/>
        <w:sz w:val="28"/>
        <w:szCs w:val="28"/>
      </w:rPr>
      <w:t xml:space="preserve">Community Solutions Code of Conduct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3AD"/>
    <w:multiLevelType w:val="hybridMultilevel"/>
    <w:tmpl w:val="06EE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001CF"/>
    <w:multiLevelType w:val="multilevel"/>
    <w:tmpl w:val="099626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80954"/>
    <w:multiLevelType w:val="multilevel"/>
    <w:tmpl w:val="13D638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E33181"/>
    <w:multiLevelType w:val="hybridMultilevel"/>
    <w:tmpl w:val="9D8C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68B"/>
    <w:multiLevelType w:val="hybridMultilevel"/>
    <w:tmpl w:val="BF5C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34F05"/>
    <w:multiLevelType w:val="multilevel"/>
    <w:tmpl w:val="7F3CA86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220765"/>
    <w:multiLevelType w:val="hybridMultilevel"/>
    <w:tmpl w:val="6DC49B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7E124A"/>
    <w:multiLevelType w:val="hybridMultilevel"/>
    <w:tmpl w:val="9BFC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7080E"/>
    <w:multiLevelType w:val="hybridMultilevel"/>
    <w:tmpl w:val="8E582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304C40"/>
    <w:multiLevelType w:val="multilevel"/>
    <w:tmpl w:val="F042DB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7471190"/>
    <w:multiLevelType w:val="hybridMultilevel"/>
    <w:tmpl w:val="070CA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F36F1"/>
    <w:multiLevelType w:val="hybridMultilevel"/>
    <w:tmpl w:val="11042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51B5A"/>
    <w:multiLevelType w:val="hybridMultilevel"/>
    <w:tmpl w:val="28DAB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0201D"/>
    <w:multiLevelType w:val="hybridMultilevel"/>
    <w:tmpl w:val="745E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0D3BB9"/>
    <w:multiLevelType w:val="hybridMultilevel"/>
    <w:tmpl w:val="36FEFF6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AD766B"/>
    <w:multiLevelType w:val="hybridMultilevel"/>
    <w:tmpl w:val="9010564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D52F01"/>
    <w:multiLevelType w:val="hybridMultilevel"/>
    <w:tmpl w:val="943684BA"/>
    <w:lvl w:ilvl="0" w:tplc="641287A6">
      <w:start w:val="1"/>
      <w:numFmt w:val="lowerLetter"/>
      <w:lvlText w:val="%1."/>
      <w:lvlJc w:val="left"/>
      <w:pPr>
        <w:ind w:left="555" w:hanging="36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17" w15:restartNumberingAfterBreak="0">
    <w:nsid w:val="4BA70470"/>
    <w:multiLevelType w:val="hybridMultilevel"/>
    <w:tmpl w:val="F3049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12D48"/>
    <w:multiLevelType w:val="hybridMultilevel"/>
    <w:tmpl w:val="CDFA6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285326"/>
    <w:multiLevelType w:val="hybridMultilevel"/>
    <w:tmpl w:val="D6005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CB0FEE"/>
    <w:multiLevelType w:val="hybridMultilevel"/>
    <w:tmpl w:val="852C5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516A52"/>
    <w:multiLevelType w:val="hybridMultilevel"/>
    <w:tmpl w:val="1D6E8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7F205E"/>
    <w:multiLevelType w:val="hybridMultilevel"/>
    <w:tmpl w:val="5EBEF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74473A"/>
    <w:multiLevelType w:val="hybridMultilevel"/>
    <w:tmpl w:val="5EEE4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D67B86"/>
    <w:multiLevelType w:val="hybridMultilevel"/>
    <w:tmpl w:val="44CA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9"/>
  </w:num>
  <w:num w:numId="4">
    <w:abstractNumId w:val="18"/>
  </w:num>
  <w:num w:numId="5">
    <w:abstractNumId w:val="17"/>
  </w:num>
  <w:num w:numId="6">
    <w:abstractNumId w:val="10"/>
  </w:num>
  <w:num w:numId="7">
    <w:abstractNumId w:val="22"/>
  </w:num>
  <w:num w:numId="8">
    <w:abstractNumId w:val="5"/>
  </w:num>
  <w:num w:numId="9">
    <w:abstractNumId w:val="1"/>
  </w:num>
  <w:num w:numId="10">
    <w:abstractNumId w:val="2"/>
  </w:num>
  <w:num w:numId="11">
    <w:abstractNumId w:val="23"/>
  </w:num>
  <w:num w:numId="12">
    <w:abstractNumId w:val="8"/>
  </w:num>
  <w:num w:numId="13">
    <w:abstractNumId w:val="15"/>
  </w:num>
  <w:num w:numId="14">
    <w:abstractNumId w:val="14"/>
  </w:num>
  <w:num w:numId="15">
    <w:abstractNumId w:val="7"/>
  </w:num>
  <w:num w:numId="16">
    <w:abstractNumId w:val="21"/>
  </w:num>
  <w:num w:numId="17">
    <w:abstractNumId w:val="16"/>
  </w:num>
  <w:num w:numId="18">
    <w:abstractNumId w:val="3"/>
  </w:num>
  <w:num w:numId="19">
    <w:abstractNumId w:val="0"/>
  </w:num>
  <w:num w:numId="20">
    <w:abstractNumId w:val="11"/>
  </w:num>
  <w:num w:numId="21">
    <w:abstractNumId w:val="13"/>
  </w:num>
  <w:num w:numId="22">
    <w:abstractNumId w:val="4"/>
  </w:num>
  <w:num w:numId="23">
    <w:abstractNumId w:val="12"/>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21"/>
    <w:rsid w:val="00023818"/>
    <w:rsid w:val="000720DB"/>
    <w:rsid w:val="000910F2"/>
    <w:rsid w:val="000A3D07"/>
    <w:rsid w:val="000D6438"/>
    <w:rsid w:val="000E608B"/>
    <w:rsid w:val="000F2D90"/>
    <w:rsid w:val="000F429E"/>
    <w:rsid w:val="0010619E"/>
    <w:rsid w:val="00125D07"/>
    <w:rsid w:val="001616A7"/>
    <w:rsid w:val="0018215F"/>
    <w:rsid w:val="001C14AB"/>
    <w:rsid w:val="001C57DE"/>
    <w:rsid w:val="001E7022"/>
    <w:rsid w:val="00236BC4"/>
    <w:rsid w:val="0029277D"/>
    <w:rsid w:val="002F44D0"/>
    <w:rsid w:val="003309E4"/>
    <w:rsid w:val="003432AE"/>
    <w:rsid w:val="00354486"/>
    <w:rsid w:val="00386696"/>
    <w:rsid w:val="00394586"/>
    <w:rsid w:val="003B4621"/>
    <w:rsid w:val="003C4181"/>
    <w:rsid w:val="003D69F8"/>
    <w:rsid w:val="00463C1C"/>
    <w:rsid w:val="00465615"/>
    <w:rsid w:val="004A40DB"/>
    <w:rsid w:val="004A7AC4"/>
    <w:rsid w:val="004C2DDA"/>
    <w:rsid w:val="004D2054"/>
    <w:rsid w:val="004D3C1E"/>
    <w:rsid w:val="004E19FD"/>
    <w:rsid w:val="00530A3F"/>
    <w:rsid w:val="005367FE"/>
    <w:rsid w:val="00562976"/>
    <w:rsid w:val="00564E61"/>
    <w:rsid w:val="005F5F37"/>
    <w:rsid w:val="0060070D"/>
    <w:rsid w:val="00643B43"/>
    <w:rsid w:val="00644C35"/>
    <w:rsid w:val="00647099"/>
    <w:rsid w:val="0069131F"/>
    <w:rsid w:val="00695AC8"/>
    <w:rsid w:val="006A2770"/>
    <w:rsid w:val="006B3200"/>
    <w:rsid w:val="006E4B98"/>
    <w:rsid w:val="007075B8"/>
    <w:rsid w:val="00727130"/>
    <w:rsid w:val="00741701"/>
    <w:rsid w:val="00746E75"/>
    <w:rsid w:val="007724E9"/>
    <w:rsid w:val="00790DDE"/>
    <w:rsid w:val="007B1AC6"/>
    <w:rsid w:val="007C0BFB"/>
    <w:rsid w:val="007D10C2"/>
    <w:rsid w:val="007D1834"/>
    <w:rsid w:val="008224F0"/>
    <w:rsid w:val="00831AE8"/>
    <w:rsid w:val="0085469A"/>
    <w:rsid w:val="00867578"/>
    <w:rsid w:val="00884E2A"/>
    <w:rsid w:val="00893DB5"/>
    <w:rsid w:val="008A53C3"/>
    <w:rsid w:val="008B7E24"/>
    <w:rsid w:val="0091303B"/>
    <w:rsid w:val="0091706E"/>
    <w:rsid w:val="00927876"/>
    <w:rsid w:val="00931553"/>
    <w:rsid w:val="00931CA0"/>
    <w:rsid w:val="0094368D"/>
    <w:rsid w:val="00963634"/>
    <w:rsid w:val="0098076B"/>
    <w:rsid w:val="00991959"/>
    <w:rsid w:val="009A48EB"/>
    <w:rsid w:val="009F31DB"/>
    <w:rsid w:val="00A23539"/>
    <w:rsid w:val="00A27FEB"/>
    <w:rsid w:val="00A30FC1"/>
    <w:rsid w:val="00A413F4"/>
    <w:rsid w:val="00A729A6"/>
    <w:rsid w:val="00A9313E"/>
    <w:rsid w:val="00A9406E"/>
    <w:rsid w:val="00AB7E5D"/>
    <w:rsid w:val="00B25D4F"/>
    <w:rsid w:val="00B44A6D"/>
    <w:rsid w:val="00B51AA7"/>
    <w:rsid w:val="00B95EA3"/>
    <w:rsid w:val="00BA46B2"/>
    <w:rsid w:val="00BB15F6"/>
    <w:rsid w:val="00BB5C09"/>
    <w:rsid w:val="00BC6603"/>
    <w:rsid w:val="00BD78A6"/>
    <w:rsid w:val="00BE5187"/>
    <w:rsid w:val="00BE77C6"/>
    <w:rsid w:val="00C10E37"/>
    <w:rsid w:val="00C13981"/>
    <w:rsid w:val="00C271E1"/>
    <w:rsid w:val="00C340DA"/>
    <w:rsid w:val="00C37B47"/>
    <w:rsid w:val="00C96B52"/>
    <w:rsid w:val="00CD021A"/>
    <w:rsid w:val="00CF24B8"/>
    <w:rsid w:val="00D05E95"/>
    <w:rsid w:val="00D26912"/>
    <w:rsid w:val="00D33247"/>
    <w:rsid w:val="00D4733F"/>
    <w:rsid w:val="00D63AC4"/>
    <w:rsid w:val="00D655AC"/>
    <w:rsid w:val="00D85C89"/>
    <w:rsid w:val="00DC0F11"/>
    <w:rsid w:val="00DD363B"/>
    <w:rsid w:val="00DE7620"/>
    <w:rsid w:val="00DF0EC7"/>
    <w:rsid w:val="00DF5397"/>
    <w:rsid w:val="00E03074"/>
    <w:rsid w:val="00E04A78"/>
    <w:rsid w:val="00E225F3"/>
    <w:rsid w:val="00E4092C"/>
    <w:rsid w:val="00E53E7F"/>
    <w:rsid w:val="00E62C31"/>
    <w:rsid w:val="00E65DDC"/>
    <w:rsid w:val="00EA5227"/>
    <w:rsid w:val="00EB42C8"/>
    <w:rsid w:val="00EE3101"/>
    <w:rsid w:val="00F0729D"/>
    <w:rsid w:val="00F37622"/>
    <w:rsid w:val="00F54956"/>
    <w:rsid w:val="00F658DB"/>
    <w:rsid w:val="00FA565A"/>
    <w:rsid w:val="00FB4C50"/>
    <w:rsid w:val="00FB5289"/>
    <w:rsid w:val="00FC4B6A"/>
    <w:rsid w:val="00FC5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A8D2"/>
  <w15:docId w15:val="{CD064BD5-0206-4873-BFE0-527F0DB6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C1C"/>
    <w:pPr>
      <w:ind w:left="720"/>
      <w:contextualSpacing/>
    </w:pPr>
  </w:style>
  <w:style w:type="paragraph" w:styleId="Header">
    <w:name w:val="header"/>
    <w:basedOn w:val="Normal"/>
    <w:link w:val="HeaderChar"/>
    <w:uiPriority w:val="99"/>
    <w:unhideWhenUsed/>
    <w:rsid w:val="007D1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0C2"/>
  </w:style>
  <w:style w:type="paragraph" w:styleId="Footer">
    <w:name w:val="footer"/>
    <w:basedOn w:val="Normal"/>
    <w:link w:val="FooterChar"/>
    <w:uiPriority w:val="99"/>
    <w:unhideWhenUsed/>
    <w:rsid w:val="007D1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4312-F947-495A-ACF6-10A13A0C6366}">
  <ds:schemaRefs>
    <ds:schemaRef ds:uri="http://schemas.microsoft.com/sharepoint/v3/contenttype/forms"/>
  </ds:schemaRefs>
</ds:datastoreItem>
</file>

<file path=customXml/itemProps2.xml><?xml version="1.0" encoding="utf-8"?>
<ds:datastoreItem xmlns:ds="http://schemas.openxmlformats.org/officeDocument/2006/customXml" ds:itemID="{3198D309-4589-479D-A417-5EB972592F1C}">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3.xml><?xml version="1.0" encoding="utf-8"?>
<ds:datastoreItem xmlns:ds="http://schemas.openxmlformats.org/officeDocument/2006/customXml" ds:itemID="{F61F8750-7099-4632-BE8C-4E4531B1B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BE742-935F-4747-8399-F1C8AEFF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mckerchar</dc:creator>
  <cp:keywords/>
  <dc:description/>
  <cp:lastModifiedBy>Gordon Watson</cp:lastModifiedBy>
  <cp:revision>4</cp:revision>
  <cp:lastPrinted>2023-12-14T08:59:00Z</cp:lastPrinted>
  <dcterms:created xsi:type="dcterms:W3CDTF">2024-02-01T13:45:00Z</dcterms:created>
  <dcterms:modified xsi:type="dcterms:W3CDTF">2024-03-18T11:25:00Z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ies>
</file>